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6D0DBF" w:rsidRPr="000E414D" w14:paraId="2E48F7CD" w14:textId="77777777" w:rsidTr="005158B9">
        <w:tc>
          <w:tcPr>
            <w:tcW w:w="3345" w:type="dxa"/>
          </w:tcPr>
          <w:p w14:paraId="6E72ED7E" w14:textId="77777777" w:rsidR="00360FAD" w:rsidRDefault="00F87476" w:rsidP="005158B9">
            <w:pPr>
              <w:jc w:val="center"/>
              <w:rPr>
                <w:rFonts w:ascii="Times New Roman" w:hAnsi="Times New Roman" w:cs="Times New Roman"/>
                <w:b/>
                <w:bCs/>
                <w:sz w:val="26"/>
                <w:lang w:val="en-US"/>
              </w:rPr>
            </w:pPr>
            <w:r w:rsidRPr="000E414D">
              <w:rPr>
                <w:rFonts w:ascii="Times New Roman" w:hAnsi="Times New Roman" w:cs="Times New Roman"/>
                <w:b/>
                <w:bCs/>
                <w:sz w:val="26"/>
                <w:lang w:val="en-US"/>
              </w:rPr>
              <w:t xml:space="preserve">UBND </w:t>
            </w:r>
          </w:p>
          <w:p w14:paraId="76A2C53D" w14:textId="072D4313" w:rsidR="006D0DBF" w:rsidRPr="000E414D" w:rsidRDefault="00F87476" w:rsidP="005158B9">
            <w:pPr>
              <w:jc w:val="center"/>
              <w:rPr>
                <w:rFonts w:ascii="Times New Roman" w:hAnsi="Times New Roman" w:cs="Times New Roman"/>
                <w:b/>
                <w:bCs/>
                <w:sz w:val="26"/>
                <w:lang w:val="en-US"/>
              </w:rPr>
            </w:pPr>
            <w:r w:rsidRPr="000E414D">
              <w:rPr>
                <w:rFonts w:ascii="Times New Roman" w:hAnsi="Times New Roman" w:cs="Times New Roman"/>
                <w:b/>
                <w:bCs/>
                <w:sz w:val="26"/>
                <w:lang w:val="en-US"/>
              </w:rPr>
              <w:t>XÃ KIẾN MINH</w:t>
            </w:r>
          </w:p>
          <w:p w14:paraId="0A9A13C8" w14:textId="22BC1285" w:rsidR="006D0DBF" w:rsidRPr="000E414D" w:rsidRDefault="006D0DBF" w:rsidP="005158B9">
            <w:pPr>
              <w:spacing w:line="312" w:lineRule="auto"/>
              <w:jc w:val="center"/>
              <w:rPr>
                <w:rFonts w:ascii="Times New Roman" w:hAnsi="Times New Roman" w:cs="Times New Roman"/>
                <w:b/>
                <w:bCs/>
                <w:sz w:val="26"/>
                <w:szCs w:val="26"/>
                <w:lang w:val="pt-BR"/>
              </w:rPr>
            </w:pPr>
            <w:r w:rsidRPr="000E414D">
              <w:rPr>
                <w:rFonts w:ascii="Times New Roman" w:hAnsi="Times New Roman" w:cs="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0E414D" w:rsidRDefault="006D0DBF" w:rsidP="005158B9">
            <w:pPr>
              <w:jc w:val="center"/>
              <w:rPr>
                <w:rFonts w:ascii="Times New Roman" w:hAnsi="Times New Roman" w:cs="Times New Roman"/>
                <w:b/>
                <w:bCs/>
                <w:sz w:val="26"/>
                <w:lang w:val="pt-BR"/>
              </w:rPr>
            </w:pPr>
            <w:r w:rsidRPr="000E414D">
              <w:rPr>
                <w:rFonts w:ascii="Times New Roman" w:hAnsi="Times New Roman" w:cs="Times New Roman"/>
                <w:b/>
                <w:bCs/>
                <w:sz w:val="26"/>
                <w:lang w:val="pt-BR"/>
              </w:rPr>
              <w:t>CỘNG HOÀ XÃ HỘI CHỦ NGHĨA VIỆT NAM</w:t>
            </w:r>
          </w:p>
          <w:p w14:paraId="4BFFF6FC" w14:textId="7060444E" w:rsidR="006D0DBF" w:rsidRPr="000E414D" w:rsidRDefault="006D0DBF" w:rsidP="006D0DBF">
            <w:pPr>
              <w:jc w:val="center"/>
              <w:rPr>
                <w:rFonts w:ascii="Times New Roman" w:hAnsi="Times New Roman" w:cs="Times New Roman"/>
                <w:b/>
                <w:bCs/>
                <w:sz w:val="16"/>
                <w:lang w:val="pt-BR"/>
              </w:rPr>
            </w:pPr>
            <w:r w:rsidRPr="000E414D">
              <w:rPr>
                <w:rFonts w:ascii="Times New Roman" w:hAnsi="Times New Roman" w:cs="Times New Roman"/>
                <w:b/>
                <w:bCs/>
                <w:sz w:val="28"/>
                <w:lang w:val="pt-BR"/>
              </w:rPr>
              <w:t>Độc lập - Tự do - Hạnh phúc</w:t>
            </w:r>
          </w:p>
          <w:p w14:paraId="35B2FAB6" w14:textId="382945F8" w:rsidR="006D0DBF" w:rsidRPr="000E414D" w:rsidRDefault="006D0DBF" w:rsidP="005158B9">
            <w:pPr>
              <w:spacing w:line="312" w:lineRule="auto"/>
              <w:jc w:val="center"/>
              <w:rPr>
                <w:rFonts w:ascii="Times New Roman" w:hAnsi="Times New Roman" w:cs="Times New Roman"/>
                <w:b/>
                <w:bCs/>
                <w:szCs w:val="28"/>
                <w:lang w:val="pt-BR"/>
              </w:rPr>
            </w:pPr>
            <w:r w:rsidRPr="000E414D">
              <w:rPr>
                <w:rFonts w:ascii="Times New Roman" w:hAnsi="Times New Roman" w:cs="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0E414D" w14:paraId="09073B6F" w14:textId="77777777" w:rsidTr="005158B9">
        <w:tc>
          <w:tcPr>
            <w:tcW w:w="3345" w:type="dxa"/>
          </w:tcPr>
          <w:p w14:paraId="29E6AE8E" w14:textId="1AC1BC94" w:rsidR="006D0DBF" w:rsidRPr="000E414D" w:rsidRDefault="006D0DBF" w:rsidP="005158B9">
            <w:pPr>
              <w:jc w:val="center"/>
              <w:rPr>
                <w:rFonts w:ascii="Times New Roman" w:hAnsi="Times New Roman" w:cs="Times New Roman"/>
                <w:b/>
                <w:bCs/>
                <w:sz w:val="26"/>
              </w:rPr>
            </w:pPr>
            <w:r w:rsidRPr="000E414D">
              <w:rPr>
                <w:rFonts w:ascii="Times New Roman" w:hAnsi="Times New Roman" w:cs="Times New Roman"/>
                <w:sz w:val="26"/>
                <w:szCs w:val="26"/>
              </w:rPr>
              <w:t xml:space="preserve">Số: </w:t>
            </w:r>
            <w:r w:rsidR="00F87476" w:rsidRPr="000E414D">
              <w:rPr>
                <w:rFonts w:ascii="Times New Roman" w:hAnsi="Times New Roman" w:cs="Times New Roman"/>
                <w:sz w:val="26"/>
                <w:szCs w:val="26"/>
                <w:lang w:val="en-US"/>
              </w:rPr>
              <w:t xml:space="preserve"> </w:t>
            </w:r>
            <w:r w:rsidR="00360FAD">
              <w:rPr>
                <w:rFonts w:ascii="Times New Roman" w:hAnsi="Times New Roman" w:cs="Times New Roman"/>
                <w:sz w:val="26"/>
                <w:szCs w:val="26"/>
                <w:lang w:val="en-US"/>
              </w:rPr>
              <w:t xml:space="preserve">  </w:t>
            </w:r>
            <w:r w:rsidR="00F87476" w:rsidRPr="000E414D">
              <w:rPr>
                <w:rFonts w:ascii="Times New Roman" w:hAnsi="Times New Roman" w:cs="Times New Roman"/>
                <w:sz w:val="26"/>
                <w:szCs w:val="26"/>
                <w:lang w:val="en-US"/>
              </w:rPr>
              <w:t xml:space="preserve">  </w:t>
            </w:r>
            <w:r w:rsidRPr="000E414D">
              <w:rPr>
                <w:rFonts w:ascii="Times New Roman" w:hAnsi="Times New Roman" w:cs="Times New Roman"/>
                <w:sz w:val="26"/>
                <w:szCs w:val="26"/>
              </w:rPr>
              <w:t>/QĐ-</w:t>
            </w:r>
            <w:r w:rsidR="00360FAD">
              <w:rPr>
                <w:rFonts w:ascii="Times New Roman" w:hAnsi="Times New Roman" w:cs="Times New Roman"/>
                <w:sz w:val="26"/>
                <w:szCs w:val="26"/>
                <w:lang w:val="en-US"/>
              </w:rPr>
              <w:t>UBND</w:t>
            </w:r>
            <w:r w:rsidRPr="000E414D">
              <w:rPr>
                <w:rFonts w:ascii="Times New Roman" w:hAnsi="Times New Roman" w:cs="Times New Roman"/>
                <w:sz w:val="26"/>
                <w:szCs w:val="26"/>
              </w:rPr>
              <w:t xml:space="preserve">                       </w:t>
            </w:r>
          </w:p>
        </w:tc>
        <w:tc>
          <w:tcPr>
            <w:tcW w:w="5726" w:type="dxa"/>
          </w:tcPr>
          <w:p w14:paraId="11C3364F" w14:textId="0191D7DD" w:rsidR="006D0DBF" w:rsidRPr="000E414D" w:rsidRDefault="006D0DBF" w:rsidP="00BC5691">
            <w:pPr>
              <w:jc w:val="center"/>
              <w:rPr>
                <w:rFonts w:ascii="Times New Roman" w:hAnsi="Times New Roman" w:cs="Times New Roman"/>
                <w:b/>
                <w:bCs/>
                <w:sz w:val="26"/>
                <w:lang w:val="pt-BR"/>
              </w:rPr>
            </w:pPr>
            <w:r w:rsidRPr="000E414D">
              <w:rPr>
                <w:rFonts w:ascii="Times New Roman" w:hAnsi="Times New Roman" w:cs="Times New Roman"/>
                <w:i/>
                <w:iCs/>
                <w:sz w:val="28"/>
                <w:szCs w:val="28"/>
                <w:lang w:val="pt-BR"/>
              </w:rPr>
              <w:t xml:space="preserve">Kiến </w:t>
            </w:r>
            <w:r w:rsidR="00F87476" w:rsidRPr="000E414D">
              <w:rPr>
                <w:rFonts w:ascii="Times New Roman" w:hAnsi="Times New Roman" w:cs="Times New Roman"/>
                <w:i/>
                <w:iCs/>
                <w:sz w:val="28"/>
                <w:szCs w:val="28"/>
                <w:lang w:val="pt-BR"/>
              </w:rPr>
              <w:t>Minh</w:t>
            </w:r>
            <w:r w:rsidRPr="000E414D">
              <w:rPr>
                <w:rFonts w:ascii="Times New Roman" w:hAnsi="Times New Roman" w:cs="Times New Roman"/>
                <w:i/>
                <w:iCs/>
                <w:sz w:val="28"/>
                <w:szCs w:val="28"/>
                <w:lang w:val="pt-BR"/>
              </w:rPr>
              <w:t xml:space="preserve">, </w:t>
            </w:r>
            <w:r w:rsidRPr="00EE76CA">
              <w:rPr>
                <w:rFonts w:ascii="Times New Roman" w:hAnsi="Times New Roman" w:cs="Times New Roman"/>
                <w:i/>
                <w:iCs/>
                <w:sz w:val="28"/>
                <w:szCs w:val="28"/>
                <w:highlight w:val="yellow"/>
                <w:lang w:val="pt-BR"/>
              </w:rPr>
              <w:t xml:space="preserve">ngày </w:t>
            </w:r>
            <w:r w:rsidR="00F87476" w:rsidRPr="00EE76CA">
              <w:rPr>
                <w:rFonts w:ascii="Times New Roman" w:hAnsi="Times New Roman" w:cs="Times New Roman"/>
                <w:i/>
                <w:iCs/>
                <w:sz w:val="28"/>
                <w:szCs w:val="28"/>
                <w:highlight w:val="yellow"/>
                <w:lang w:val="pt-BR"/>
              </w:rPr>
              <w:t>05</w:t>
            </w:r>
            <w:r w:rsidRPr="00EE76CA">
              <w:rPr>
                <w:rFonts w:ascii="Times New Roman" w:hAnsi="Times New Roman" w:cs="Times New Roman"/>
                <w:i/>
                <w:iCs/>
                <w:sz w:val="28"/>
                <w:szCs w:val="28"/>
                <w:highlight w:val="yellow"/>
                <w:lang w:val="pt-BR"/>
              </w:rPr>
              <w:t xml:space="preserve"> tháng</w:t>
            </w:r>
            <w:r w:rsidR="008D0089" w:rsidRPr="00EE76CA">
              <w:rPr>
                <w:rFonts w:ascii="Times New Roman" w:hAnsi="Times New Roman" w:cs="Times New Roman"/>
                <w:i/>
                <w:iCs/>
                <w:sz w:val="28"/>
                <w:szCs w:val="28"/>
                <w:highlight w:val="yellow"/>
                <w:lang w:val="pt-BR"/>
              </w:rPr>
              <w:t xml:space="preserve"> </w:t>
            </w:r>
            <w:r w:rsidR="00F87476" w:rsidRPr="00EE76CA">
              <w:rPr>
                <w:rFonts w:ascii="Times New Roman" w:hAnsi="Times New Roman" w:cs="Times New Roman"/>
                <w:i/>
                <w:iCs/>
                <w:sz w:val="28"/>
                <w:szCs w:val="28"/>
                <w:highlight w:val="yellow"/>
                <w:lang w:val="pt-BR"/>
              </w:rPr>
              <w:t>02</w:t>
            </w:r>
            <w:r w:rsidRPr="00EE76CA">
              <w:rPr>
                <w:rFonts w:ascii="Times New Roman" w:hAnsi="Times New Roman" w:cs="Times New Roman"/>
                <w:i/>
                <w:iCs/>
                <w:sz w:val="28"/>
                <w:szCs w:val="28"/>
                <w:highlight w:val="yellow"/>
                <w:lang w:val="pt-BR"/>
              </w:rPr>
              <w:t xml:space="preserve"> năm 202</w:t>
            </w:r>
            <w:r w:rsidR="00F87476" w:rsidRPr="00EE76CA">
              <w:rPr>
                <w:rFonts w:ascii="Times New Roman" w:hAnsi="Times New Roman" w:cs="Times New Roman"/>
                <w:i/>
                <w:iCs/>
                <w:sz w:val="28"/>
                <w:szCs w:val="28"/>
                <w:highlight w:val="yellow"/>
                <w:lang w:val="pt-BR"/>
              </w:rPr>
              <w:t>6</w:t>
            </w:r>
          </w:p>
        </w:tc>
      </w:tr>
    </w:tbl>
    <w:p w14:paraId="40574B97" w14:textId="77777777" w:rsidR="006D0DBF" w:rsidRPr="000E414D" w:rsidRDefault="006D0DBF" w:rsidP="006D0DBF">
      <w:pPr>
        <w:spacing w:before="240" w:after="60" w:line="288" w:lineRule="auto"/>
        <w:jc w:val="center"/>
        <w:rPr>
          <w:rFonts w:ascii="Times New Roman" w:hAnsi="Times New Roman" w:cs="Times New Roman"/>
          <w:b/>
          <w:bCs/>
          <w:sz w:val="28"/>
          <w:szCs w:val="28"/>
        </w:rPr>
      </w:pPr>
      <w:r w:rsidRPr="000E414D">
        <w:rPr>
          <w:rFonts w:ascii="Times New Roman" w:hAnsi="Times New Roman" w:cs="Times New Roman"/>
          <w:b/>
          <w:bCs/>
          <w:sz w:val="28"/>
          <w:szCs w:val="28"/>
        </w:rPr>
        <w:t>QUYẾT ĐỊNH</w:t>
      </w:r>
      <w:r w:rsidRPr="000E414D">
        <w:rPr>
          <w:rFonts w:ascii="Times New Roman" w:hAnsi="Times New Roman" w:cs="Times New Roman"/>
          <w:color w:val="FF0000"/>
          <w:sz w:val="28"/>
          <w:szCs w:val="28"/>
        </w:rPr>
        <w:t xml:space="preserve"> </w:t>
      </w:r>
    </w:p>
    <w:p w14:paraId="501888B3" w14:textId="77777777" w:rsidR="00F87476" w:rsidRPr="000E414D" w:rsidRDefault="00285778" w:rsidP="00F87476">
      <w:pPr>
        <w:pStyle w:val="Vnbnnidung100"/>
        <w:adjustRightInd w:val="0"/>
        <w:snapToGrid w:val="0"/>
        <w:spacing w:line="360" w:lineRule="atLeast"/>
        <w:rPr>
          <w:rStyle w:val="Vnbnnidung10"/>
          <w:b/>
          <w:bCs/>
          <w:sz w:val="28"/>
          <w:szCs w:val="28"/>
          <w:lang w:eastAsia="vi-VN"/>
        </w:rPr>
      </w:pPr>
      <w:r w:rsidRPr="000E414D">
        <w:rPr>
          <w:rStyle w:val="Vnbnnidung10"/>
          <w:b/>
          <w:bCs/>
          <w:sz w:val="28"/>
          <w:szCs w:val="28"/>
          <w:lang w:val="vi-VN" w:eastAsia="vi-VN"/>
        </w:rPr>
        <w:t>Về việc phê duyệt quyết toán vốn đầu tư</w:t>
      </w:r>
      <w:r w:rsidR="006C0563" w:rsidRPr="000E414D">
        <w:rPr>
          <w:rStyle w:val="Vnbnnidung10"/>
          <w:b/>
          <w:bCs/>
          <w:sz w:val="28"/>
          <w:szCs w:val="28"/>
          <w:lang w:val="vi-VN" w:eastAsia="vi-VN"/>
        </w:rPr>
        <w:t xml:space="preserve"> hoàn thành</w:t>
      </w:r>
      <w:r w:rsidR="00F87476" w:rsidRPr="000E414D">
        <w:rPr>
          <w:rStyle w:val="Vnbnnidung10"/>
          <w:b/>
          <w:bCs/>
          <w:sz w:val="28"/>
          <w:szCs w:val="28"/>
          <w:lang w:eastAsia="vi-VN"/>
        </w:rPr>
        <w:t xml:space="preserve"> </w:t>
      </w:r>
      <w:r w:rsidR="00ED2D15" w:rsidRPr="000E414D">
        <w:rPr>
          <w:rStyle w:val="Vnbnnidung10"/>
          <w:b/>
          <w:bCs/>
          <w:sz w:val="28"/>
          <w:szCs w:val="28"/>
          <w:lang w:val="vi-VN" w:eastAsia="vi-VN"/>
        </w:rPr>
        <w:t>C</w:t>
      </w:r>
      <w:r w:rsidRPr="000E414D">
        <w:rPr>
          <w:rStyle w:val="Vnbnnidung10"/>
          <w:b/>
          <w:bCs/>
          <w:sz w:val="28"/>
          <w:szCs w:val="28"/>
          <w:lang w:val="vi-VN" w:eastAsia="vi-VN"/>
        </w:rPr>
        <w:t>ông trình</w:t>
      </w:r>
      <w:r w:rsidR="000258C6" w:rsidRPr="000E414D">
        <w:rPr>
          <w:rStyle w:val="Vnbnnidung10"/>
          <w:b/>
          <w:bCs/>
          <w:sz w:val="28"/>
          <w:szCs w:val="28"/>
          <w:lang w:val="vi-VN" w:eastAsia="vi-VN"/>
        </w:rPr>
        <w:t>:</w:t>
      </w:r>
      <w:r w:rsidRPr="000E414D">
        <w:rPr>
          <w:rStyle w:val="Vnbnnidung10"/>
          <w:b/>
          <w:bCs/>
          <w:sz w:val="28"/>
          <w:szCs w:val="28"/>
          <w:lang w:val="vi-VN" w:eastAsia="vi-VN"/>
        </w:rPr>
        <w:t xml:space="preserve"> </w:t>
      </w:r>
    </w:p>
    <w:p w14:paraId="2F05088C" w14:textId="5BDD33C9" w:rsidR="00F87476" w:rsidRPr="000E414D" w:rsidRDefault="00F87476" w:rsidP="00F87476">
      <w:pPr>
        <w:pStyle w:val="Vnbnnidung100"/>
        <w:adjustRightInd w:val="0"/>
        <w:snapToGrid w:val="0"/>
        <w:spacing w:line="360" w:lineRule="atLeast"/>
        <w:rPr>
          <w:rStyle w:val="Vnbnnidung10"/>
          <w:b/>
          <w:bCs/>
          <w:sz w:val="28"/>
          <w:szCs w:val="28"/>
          <w:lang w:val="vi-VN" w:eastAsia="vi-VN"/>
        </w:rPr>
      </w:pPr>
      <w:r w:rsidRPr="000E414D">
        <w:rPr>
          <w:rStyle w:val="Vnbnnidung10"/>
          <w:b/>
          <w:sz w:val="28"/>
          <w:lang w:val="vi-VN" w:eastAsia="vi-VN"/>
        </w:rPr>
        <w:t>Sửa chữa tuyến kênh Đồng Dầm (Từ kênh Đại Trà 1 đến Gốc đa</w:t>
      </w:r>
      <w:r w:rsidRPr="000E414D">
        <w:rPr>
          <w:rStyle w:val="Vnbnnidung10"/>
          <w:b/>
          <w:sz w:val="28"/>
          <w:lang w:eastAsia="vi-VN"/>
        </w:rPr>
        <w:t xml:space="preserve"> </w:t>
      </w:r>
      <w:r w:rsidRPr="000E414D">
        <w:rPr>
          <w:rStyle w:val="Vnbnnidung10"/>
          <w:b/>
          <w:sz w:val="28"/>
          <w:lang w:val="vi-VN" w:eastAsia="vi-VN"/>
        </w:rPr>
        <w:t xml:space="preserve">Miếu Bà); sửa chữa máng inox Đội 3 - Đội 5 thôn Phong Cầu 1, </w:t>
      </w:r>
    </w:p>
    <w:p w14:paraId="124A2C24" w14:textId="62534182" w:rsidR="00E51A5B" w:rsidRPr="000E414D" w:rsidRDefault="00F87476" w:rsidP="00F87476">
      <w:pPr>
        <w:pStyle w:val="Vnbnnidung100"/>
        <w:adjustRightInd w:val="0"/>
        <w:snapToGrid w:val="0"/>
        <w:spacing w:line="360" w:lineRule="atLeast"/>
        <w:rPr>
          <w:rStyle w:val="Vnbnnidung10"/>
          <w:b/>
          <w:sz w:val="28"/>
          <w:lang w:val="vi-VN" w:eastAsia="vi-VN"/>
        </w:rPr>
      </w:pPr>
      <w:r w:rsidRPr="000E414D">
        <w:rPr>
          <w:rStyle w:val="Vnbnnidung10"/>
          <w:b/>
          <w:sz w:val="28"/>
          <w:lang w:val="vi-VN" w:eastAsia="vi-VN"/>
        </w:rPr>
        <w:t>thôn Phon</w:t>
      </w:r>
      <w:r w:rsidRPr="000E414D">
        <w:rPr>
          <w:rStyle w:val="Vnbnnidung10"/>
          <w:b/>
          <w:sz w:val="28"/>
          <w:lang w:eastAsia="vi-VN"/>
        </w:rPr>
        <w:t xml:space="preserve">g </w:t>
      </w:r>
      <w:r w:rsidRPr="000E414D">
        <w:rPr>
          <w:rStyle w:val="Vnbnnidung10"/>
          <w:b/>
          <w:sz w:val="28"/>
          <w:lang w:val="vi-VN" w:eastAsia="vi-VN"/>
        </w:rPr>
        <w:t>Cầu 2, xã Kiến Minh</w:t>
      </w:r>
    </w:p>
    <w:p w14:paraId="0A234E4C" w14:textId="489EFA1C" w:rsidR="00285778" w:rsidRPr="000E414D" w:rsidRDefault="00C75C9E" w:rsidP="00100949">
      <w:pPr>
        <w:pStyle w:val="Vnbnnidung100"/>
        <w:adjustRightInd w:val="0"/>
        <w:snapToGrid w:val="0"/>
        <w:spacing w:before="240" w:after="120"/>
        <w:rPr>
          <w:rStyle w:val="Vnbnnidung10"/>
          <w:b/>
          <w:bCs/>
          <w:i/>
          <w:sz w:val="28"/>
          <w:szCs w:val="28"/>
          <w:lang w:val="vi-VN" w:eastAsia="vi-VN"/>
        </w:rPr>
      </w:pPr>
      <w:r w:rsidRPr="000E414D">
        <w:rPr>
          <w:b/>
          <w:bCs/>
          <w:i w:val="0"/>
          <w:iCs w:val="0"/>
          <w:noProof/>
          <w:sz w:val="28"/>
          <w:szCs w:val="28"/>
        </w:rPr>
        <mc:AlternateContent>
          <mc:Choice Requires="wps">
            <w:drawing>
              <wp:anchor distT="0" distB="0" distL="114300" distR="114300" simplePos="0" relativeHeight="251658752" behindDoc="0" locked="0" layoutInCell="1" allowOverlap="1" wp14:anchorId="3011B706" wp14:editId="23BBFFDD">
                <wp:simplePos x="0" y="0"/>
                <wp:positionH relativeFrom="column">
                  <wp:posOffset>2217420</wp:posOffset>
                </wp:positionH>
                <wp:positionV relativeFrom="paragraph">
                  <wp:posOffset>13970</wp:posOffset>
                </wp:positionV>
                <wp:extent cx="15468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468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167AB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4.6pt,1.1pt" to="296.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GqmwEAAJQDAAAOAAAAZHJzL2Uyb0RvYy54bWysU9uO0zAQfUfiHyy/06Qrq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" strokecolor="#4472c4 [3204]" strokeweight=".5pt">
                <v:stroke joinstyle="miter"/>
              </v:line>
            </w:pict>
          </mc:Fallback>
        </mc:AlternateContent>
      </w:r>
      <w:r w:rsidR="005F53CD" w:rsidRPr="000E414D">
        <w:rPr>
          <w:b/>
          <w:bCs/>
          <w:szCs w:val="28"/>
        </w:rPr>
        <w:t xml:space="preserve"> </w:t>
      </w:r>
      <w:r w:rsidR="00F87476" w:rsidRPr="000E414D">
        <w:rPr>
          <w:b/>
          <w:bCs/>
          <w:i w:val="0"/>
          <w:sz w:val="28"/>
          <w:szCs w:val="28"/>
        </w:rPr>
        <w:t>TRƯỞNG PHÒNG KINH TẾ XÃ KIẾN MINH</w:t>
      </w:r>
    </w:p>
    <w:p w14:paraId="08907622" w14:textId="2C70309C" w:rsidR="00A76582" w:rsidRPr="000E414D" w:rsidRDefault="00DD4374" w:rsidP="003E4881">
      <w:pPr>
        <w:pStyle w:val="Vnbnnidung100"/>
        <w:adjustRightInd w:val="0"/>
        <w:snapToGrid w:val="0"/>
        <w:spacing w:before="120" w:line="380" w:lineRule="atLeast"/>
        <w:ind w:firstLine="720"/>
        <w:contextualSpacing/>
        <w:jc w:val="both"/>
        <w:rPr>
          <w:rStyle w:val="Vnbnnidung10"/>
          <w:iCs/>
          <w:sz w:val="28"/>
          <w:szCs w:val="28"/>
          <w:lang w:val="vi-VN" w:eastAsia="vi-VN"/>
        </w:rPr>
      </w:pPr>
      <w:r w:rsidRPr="000E414D">
        <w:rPr>
          <w:sz w:val="28"/>
          <w:szCs w:val="28"/>
          <w:lang w:val="vi-VN"/>
        </w:rPr>
        <w:t>Căn cứ Luật Tổ chức chính quyền địa phương ngày 16/6/2025;</w:t>
      </w:r>
      <w:r w:rsidR="00A76582" w:rsidRPr="000E414D">
        <w:rPr>
          <w:rStyle w:val="Vnbnnidung10"/>
          <w:iCs/>
          <w:sz w:val="28"/>
          <w:szCs w:val="28"/>
          <w:lang w:val="vi-VN" w:eastAsia="vi-VN"/>
        </w:rPr>
        <w:t>;</w:t>
      </w:r>
    </w:p>
    <w:p w14:paraId="2910AE2D" w14:textId="0B259E57" w:rsidR="00A76582" w:rsidRPr="000E414D" w:rsidRDefault="00A76582"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sidRPr="000E414D">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3C1EEBED" w14:textId="053A1077" w:rsidR="00DD4374" w:rsidRPr="000E414D" w:rsidRDefault="00DD4374" w:rsidP="003E4881">
      <w:pPr>
        <w:pStyle w:val="Vnbnnidung100"/>
        <w:adjustRightInd w:val="0"/>
        <w:snapToGrid w:val="0"/>
        <w:spacing w:before="120" w:line="380" w:lineRule="atLeast"/>
        <w:ind w:firstLine="720"/>
        <w:contextualSpacing/>
        <w:jc w:val="both"/>
        <w:rPr>
          <w:sz w:val="28"/>
          <w:szCs w:val="28"/>
          <w:lang w:eastAsia="vi-VN"/>
        </w:rPr>
      </w:pPr>
      <w:r w:rsidRPr="000E414D">
        <w:rPr>
          <w:sz w:val="28"/>
          <w:szCs w:val="28"/>
          <w:lang w:val="vi-VN" w:eastAsia="vi-VN"/>
        </w:rPr>
        <w:t>Căn cứ Luật Ngân sách nhà nước ngày 25/6/2015;</w:t>
      </w:r>
    </w:p>
    <w:p w14:paraId="531C878F" w14:textId="1D64F116" w:rsidR="00DD4374" w:rsidRPr="000E414D" w:rsidRDefault="00DD4374"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sidRPr="000E414D">
        <w:rPr>
          <w:sz w:val="28"/>
          <w:szCs w:val="28"/>
          <w:lang w:val="vi-VN" w:eastAsia="vi-VN"/>
        </w:rPr>
        <w:t>Căn cứ Nghị định số 140/2025/NĐ-CP ngày 12/6/2025 của Chính phủ quy định về phân định thẩm quyền của chính quyền địa phương 02 cấp;</w:t>
      </w:r>
    </w:p>
    <w:p w14:paraId="7FF6B42F" w14:textId="77777777" w:rsidR="00A76582" w:rsidRPr="000E414D" w:rsidRDefault="00A76582"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sidRPr="000E414D">
        <w:rPr>
          <w:rStyle w:val="Vnbnnidung10"/>
          <w:i/>
          <w:iCs/>
          <w:sz w:val="28"/>
          <w:szCs w:val="28"/>
          <w:lang w:val="vi-VN" w:eastAsia="vi-VN"/>
        </w:rPr>
        <w:t>Căn cứ Nghị định số 10/2021/NĐ-CP ngày 09/02/2021 của Chính phủ về quản lý chi phí đầu tư xây dựng;</w:t>
      </w:r>
    </w:p>
    <w:p w14:paraId="33C5ED92" w14:textId="52F2616E" w:rsidR="00915F15" w:rsidRPr="000E414D" w:rsidRDefault="00915F15" w:rsidP="003E4881">
      <w:pPr>
        <w:pStyle w:val="Vnbnnidung100"/>
        <w:adjustRightInd w:val="0"/>
        <w:snapToGrid w:val="0"/>
        <w:spacing w:before="120" w:line="380" w:lineRule="atLeast"/>
        <w:ind w:firstLine="720"/>
        <w:contextualSpacing/>
        <w:jc w:val="both"/>
        <w:rPr>
          <w:sz w:val="28"/>
          <w:szCs w:val="28"/>
          <w:lang w:eastAsia="vi-VN"/>
        </w:rPr>
      </w:pPr>
      <w:r w:rsidRPr="000E414D">
        <w:rPr>
          <w:sz w:val="28"/>
          <w:szCs w:val="28"/>
          <w:lang w:val="vi-VN" w:eastAsia="vi-VN"/>
        </w:rPr>
        <w:t>Căn cứ Thông tư số 96/2021/TT-BTC ngày 22/11/2021 của Bộ Tài chính quy định về quyết toán vốn đầu tư công dự án hoàn thành</w:t>
      </w:r>
      <w:r w:rsidRPr="000E414D">
        <w:rPr>
          <w:sz w:val="28"/>
          <w:szCs w:val="28"/>
          <w:lang w:eastAsia="vi-VN"/>
        </w:rPr>
        <w:t>;</w:t>
      </w:r>
    </w:p>
    <w:p w14:paraId="5FF4E0BD" w14:textId="7D62D0D4" w:rsidR="00915F15" w:rsidRPr="000E414D" w:rsidRDefault="00915F15" w:rsidP="003E4881">
      <w:pPr>
        <w:pStyle w:val="Vnbnnidung100"/>
        <w:adjustRightInd w:val="0"/>
        <w:snapToGrid w:val="0"/>
        <w:spacing w:before="120" w:line="380" w:lineRule="atLeast"/>
        <w:ind w:firstLine="720"/>
        <w:contextualSpacing/>
        <w:jc w:val="both"/>
        <w:rPr>
          <w:sz w:val="28"/>
          <w:szCs w:val="28"/>
          <w:lang w:eastAsia="vi-VN"/>
        </w:rPr>
      </w:pPr>
      <w:r w:rsidRPr="000E414D">
        <w:rPr>
          <w:sz w:val="28"/>
          <w:szCs w:val="28"/>
          <w:lang w:val="vi-VN" w:eastAsia="vi-VN"/>
        </w:rPr>
        <w:t>Căn cứ Thông tư số 09/2024/TT-BXD ngày 30/8/2024 của Bộ Xây dựng về sửa đổi, bổ sung một số điều của các thông tư hướng dẫn về quản lý chi phí đầu tư xây dựng</w:t>
      </w:r>
      <w:r w:rsidRPr="000E414D">
        <w:rPr>
          <w:sz w:val="28"/>
          <w:szCs w:val="28"/>
          <w:lang w:eastAsia="vi-VN"/>
        </w:rPr>
        <w:t>;</w:t>
      </w:r>
    </w:p>
    <w:p w14:paraId="6C0710FD" w14:textId="1A976E31" w:rsidR="00915F15" w:rsidRPr="000E414D" w:rsidRDefault="00915F15" w:rsidP="003E4881">
      <w:pPr>
        <w:pStyle w:val="Vnbnnidung100"/>
        <w:adjustRightInd w:val="0"/>
        <w:snapToGrid w:val="0"/>
        <w:spacing w:before="120" w:line="380" w:lineRule="atLeast"/>
        <w:ind w:firstLine="720"/>
        <w:contextualSpacing/>
        <w:jc w:val="both"/>
        <w:rPr>
          <w:sz w:val="28"/>
          <w:szCs w:val="28"/>
          <w:lang w:eastAsia="vi-VN"/>
        </w:rPr>
      </w:pPr>
      <w:r w:rsidRPr="000E414D">
        <w:rPr>
          <w:sz w:val="28"/>
          <w:szCs w:val="28"/>
          <w:lang w:val="vi-VN" w:eastAsia="vi-VN"/>
        </w:rPr>
        <w:t>Căn cứ Quyết định số 152/2025/QĐ-UBND ngày 09/9/2025 của UBND thành phố Hải Phòng về quản lý dự án và chi phí đầu tư xây dựng trên địa bàn thành phố;</w:t>
      </w:r>
    </w:p>
    <w:p w14:paraId="42A13A05" w14:textId="009B8881" w:rsidR="00915F15" w:rsidRPr="000E414D" w:rsidRDefault="00915F15" w:rsidP="003E4881">
      <w:pPr>
        <w:pStyle w:val="Vnbnnidung100"/>
        <w:adjustRightInd w:val="0"/>
        <w:snapToGrid w:val="0"/>
        <w:spacing w:before="120" w:line="380" w:lineRule="atLeast"/>
        <w:ind w:firstLine="720"/>
        <w:contextualSpacing/>
        <w:jc w:val="both"/>
        <w:rPr>
          <w:rStyle w:val="Vnbnnidung10"/>
          <w:i/>
          <w:iCs/>
          <w:sz w:val="28"/>
          <w:szCs w:val="28"/>
          <w:lang w:eastAsia="vi-VN"/>
        </w:rPr>
      </w:pPr>
      <w:r w:rsidRPr="000E414D">
        <w:rPr>
          <w:sz w:val="28"/>
          <w:szCs w:val="28"/>
          <w:lang w:val="vi-VN" w:eastAsia="vi-VN"/>
        </w:rPr>
        <w:t>Căn cứ Quyết định số 606/QĐ-UBND ngày 28/7/2025 của UBND xã Kiến Minh về việc giao nhiệm vụ Chủ đầu tư cho phòng Kinh tế;</w:t>
      </w:r>
    </w:p>
    <w:p w14:paraId="05E6334A" w14:textId="3E4E06CC" w:rsidR="00F6490F" w:rsidRPr="000E414D" w:rsidRDefault="00915F15" w:rsidP="00915F15">
      <w:pPr>
        <w:widowControl/>
        <w:spacing w:after="160" w:line="259" w:lineRule="auto"/>
        <w:ind w:firstLine="720"/>
        <w:rPr>
          <w:rStyle w:val="Vnbnnidung10"/>
          <w:rFonts w:eastAsiaTheme="minorHAnsi"/>
          <w:color w:val="auto"/>
          <w:sz w:val="28"/>
          <w:szCs w:val="28"/>
          <w:lang w:val="en-US"/>
        </w:rPr>
      </w:pPr>
      <w:r w:rsidRPr="000E414D">
        <w:rPr>
          <w:rFonts w:ascii="Times New Roman" w:eastAsiaTheme="minorHAnsi" w:hAnsi="Times New Roman" w:cs="Times New Roman"/>
          <w:i/>
          <w:iCs/>
          <w:color w:val="auto"/>
          <w:sz w:val="28"/>
          <w:szCs w:val="28"/>
        </w:rPr>
        <w:t>Căn cứ Quyết định số 724/QĐ-UBND ngày 23/9/2025 của UBND xã Kiến Minh về việc phê duyệt Báo cáo kinh tế kỹ thuật công trình;</w:t>
      </w:r>
    </w:p>
    <w:p w14:paraId="130ADA5B" w14:textId="56C3ED54" w:rsidR="00992F33" w:rsidRPr="000E414D" w:rsidRDefault="00992F33"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360FAD">
        <w:rPr>
          <w:rStyle w:val="Vnbnnidung10"/>
          <w:i/>
          <w:iCs/>
          <w:sz w:val="28"/>
          <w:szCs w:val="28"/>
          <w:highlight w:val="yellow"/>
          <w:lang w:val="vi-VN" w:eastAsia="vi-VN"/>
        </w:rPr>
        <w:t>Xét đề nghị</w:t>
      </w:r>
      <w:r w:rsidR="00915F15" w:rsidRPr="00360FAD">
        <w:rPr>
          <w:rStyle w:val="Vnbnnidung10"/>
          <w:i/>
          <w:iCs/>
          <w:sz w:val="28"/>
          <w:szCs w:val="28"/>
          <w:highlight w:val="yellow"/>
          <w:lang w:eastAsia="vi-VN"/>
        </w:rPr>
        <w:t xml:space="preserve"> và báo cáo thẩm tra</w:t>
      </w:r>
      <w:r w:rsidRPr="00360FAD">
        <w:rPr>
          <w:rStyle w:val="Vnbnnidung10"/>
          <w:i/>
          <w:iCs/>
          <w:sz w:val="28"/>
          <w:szCs w:val="28"/>
          <w:highlight w:val="yellow"/>
          <w:lang w:val="vi-VN" w:eastAsia="vi-VN"/>
        </w:rPr>
        <w:t xml:space="preserve"> của</w:t>
      </w:r>
      <w:r w:rsidR="00E25587">
        <w:rPr>
          <w:rStyle w:val="Vnbnnidung10"/>
          <w:i/>
          <w:iCs/>
          <w:sz w:val="28"/>
          <w:szCs w:val="28"/>
          <w:highlight w:val="yellow"/>
          <w:lang w:eastAsia="vi-VN"/>
        </w:rPr>
        <w:t xml:space="preserve"> </w:t>
      </w:r>
      <w:r w:rsidR="00F87476" w:rsidRPr="00360FAD">
        <w:rPr>
          <w:rStyle w:val="Vnbnnidung10"/>
          <w:i/>
          <w:iCs/>
          <w:sz w:val="28"/>
          <w:szCs w:val="28"/>
          <w:highlight w:val="yellow"/>
          <w:lang w:eastAsia="vi-VN"/>
        </w:rPr>
        <w:t xml:space="preserve"> phòng kinh tế</w:t>
      </w:r>
      <w:r w:rsidRPr="00360FAD">
        <w:rPr>
          <w:rStyle w:val="Vnbnnidung10"/>
          <w:i/>
          <w:iCs/>
          <w:sz w:val="28"/>
          <w:szCs w:val="28"/>
          <w:highlight w:val="yellow"/>
          <w:lang w:val="vi-VN" w:eastAsia="vi-VN"/>
        </w:rPr>
        <w:t>.</w:t>
      </w:r>
    </w:p>
    <w:p w14:paraId="3E241B31" w14:textId="10E3ED14" w:rsidR="00285778" w:rsidRPr="000E414D" w:rsidRDefault="00285778" w:rsidP="009B4F4F">
      <w:pPr>
        <w:pStyle w:val="Vnbnnidung100"/>
        <w:adjustRightInd w:val="0"/>
        <w:snapToGrid w:val="0"/>
        <w:spacing w:before="120" w:after="120" w:line="380" w:lineRule="atLeast"/>
        <w:contextualSpacing/>
        <w:rPr>
          <w:rStyle w:val="Vnbnnidung10"/>
          <w:b/>
          <w:bCs/>
          <w:sz w:val="28"/>
          <w:szCs w:val="28"/>
          <w:lang w:val="vi-VN" w:eastAsia="vi-VN"/>
        </w:rPr>
      </w:pPr>
      <w:r w:rsidRPr="000E414D">
        <w:rPr>
          <w:rStyle w:val="Vnbnnidung10"/>
          <w:b/>
          <w:bCs/>
          <w:sz w:val="28"/>
          <w:szCs w:val="28"/>
          <w:lang w:val="vi-VN" w:eastAsia="vi-VN"/>
        </w:rPr>
        <w:t>QUYẾT ĐỊNH:</w:t>
      </w:r>
    </w:p>
    <w:p w14:paraId="0A33F6FA" w14:textId="3E2ACF89" w:rsidR="00285778" w:rsidRPr="000E414D" w:rsidRDefault="00285778" w:rsidP="009B4F4F">
      <w:pPr>
        <w:pStyle w:val="Vnbnnidung100"/>
        <w:adjustRightInd w:val="0"/>
        <w:snapToGrid w:val="0"/>
        <w:spacing w:before="120" w:line="400" w:lineRule="atLeast"/>
        <w:contextualSpacing/>
        <w:jc w:val="left"/>
        <w:rPr>
          <w:sz w:val="28"/>
          <w:szCs w:val="28"/>
          <w:lang w:val="vi-VN"/>
        </w:rPr>
      </w:pPr>
      <w:r w:rsidRPr="000E414D">
        <w:rPr>
          <w:rStyle w:val="Vnbnnidung10"/>
          <w:b/>
          <w:bCs/>
          <w:sz w:val="28"/>
          <w:szCs w:val="28"/>
          <w:lang w:val="vi-VN" w:eastAsia="vi-VN"/>
        </w:rPr>
        <w:t>Điều 1. Phê duyệt quyết toán vốn đầu tư công trình hoàn thành</w:t>
      </w:r>
    </w:p>
    <w:p w14:paraId="7EA33962" w14:textId="4ACF0F2E" w:rsidR="00915F15" w:rsidRPr="000E414D" w:rsidRDefault="00285778" w:rsidP="00915F15">
      <w:pPr>
        <w:pStyle w:val="Vnbnnidung90"/>
        <w:adjustRightInd w:val="0"/>
        <w:snapToGrid w:val="0"/>
        <w:spacing w:before="120" w:line="400" w:lineRule="atLeast"/>
        <w:ind w:firstLine="720"/>
        <w:contextualSpacing/>
        <w:rPr>
          <w:iCs/>
          <w:lang w:val="nl-NL"/>
        </w:rPr>
      </w:pPr>
      <w:bookmarkStart w:id="0" w:name="bookmark88"/>
      <w:r w:rsidRPr="000E414D">
        <w:rPr>
          <w:rStyle w:val="Vnbnnidung9"/>
          <w:lang w:val="vi-VN" w:eastAsia="vi-VN"/>
        </w:rPr>
        <w:t>-</w:t>
      </w:r>
      <w:bookmarkEnd w:id="0"/>
      <w:r w:rsidRPr="000E414D">
        <w:rPr>
          <w:rStyle w:val="Vnbnnidung9"/>
          <w:lang w:val="vi-VN" w:eastAsia="vi-VN"/>
        </w:rPr>
        <w:t xml:space="preserve"> Tên </w:t>
      </w:r>
      <w:r w:rsidR="0017509B" w:rsidRPr="000E414D">
        <w:rPr>
          <w:rStyle w:val="Vnbnnidung9"/>
          <w:lang w:val="vi-VN" w:eastAsia="vi-VN"/>
        </w:rPr>
        <w:t>công trình</w:t>
      </w:r>
      <w:r w:rsidRPr="000E414D">
        <w:rPr>
          <w:rStyle w:val="Vnbnnidung9"/>
          <w:lang w:val="vi-VN" w:eastAsia="vi-VN"/>
        </w:rPr>
        <w:t>:</w:t>
      </w:r>
      <w:r w:rsidR="00C57934" w:rsidRPr="000E414D">
        <w:rPr>
          <w:lang w:val="vi-VN"/>
        </w:rPr>
        <w:t xml:space="preserve"> </w:t>
      </w:r>
      <w:bookmarkStart w:id="1" w:name="bookmark90"/>
      <w:r w:rsidR="00915F15" w:rsidRPr="000E414D">
        <w:rPr>
          <w:iCs/>
        </w:rPr>
        <w:t>Sửa chữa tuyến kênh Đồng Dầm (Từ kênh Đại Trà 1 đến Gốc đa Miếu Bà); sửa chữa máng inox Đội 3 - Đội 5 thôn Phong Cầu 1, thôn Phong Cầu 2, xã Kiến Minh.</w:t>
      </w:r>
    </w:p>
    <w:p w14:paraId="3768F4A6" w14:textId="0C0C3778" w:rsidR="00285778" w:rsidRPr="000E414D" w:rsidRDefault="00285778" w:rsidP="009B4F4F">
      <w:pPr>
        <w:pStyle w:val="Vnbnnidung90"/>
        <w:adjustRightInd w:val="0"/>
        <w:snapToGrid w:val="0"/>
        <w:spacing w:before="120" w:line="400" w:lineRule="atLeast"/>
        <w:ind w:firstLine="720"/>
        <w:contextualSpacing/>
      </w:pPr>
      <w:r w:rsidRPr="000E414D">
        <w:rPr>
          <w:rStyle w:val="Vnbnnidung9"/>
          <w:lang w:val="vi-VN" w:eastAsia="vi-VN"/>
        </w:rPr>
        <w:t>-</w:t>
      </w:r>
      <w:bookmarkEnd w:id="1"/>
      <w:r w:rsidRPr="000E414D">
        <w:rPr>
          <w:rStyle w:val="Vnbnnidung9"/>
          <w:lang w:val="vi-VN" w:eastAsia="vi-VN"/>
        </w:rPr>
        <w:t xml:space="preserve"> Chủ đầu tư:</w:t>
      </w:r>
      <w:r w:rsidR="003E278B" w:rsidRPr="000E414D">
        <w:rPr>
          <w:lang w:val="vi-VN"/>
        </w:rPr>
        <w:t xml:space="preserve"> </w:t>
      </w:r>
      <w:r w:rsidR="00915F15" w:rsidRPr="000E414D">
        <w:rPr>
          <w:rStyle w:val="Vnbnnidung9"/>
          <w:lang w:eastAsia="vi-VN"/>
        </w:rPr>
        <w:t>Phòng Kinh Tế xã Kiến Minh</w:t>
      </w:r>
    </w:p>
    <w:p w14:paraId="507E49FD" w14:textId="44630295" w:rsidR="00285778" w:rsidRPr="000E414D" w:rsidRDefault="00285778" w:rsidP="009B4F4F">
      <w:pPr>
        <w:pStyle w:val="Vnbnnidung90"/>
        <w:adjustRightInd w:val="0"/>
        <w:snapToGrid w:val="0"/>
        <w:spacing w:before="120" w:line="400" w:lineRule="atLeast"/>
        <w:ind w:firstLine="720"/>
        <w:contextualSpacing/>
        <w:rPr>
          <w:rStyle w:val="Vnbnnidung9"/>
          <w:lang w:val="vi-VN" w:eastAsia="vi-VN"/>
        </w:rPr>
      </w:pPr>
      <w:bookmarkStart w:id="2" w:name="bookmark91"/>
      <w:r w:rsidRPr="000E414D">
        <w:rPr>
          <w:rStyle w:val="Vnbnnidung9"/>
          <w:lang w:val="vi-VN" w:eastAsia="vi-VN"/>
        </w:rPr>
        <w:lastRenderedPageBreak/>
        <w:t>-</w:t>
      </w:r>
      <w:bookmarkEnd w:id="2"/>
      <w:r w:rsidRPr="000E414D">
        <w:rPr>
          <w:rStyle w:val="Vnbnnidung9"/>
          <w:lang w:val="vi-VN" w:eastAsia="vi-VN"/>
        </w:rPr>
        <w:t xml:space="preserve"> Địa điểm xây dựng:</w:t>
      </w:r>
      <w:r w:rsidR="003E278B" w:rsidRPr="000E414D">
        <w:rPr>
          <w:lang w:val="vi-VN"/>
        </w:rPr>
        <w:t xml:space="preserve"> </w:t>
      </w:r>
      <w:r w:rsidR="00E6217F" w:rsidRPr="000E414D">
        <w:rPr>
          <w:rStyle w:val="Vnbnnidung9"/>
          <w:lang w:val="vi-VN" w:eastAsia="vi-VN"/>
        </w:rPr>
        <w:t xml:space="preserve">xã </w:t>
      </w:r>
      <w:r w:rsidR="00915F15" w:rsidRPr="000E414D">
        <w:rPr>
          <w:rStyle w:val="Vnbnnidung9"/>
          <w:lang w:eastAsia="vi-VN"/>
        </w:rPr>
        <w:t>Kiến Minh</w:t>
      </w:r>
      <w:r w:rsidR="003E278B" w:rsidRPr="000E414D">
        <w:rPr>
          <w:rStyle w:val="Vnbnnidung9"/>
          <w:lang w:val="vi-VN" w:eastAsia="vi-VN"/>
        </w:rPr>
        <w:t>, thành phố Hải Phòng</w:t>
      </w:r>
    </w:p>
    <w:p w14:paraId="119181CB" w14:textId="6AE86993" w:rsidR="005F1693" w:rsidRPr="000E414D" w:rsidRDefault="005F1693" w:rsidP="009B4F4F">
      <w:pPr>
        <w:pStyle w:val="Vnbnnidung90"/>
        <w:adjustRightInd w:val="0"/>
        <w:snapToGrid w:val="0"/>
        <w:spacing w:before="120" w:line="400" w:lineRule="atLeast"/>
        <w:ind w:firstLine="720"/>
        <w:contextualSpacing/>
        <w:rPr>
          <w:lang w:val="vi-VN"/>
        </w:rPr>
      </w:pPr>
      <w:r w:rsidRPr="000E414D">
        <w:rPr>
          <w:rStyle w:val="Vnbnnidung9"/>
          <w:lang w:val="vi-VN" w:eastAsia="vi-VN"/>
        </w:rPr>
        <w:t xml:space="preserve">- </w:t>
      </w:r>
      <w:r w:rsidR="00DF7D1D" w:rsidRPr="000E414D">
        <w:rPr>
          <w:rStyle w:val="Vnbnnidung9"/>
          <w:lang w:val="vi-VN" w:eastAsia="vi-VN"/>
        </w:rPr>
        <w:t>Loại, cấp công trình:</w:t>
      </w:r>
      <w:r w:rsidR="009806EA" w:rsidRPr="000E414D">
        <w:rPr>
          <w:rStyle w:val="Vnbnnidung9"/>
          <w:lang w:eastAsia="vi-VN"/>
        </w:rPr>
        <w:t xml:space="preserve"> </w:t>
      </w:r>
      <w:r w:rsidR="00DF7D1D" w:rsidRPr="000E414D">
        <w:rPr>
          <w:rStyle w:val="Vnbnnidung9"/>
          <w:lang w:val="vi-VN" w:eastAsia="vi-VN"/>
        </w:rPr>
        <w:t xml:space="preserve">Công trình </w:t>
      </w:r>
      <w:r w:rsidR="00882B4E" w:rsidRPr="000E414D">
        <w:rPr>
          <w:rStyle w:val="Vnbnnidung9"/>
          <w:lang w:eastAsia="vi-VN"/>
        </w:rPr>
        <w:t>NN&amp;PTNT</w:t>
      </w:r>
      <w:r w:rsidR="00DF7D1D" w:rsidRPr="000E414D">
        <w:rPr>
          <w:rStyle w:val="Vnbnnidung9"/>
          <w:lang w:val="vi-VN" w:eastAsia="vi-VN"/>
        </w:rPr>
        <w:t>, cấp IV</w:t>
      </w:r>
    </w:p>
    <w:p w14:paraId="17E945E8" w14:textId="3F8040FB" w:rsidR="00285778" w:rsidRPr="000E414D" w:rsidRDefault="00285778" w:rsidP="009B4F4F">
      <w:pPr>
        <w:pStyle w:val="Vnbnnidung90"/>
        <w:adjustRightInd w:val="0"/>
        <w:snapToGrid w:val="0"/>
        <w:spacing w:before="120" w:line="400" w:lineRule="atLeast"/>
        <w:ind w:firstLine="720"/>
        <w:contextualSpacing/>
      </w:pPr>
      <w:bookmarkStart w:id="3" w:name="bookmark92"/>
      <w:r w:rsidRPr="000E414D">
        <w:rPr>
          <w:rStyle w:val="Vnbnnidung9"/>
          <w:lang w:val="vi-VN" w:eastAsia="vi-VN"/>
        </w:rPr>
        <w:t>-</w:t>
      </w:r>
      <w:bookmarkEnd w:id="3"/>
      <w:r w:rsidRPr="000E414D">
        <w:rPr>
          <w:rStyle w:val="Vnbnnidung9"/>
          <w:lang w:val="vi-VN" w:eastAsia="vi-VN"/>
        </w:rPr>
        <w:t xml:space="preserve"> Thời gian khở</w:t>
      </w:r>
      <w:r w:rsidR="009806EA" w:rsidRPr="000E414D">
        <w:rPr>
          <w:rStyle w:val="Vnbnnidung9"/>
          <w:lang w:val="vi-VN" w:eastAsia="vi-VN"/>
        </w:rPr>
        <w:t>i công, hoàn thành</w:t>
      </w:r>
      <w:r w:rsidR="009F4C29" w:rsidRPr="000E414D">
        <w:rPr>
          <w:rStyle w:val="Vnbnnidung9"/>
          <w:lang w:val="vi-VN" w:eastAsia="vi-VN"/>
        </w:rPr>
        <w:t xml:space="preserve">: </w:t>
      </w:r>
      <w:r w:rsidR="00847E3E" w:rsidRPr="000E414D">
        <w:rPr>
          <w:rStyle w:val="Vnbnnidung9"/>
          <w:lang w:val="vi-VN" w:eastAsia="vi-VN"/>
        </w:rPr>
        <w:t xml:space="preserve">Quý </w:t>
      </w:r>
      <w:r w:rsidR="00A42801" w:rsidRPr="000E414D">
        <w:rPr>
          <w:rStyle w:val="Vnbnnidung9"/>
          <w:lang w:eastAsia="vi-VN"/>
        </w:rPr>
        <w:t>IV</w:t>
      </w:r>
      <w:r w:rsidR="00847E3E" w:rsidRPr="000E414D">
        <w:rPr>
          <w:rStyle w:val="Vnbnnidung9"/>
          <w:lang w:val="vi-VN" w:eastAsia="vi-VN"/>
        </w:rPr>
        <w:t xml:space="preserve">, </w:t>
      </w:r>
      <w:r w:rsidR="009F4C29" w:rsidRPr="000E414D">
        <w:rPr>
          <w:rStyle w:val="Vnbnnidung9"/>
          <w:lang w:val="vi-VN" w:eastAsia="vi-VN"/>
        </w:rPr>
        <w:t xml:space="preserve">năm </w:t>
      </w:r>
      <w:r w:rsidR="001E655D" w:rsidRPr="000E414D">
        <w:rPr>
          <w:rStyle w:val="Vnbnnidung9"/>
          <w:lang w:val="vi-VN" w:eastAsia="vi-VN"/>
        </w:rPr>
        <w:t>202</w:t>
      </w:r>
      <w:r w:rsidR="009806EA" w:rsidRPr="000E414D">
        <w:rPr>
          <w:rStyle w:val="Vnbnnidung9"/>
          <w:lang w:eastAsia="vi-VN"/>
        </w:rPr>
        <w:t>5</w:t>
      </w:r>
      <w:r w:rsidR="00A42801" w:rsidRPr="000E414D">
        <w:rPr>
          <w:rStyle w:val="Vnbnnidung9"/>
          <w:lang w:eastAsia="vi-VN"/>
        </w:rPr>
        <w:t>; Quý I năm 2026;</w:t>
      </w:r>
    </w:p>
    <w:p w14:paraId="6B2B8455" w14:textId="77777777" w:rsidR="00285778" w:rsidRPr="000E414D" w:rsidRDefault="00285778" w:rsidP="009B4F4F">
      <w:pPr>
        <w:pStyle w:val="Vnbnnidung90"/>
        <w:adjustRightInd w:val="0"/>
        <w:snapToGrid w:val="0"/>
        <w:spacing w:before="120" w:line="400" w:lineRule="atLeast"/>
        <w:ind w:firstLine="0"/>
        <w:contextualSpacing/>
        <w:rPr>
          <w:lang w:val="vi-VN"/>
        </w:rPr>
      </w:pPr>
      <w:r w:rsidRPr="000E414D">
        <w:rPr>
          <w:rStyle w:val="Vnbnnidung9"/>
          <w:b/>
          <w:bCs/>
          <w:lang w:val="vi-VN" w:eastAsia="vi-VN"/>
        </w:rPr>
        <w:t>Điều 2. Kết quả đầu tư</w:t>
      </w:r>
    </w:p>
    <w:p w14:paraId="7F80B3C6" w14:textId="77777777" w:rsidR="00285778" w:rsidRPr="000E414D" w:rsidRDefault="00285778" w:rsidP="009B4F4F">
      <w:pPr>
        <w:pStyle w:val="Vnbnnidung90"/>
        <w:adjustRightInd w:val="0"/>
        <w:snapToGrid w:val="0"/>
        <w:spacing w:before="120" w:line="400" w:lineRule="atLeast"/>
        <w:ind w:firstLine="720"/>
        <w:contextualSpacing/>
        <w:rPr>
          <w:rStyle w:val="Vnbnnidung9"/>
          <w:lang w:eastAsia="vi-VN"/>
        </w:rPr>
      </w:pPr>
      <w:bookmarkStart w:id="4" w:name="bookmark93"/>
      <w:r w:rsidRPr="000E414D">
        <w:rPr>
          <w:rStyle w:val="Vnbnnidung9"/>
          <w:lang w:val="vi-VN" w:eastAsia="vi-VN"/>
        </w:rPr>
        <w:t>1</w:t>
      </w:r>
      <w:bookmarkEnd w:id="4"/>
      <w:r w:rsidRPr="000E414D">
        <w:rPr>
          <w:rStyle w:val="Vnbnnidung9"/>
          <w:lang w:val="vi-VN" w:eastAsia="vi-VN"/>
        </w:rPr>
        <w:t>. Chi phí đầu tư:</w:t>
      </w:r>
    </w:p>
    <w:p w14:paraId="077DBFB9" w14:textId="77777777" w:rsidR="00285778" w:rsidRPr="000E414D" w:rsidRDefault="00285778" w:rsidP="003E4881">
      <w:pPr>
        <w:pStyle w:val="Chthchbng0"/>
        <w:adjustRightInd w:val="0"/>
        <w:snapToGrid w:val="0"/>
        <w:spacing w:before="120" w:line="380" w:lineRule="atLeast"/>
        <w:contextualSpacing/>
        <w:jc w:val="right"/>
        <w:rPr>
          <w:sz w:val="28"/>
          <w:szCs w:val="28"/>
        </w:rPr>
      </w:pPr>
      <w:r w:rsidRPr="000E414D">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0E414D"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0E414D"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0E414D"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0E414D" w:rsidRDefault="00C13166" w:rsidP="003E4881">
            <w:pPr>
              <w:pStyle w:val="Khc0"/>
              <w:adjustRightInd w:val="0"/>
              <w:snapToGrid w:val="0"/>
              <w:spacing w:before="60" w:after="60" w:line="380" w:lineRule="atLeast"/>
              <w:contextualSpacing/>
              <w:jc w:val="center"/>
              <w:rPr>
                <w:rStyle w:val="Khc"/>
                <w:rFonts w:ascii="Times New Roman" w:hAnsi="Times New Roman" w:cs="Times New Roman"/>
                <w:b/>
                <w:bCs/>
                <w:sz w:val="28"/>
                <w:szCs w:val="28"/>
                <w:lang w:eastAsia="vi-VN"/>
              </w:rPr>
            </w:pPr>
            <w:r w:rsidRPr="000E414D">
              <w:rPr>
                <w:rStyle w:val="Khc"/>
                <w:rFonts w:ascii="Times New Roman" w:hAnsi="Times New Roman" w:cs="Times New Roman"/>
                <w:b/>
                <w:bCs/>
                <w:sz w:val="28"/>
                <w:szCs w:val="28"/>
                <w:lang w:eastAsia="vi-VN"/>
              </w:rPr>
              <w:t>Tổng mức đầu tư</w:t>
            </w:r>
          </w:p>
          <w:p w14:paraId="04F55760" w14:textId="6CB72FD7" w:rsidR="00285778" w:rsidRPr="000E414D" w:rsidRDefault="00C13166"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0E414D"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Giá trị quyết toán được phê duyệt</w:t>
            </w:r>
          </w:p>
        </w:tc>
      </w:tr>
      <w:tr w:rsidR="00C74CE0" w:rsidRPr="000E414D"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C74CE0" w:rsidRPr="000E414D"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448E0665" w:rsidR="00C74CE0" w:rsidRPr="000E414D" w:rsidRDefault="00A42801"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sidRPr="000E414D">
              <w:rPr>
                <w:rFonts w:ascii="Times New Roman" w:hAnsi="Times New Roman" w:cs="Times New Roman"/>
                <w:b/>
                <w:color w:val="auto"/>
                <w:sz w:val="28"/>
                <w:szCs w:val="28"/>
                <w:lang w:val="nb-NO" w:eastAsia="zh-CN"/>
              </w:rPr>
              <w:t>385.209</w:t>
            </w:r>
            <w:r w:rsidR="000A61AF" w:rsidRPr="000E414D">
              <w:rPr>
                <w:rFonts w:ascii="Times New Roman" w:hAnsi="Times New Roman" w:cs="Times New Roman"/>
                <w:b/>
                <w:color w:val="auto"/>
                <w:sz w:val="28"/>
                <w:szCs w:val="28"/>
                <w:lang w:val="nb-NO"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30D6AB0A" w:rsidR="00C74CE0" w:rsidRPr="00E8189F" w:rsidRDefault="00E8189F"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sidRPr="00E8189F">
              <w:rPr>
                <w:rFonts w:ascii="Times New Roman" w:hAnsi="Times New Roman" w:cs="Times New Roman"/>
                <w:b/>
                <w:color w:val="auto"/>
                <w:sz w:val="28"/>
                <w:szCs w:val="28"/>
                <w:lang w:val="en-US" w:eastAsia="zh-CN"/>
              </w:rPr>
              <w:t>383.141.000</w:t>
            </w:r>
          </w:p>
        </w:tc>
      </w:tr>
      <w:tr w:rsidR="00C74CE0" w:rsidRPr="000E414D"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C74CE0" w:rsidRPr="000E414D"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C74CE0" w:rsidRPr="000E414D"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E414D">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20B8E59F" w:rsidR="00C74CE0" w:rsidRPr="000E414D" w:rsidRDefault="00A42801"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0E414D">
              <w:rPr>
                <w:rFonts w:ascii="Times New Roman" w:hAnsi="Times New Roman" w:cs="Times New Roman"/>
                <w:color w:val="auto"/>
                <w:sz w:val="28"/>
                <w:szCs w:val="28"/>
                <w:lang w:val="en-US" w:eastAsia="zh-CN"/>
              </w:rPr>
              <w:t>323.401.000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2D11FBC3" w:rsidR="00C74CE0" w:rsidRPr="000E414D" w:rsidRDefault="00A42801"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0E414D">
              <w:rPr>
                <w:rFonts w:ascii="Times New Roman" w:hAnsi="Times New Roman" w:cs="Times New Roman"/>
                <w:color w:val="auto"/>
                <w:sz w:val="28"/>
                <w:szCs w:val="28"/>
                <w:lang w:val="en-US" w:eastAsia="zh-CN"/>
              </w:rPr>
              <w:t>323.401.000</w:t>
            </w:r>
          </w:p>
        </w:tc>
      </w:tr>
      <w:tr w:rsidR="00C74CE0" w:rsidRPr="000E414D"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C74CE0" w:rsidRPr="000E414D"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C74CE0" w:rsidRPr="000E414D"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E414D">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2205661A" w:rsidR="00C74CE0" w:rsidRPr="000E414D" w:rsidRDefault="00E8189F"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61.808.000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39C2C6B4" w:rsidR="00C74CE0" w:rsidRPr="00E8189F" w:rsidRDefault="00E8189F"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E8189F">
              <w:rPr>
                <w:rFonts w:ascii="Times New Roman" w:hAnsi="Times New Roman" w:cs="Times New Roman"/>
                <w:color w:val="auto"/>
                <w:sz w:val="28"/>
                <w:szCs w:val="28"/>
                <w:lang w:val="en-US" w:eastAsia="zh-CN"/>
              </w:rPr>
              <w:t>59.740.000</w:t>
            </w:r>
          </w:p>
        </w:tc>
      </w:tr>
    </w:tbl>
    <w:p w14:paraId="72CE8919" w14:textId="77777777" w:rsidR="00285778" w:rsidRPr="000E414D" w:rsidRDefault="00285778" w:rsidP="003E4881">
      <w:pPr>
        <w:pStyle w:val="Vnbnnidung90"/>
        <w:adjustRightInd w:val="0"/>
        <w:snapToGrid w:val="0"/>
        <w:spacing w:before="120" w:line="380" w:lineRule="atLeast"/>
        <w:ind w:firstLine="720"/>
        <w:contextualSpacing/>
      </w:pPr>
      <w:bookmarkStart w:id="5" w:name="bookmark94"/>
      <w:r w:rsidRPr="000E414D">
        <w:rPr>
          <w:rStyle w:val="Vnbnnidung9"/>
          <w:highlight w:val="white"/>
        </w:rPr>
        <w:t>2</w:t>
      </w:r>
      <w:bookmarkEnd w:id="5"/>
      <w:r w:rsidRPr="000E414D">
        <w:rPr>
          <w:rStyle w:val="Vnbnnidung9"/>
          <w:lang w:val="vi-VN" w:eastAsia="vi-VN"/>
        </w:rPr>
        <w:t>. Vốn đầu tư:</w:t>
      </w:r>
    </w:p>
    <w:p w14:paraId="786E8482" w14:textId="77777777" w:rsidR="00285778" w:rsidRPr="000E414D" w:rsidRDefault="00285778" w:rsidP="003E4881">
      <w:pPr>
        <w:pStyle w:val="Chthchbng0"/>
        <w:adjustRightInd w:val="0"/>
        <w:snapToGrid w:val="0"/>
        <w:spacing w:before="120" w:line="380" w:lineRule="atLeast"/>
        <w:contextualSpacing/>
        <w:jc w:val="right"/>
        <w:rPr>
          <w:sz w:val="28"/>
          <w:szCs w:val="28"/>
        </w:rPr>
      </w:pPr>
      <w:r w:rsidRPr="000E414D">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380"/>
        <w:gridCol w:w="1742"/>
        <w:gridCol w:w="1419"/>
        <w:gridCol w:w="1700"/>
        <w:gridCol w:w="1602"/>
        <w:gridCol w:w="1520"/>
        <w:gridCol w:w="1382"/>
      </w:tblGrid>
      <w:tr w:rsidR="00CC510F" w:rsidRPr="000E414D" w14:paraId="6130D03F" w14:textId="77777777" w:rsidTr="00A42801">
        <w:tc>
          <w:tcPr>
            <w:tcW w:w="195"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TT</w:t>
            </w:r>
          </w:p>
        </w:tc>
        <w:tc>
          <w:tcPr>
            <w:tcW w:w="894"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Nội dung</w:t>
            </w:r>
          </w:p>
        </w:tc>
        <w:tc>
          <w:tcPr>
            <w:tcW w:w="72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0E414D" w:rsidRDefault="004737F1"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D</w:t>
            </w:r>
            <w:r w:rsidR="00285778" w:rsidRPr="000E414D">
              <w:rPr>
                <w:rStyle w:val="Khc"/>
                <w:rFonts w:ascii="Times New Roman" w:hAnsi="Times New Roman" w:cs="Times New Roman"/>
                <w:b/>
                <w:bCs/>
                <w:sz w:val="28"/>
                <w:szCs w:val="28"/>
                <w:lang w:eastAsia="vi-VN"/>
              </w:rPr>
              <w:t>ự toán công trình</w:t>
            </w:r>
            <w:r w:rsidR="00101055" w:rsidRPr="000E414D">
              <w:rPr>
                <w:rStyle w:val="Khc"/>
                <w:rFonts w:ascii="Times New Roman" w:hAnsi="Times New Roman" w:cs="Times New Roman"/>
                <w:b/>
                <w:bCs/>
                <w:sz w:val="28"/>
                <w:szCs w:val="28"/>
                <w:lang w:eastAsia="vi-VN"/>
              </w:rPr>
              <w:t xml:space="preserve"> </w:t>
            </w:r>
            <w:r w:rsidR="00285778" w:rsidRPr="000E414D">
              <w:rPr>
                <w:rStyle w:val="Khc"/>
                <w:rFonts w:ascii="Times New Roman" w:hAnsi="Times New Roman" w:cs="Times New Roman"/>
                <w:b/>
                <w:bCs/>
                <w:sz w:val="28"/>
                <w:szCs w:val="28"/>
                <w:lang w:eastAsia="vi-VN"/>
              </w:rPr>
              <w:t>được phê duyệt</w:t>
            </w:r>
          </w:p>
        </w:tc>
        <w:tc>
          <w:tcPr>
            <w:tcW w:w="3183"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Thực hiện</w:t>
            </w:r>
          </w:p>
        </w:tc>
      </w:tr>
      <w:tr w:rsidR="000E414D" w:rsidRPr="000E414D" w14:paraId="5B2B4234" w14:textId="77777777" w:rsidTr="00A42801">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0E414D"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94"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0E414D"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72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0E414D"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Giá trị quyết toán được phê duyệt</w:t>
            </w:r>
          </w:p>
        </w:tc>
        <w:tc>
          <w:tcPr>
            <w:tcW w:w="82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vốn đã giải ngân</w:t>
            </w:r>
          </w:p>
        </w:tc>
        <w:tc>
          <w:tcPr>
            <w:tcW w:w="78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 xml:space="preserve">Số vốn còn được giải ngân </w:t>
            </w:r>
          </w:p>
        </w:tc>
        <w:tc>
          <w:tcPr>
            <w:tcW w:w="70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vốn phải thu hồi so với giá trị quyết toán được phê duyệt</w:t>
            </w:r>
          </w:p>
        </w:tc>
      </w:tr>
      <w:tr w:rsidR="000E414D" w:rsidRPr="000E414D" w14:paraId="476947D3" w14:textId="77777777" w:rsidTr="00A42801">
        <w:tc>
          <w:tcPr>
            <w:tcW w:w="195"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894"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2</w:t>
            </w:r>
          </w:p>
        </w:tc>
        <w:tc>
          <w:tcPr>
            <w:tcW w:w="728"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3</w:t>
            </w:r>
          </w:p>
        </w:tc>
        <w:tc>
          <w:tcPr>
            <w:tcW w:w="872"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4</w:t>
            </w:r>
          </w:p>
        </w:tc>
        <w:tc>
          <w:tcPr>
            <w:tcW w:w="822"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5</w:t>
            </w:r>
          </w:p>
        </w:tc>
        <w:tc>
          <w:tcPr>
            <w:tcW w:w="780"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6=4-5</w:t>
            </w:r>
          </w:p>
        </w:tc>
        <w:tc>
          <w:tcPr>
            <w:tcW w:w="709"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7 = 5-4</w:t>
            </w:r>
          </w:p>
        </w:tc>
      </w:tr>
      <w:tr w:rsidR="000E414D" w:rsidRPr="000E414D" w14:paraId="35DD80BF" w14:textId="77777777" w:rsidTr="00A42801">
        <w:trPr>
          <w:trHeight w:val="719"/>
        </w:trPr>
        <w:tc>
          <w:tcPr>
            <w:tcW w:w="195"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0E414D" w:rsidRDefault="00A70B7E" w:rsidP="003E4881">
            <w:pPr>
              <w:adjustRightInd w:val="0"/>
              <w:snapToGrid w:val="0"/>
              <w:spacing w:before="60" w:after="60" w:line="380" w:lineRule="atLeast"/>
              <w:contextualSpacing/>
              <w:jc w:val="center"/>
              <w:rPr>
                <w:rFonts w:ascii="Times New Roman" w:hAnsi="Times New Roman" w:cs="Times New Roman"/>
                <w:color w:val="auto"/>
                <w:sz w:val="28"/>
                <w:szCs w:val="28"/>
                <w:lang w:eastAsia="zh-CN"/>
              </w:rPr>
            </w:pPr>
          </w:p>
        </w:tc>
        <w:tc>
          <w:tcPr>
            <w:tcW w:w="894"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0E414D" w:rsidRDefault="00A70B7E" w:rsidP="003E4881">
            <w:pPr>
              <w:pStyle w:val="Khc0"/>
              <w:adjustRightInd w:val="0"/>
              <w:snapToGrid w:val="0"/>
              <w:spacing w:before="60" w:after="60" w:line="380" w:lineRule="atLeast"/>
              <w:contextualSpacing/>
              <w:jc w:val="center"/>
              <w:rPr>
                <w:rFonts w:ascii="Times New Roman" w:hAnsi="Times New Roman" w:cs="Times New Roman"/>
                <w:b/>
                <w:bCs/>
                <w:sz w:val="28"/>
                <w:szCs w:val="28"/>
              </w:rPr>
            </w:pPr>
            <w:r w:rsidRPr="000E414D">
              <w:rPr>
                <w:rStyle w:val="Khc"/>
                <w:rFonts w:ascii="Times New Roman" w:hAnsi="Times New Roman" w:cs="Times New Roman"/>
                <w:b/>
                <w:bCs/>
                <w:sz w:val="28"/>
                <w:szCs w:val="28"/>
                <w:lang w:eastAsia="vi-VN"/>
              </w:rPr>
              <w:t>Tổng số</w:t>
            </w:r>
          </w:p>
        </w:tc>
        <w:tc>
          <w:tcPr>
            <w:tcW w:w="728"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61BA5C60" w:rsidR="00A70B7E" w:rsidRPr="000E414D" w:rsidRDefault="00A42801"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0E414D">
              <w:rPr>
                <w:rFonts w:ascii="Times New Roman" w:hAnsi="Times New Roman" w:cs="Times New Roman"/>
                <w:b/>
                <w:color w:val="auto"/>
                <w:sz w:val="28"/>
                <w:szCs w:val="28"/>
                <w:lang w:val="nb-NO" w:eastAsia="zh-CN"/>
              </w:rPr>
              <w:t>385.209.000</w:t>
            </w:r>
          </w:p>
        </w:tc>
        <w:tc>
          <w:tcPr>
            <w:tcW w:w="872"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7C79735F" w:rsidR="00A70B7E" w:rsidRPr="000E414D" w:rsidRDefault="00A42801"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0E414D">
              <w:rPr>
                <w:rFonts w:ascii="Times New Roman" w:hAnsi="Times New Roman" w:cs="Times New Roman"/>
                <w:b/>
                <w:color w:val="auto"/>
                <w:sz w:val="28"/>
                <w:szCs w:val="28"/>
                <w:lang w:val="en-US" w:eastAsia="zh-CN"/>
              </w:rPr>
              <w:t>38</w:t>
            </w:r>
            <w:r w:rsidR="00707853">
              <w:rPr>
                <w:rFonts w:ascii="Times New Roman" w:hAnsi="Times New Roman" w:cs="Times New Roman"/>
                <w:b/>
                <w:color w:val="auto"/>
                <w:sz w:val="28"/>
                <w:szCs w:val="28"/>
                <w:lang w:val="en-US" w:eastAsia="zh-CN"/>
              </w:rPr>
              <w:t>3</w:t>
            </w:r>
            <w:r w:rsidRPr="000E414D">
              <w:rPr>
                <w:rFonts w:ascii="Times New Roman" w:hAnsi="Times New Roman" w:cs="Times New Roman"/>
                <w:b/>
                <w:color w:val="auto"/>
                <w:sz w:val="28"/>
                <w:szCs w:val="28"/>
                <w:lang w:val="en-US" w:eastAsia="zh-CN"/>
              </w:rPr>
              <w:t>.</w:t>
            </w:r>
            <w:r w:rsidR="00707853">
              <w:rPr>
                <w:rFonts w:ascii="Times New Roman" w:hAnsi="Times New Roman" w:cs="Times New Roman"/>
                <w:b/>
                <w:color w:val="auto"/>
                <w:sz w:val="28"/>
                <w:szCs w:val="28"/>
                <w:lang w:val="en-US" w:eastAsia="zh-CN"/>
              </w:rPr>
              <w:t>141</w:t>
            </w:r>
            <w:r w:rsidRPr="000E414D">
              <w:rPr>
                <w:rFonts w:ascii="Times New Roman" w:hAnsi="Times New Roman" w:cs="Times New Roman"/>
                <w:b/>
                <w:color w:val="auto"/>
                <w:sz w:val="28"/>
                <w:szCs w:val="28"/>
                <w:lang w:val="en-US" w:eastAsia="zh-CN"/>
              </w:rPr>
              <w:t>.000</w:t>
            </w:r>
          </w:p>
        </w:tc>
        <w:tc>
          <w:tcPr>
            <w:tcW w:w="822"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18730E20" w:rsidR="00A70B7E" w:rsidRPr="000E414D" w:rsidRDefault="00A42801"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0E414D">
              <w:rPr>
                <w:rFonts w:ascii="Times New Roman" w:hAnsi="Times New Roman" w:cs="Times New Roman"/>
                <w:b/>
                <w:bCs/>
                <w:color w:val="auto"/>
                <w:sz w:val="28"/>
                <w:szCs w:val="28"/>
                <w:lang w:val="en-US" w:eastAsia="zh-CN"/>
              </w:rPr>
              <w:t>227.000.000</w:t>
            </w:r>
          </w:p>
        </w:tc>
        <w:tc>
          <w:tcPr>
            <w:tcW w:w="780"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1E7C1842" w:rsidR="00A70B7E" w:rsidRPr="000E414D" w:rsidRDefault="00A42801"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0E414D">
              <w:rPr>
                <w:rFonts w:ascii="Times New Roman" w:hAnsi="Times New Roman" w:cs="Times New Roman"/>
                <w:b/>
                <w:color w:val="auto"/>
                <w:sz w:val="28"/>
                <w:szCs w:val="28"/>
                <w:lang w:val="en-US" w:eastAsia="zh-CN"/>
              </w:rPr>
              <w:t>15</w:t>
            </w:r>
            <w:r w:rsidR="00707853">
              <w:rPr>
                <w:rFonts w:ascii="Times New Roman" w:hAnsi="Times New Roman" w:cs="Times New Roman"/>
                <w:b/>
                <w:color w:val="auto"/>
                <w:sz w:val="28"/>
                <w:szCs w:val="28"/>
                <w:lang w:val="en-US" w:eastAsia="zh-CN"/>
              </w:rPr>
              <w:t>6</w:t>
            </w:r>
            <w:r w:rsidRPr="000E414D">
              <w:rPr>
                <w:rFonts w:ascii="Times New Roman" w:hAnsi="Times New Roman" w:cs="Times New Roman"/>
                <w:b/>
                <w:color w:val="auto"/>
                <w:sz w:val="28"/>
                <w:szCs w:val="28"/>
                <w:lang w:val="en-US" w:eastAsia="zh-CN"/>
              </w:rPr>
              <w:t>.</w:t>
            </w:r>
            <w:r w:rsidR="00707853">
              <w:rPr>
                <w:rFonts w:ascii="Times New Roman" w:hAnsi="Times New Roman" w:cs="Times New Roman"/>
                <w:b/>
                <w:color w:val="auto"/>
                <w:sz w:val="28"/>
                <w:szCs w:val="28"/>
                <w:lang w:val="en-US" w:eastAsia="zh-CN"/>
              </w:rPr>
              <w:t>141</w:t>
            </w:r>
            <w:r w:rsidRPr="000E414D">
              <w:rPr>
                <w:rFonts w:ascii="Times New Roman" w:hAnsi="Times New Roman" w:cs="Times New Roman"/>
                <w:b/>
                <w:color w:val="auto"/>
                <w:sz w:val="28"/>
                <w:szCs w:val="28"/>
                <w:lang w:val="en-US" w:eastAsia="zh-CN"/>
              </w:rPr>
              <w:t>.000</w:t>
            </w:r>
          </w:p>
        </w:tc>
        <w:tc>
          <w:tcPr>
            <w:tcW w:w="709"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0E414D"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0E414D">
              <w:rPr>
                <w:rFonts w:ascii="Times New Roman" w:hAnsi="Times New Roman" w:cs="Times New Roman"/>
                <w:b/>
                <w:bCs/>
                <w:color w:val="auto"/>
                <w:sz w:val="28"/>
                <w:szCs w:val="28"/>
                <w:lang w:val="en-US" w:eastAsia="zh-CN"/>
              </w:rPr>
              <w:t>0</w:t>
            </w:r>
          </w:p>
        </w:tc>
      </w:tr>
      <w:tr w:rsidR="000E414D" w:rsidRPr="000E414D" w14:paraId="074E8348" w14:textId="77777777" w:rsidTr="00E8189F">
        <w:trPr>
          <w:trHeight w:val="1762"/>
        </w:trPr>
        <w:tc>
          <w:tcPr>
            <w:tcW w:w="19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DA0DF87" w14:textId="77777777" w:rsidR="009E515D" w:rsidRPr="000E414D" w:rsidRDefault="009E515D" w:rsidP="00E8189F">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89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FAC0419" w14:textId="75945DFB" w:rsidR="009E515D" w:rsidRPr="000E414D" w:rsidRDefault="009E515D" w:rsidP="00E8189F">
            <w:pPr>
              <w:pStyle w:val="Khc0"/>
              <w:adjustRightInd w:val="0"/>
              <w:snapToGrid w:val="0"/>
              <w:spacing w:before="120" w:line="380" w:lineRule="atLeast"/>
              <w:contextualSpacing/>
              <w:rPr>
                <w:rFonts w:ascii="Times New Roman" w:hAnsi="Times New Roman" w:cs="Times New Roman"/>
                <w:sz w:val="28"/>
                <w:szCs w:val="28"/>
              </w:rPr>
            </w:pPr>
            <w:r w:rsidRPr="000E414D">
              <w:rPr>
                <w:rStyle w:val="Khc"/>
                <w:rFonts w:ascii="Times New Roman" w:hAnsi="Times New Roman" w:cs="Times New Roman"/>
                <w:sz w:val="28"/>
                <w:szCs w:val="28"/>
                <w:lang w:eastAsia="vi-VN"/>
              </w:rPr>
              <w:t xml:space="preserve">Vốn ngân sách </w:t>
            </w:r>
            <w:r w:rsidR="00E8189F">
              <w:rPr>
                <w:rStyle w:val="Khc"/>
                <w:rFonts w:ascii="Times New Roman" w:hAnsi="Times New Roman" w:cs="Times New Roman"/>
                <w:sz w:val="28"/>
                <w:szCs w:val="28"/>
                <w:lang w:eastAsia="vi-VN"/>
              </w:rPr>
              <w:t>xã</w:t>
            </w:r>
          </w:p>
        </w:tc>
        <w:tc>
          <w:tcPr>
            <w:tcW w:w="728"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096D3A3B" w:rsidR="009E515D" w:rsidRPr="000E414D" w:rsidRDefault="00A42801" w:rsidP="009E515D">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0E414D">
              <w:rPr>
                <w:rFonts w:ascii="Times New Roman" w:hAnsi="Times New Roman" w:cs="Times New Roman"/>
                <w:color w:val="auto"/>
                <w:sz w:val="28"/>
                <w:szCs w:val="28"/>
                <w:lang w:eastAsia="zh-CN"/>
              </w:rPr>
              <w:t>385.209.000</w:t>
            </w:r>
          </w:p>
        </w:tc>
        <w:tc>
          <w:tcPr>
            <w:tcW w:w="872"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3A991208" w:rsidR="009E515D" w:rsidRPr="00C74AD3" w:rsidRDefault="00A42801" w:rsidP="009E515D">
            <w:pPr>
              <w:adjustRightInd w:val="0"/>
              <w:snapToGrid w:val="0"/>
              <w:spacing w:before="120" w:line="380" w:lineRule="atLeast"/>
              <w:contextualSpacing/>
              <w:jc w:val="center"/>
              <w:rPr>
                <w:rFonts w:ascii="Times New Roman" w:hAnsi="Times New Roman" w:cs="Times New Roman"/>
                <w:bCs/>
                <w:color w:val="auto"/>
                <w:sz w:val="28"/>
                <w:szCs w:val="28"/>
                <w:lang w:eastAsia="zh-CN"/>
              </w:rPr>
            </w:pPr>
            <w:r w:rsidRPr="00C74AD3">
              <w:rPr>
                <w:rFonts w:ascii="Times New Roman" w:hAnsi="Times New Roman" w:cs="Times New Roman"/>
                <w:bCs/>
                <w:color w:val="auto"/>
                <w:sz w:val="28"/>
                <w:szCs w:val="28"/>
                <w:lang w:val="en-US" w:eastAsia="zh-CN"/>
              </w:rPr>
              <w:t>38</w:t>
            </w:r>
            <w:r w:rsidR="00707853" w:rsidRPr="00C74AD3">
              <w:rPr>
                <w:rFonts w:ascii="Times New Roman" w:hAnsi="Times New Roman" w:cs="Times New Roman"/>
                <w:bCs/>
                <w:color w:val="auto"/>
                <w:sz w:val="28"/>
                <w:szCs w:val="28"/>
                <w:lang w:val="en-US" w:eastAsia="zh-CN"/>
              </w:rPr>
              <w:t>3</w:t>
            </w:r>
            <w:r w:rsidRPr="00C74AD3">
              <w:rPr>
                <w:rFonts w:ascii="Times New Roman" w:hAnsi="Times New Roman" w:cs="Times New Roman"/>
                <w:bCs/>
                <w:color w:val="auto"/>
                <w:sz w:val="28"/>
                <w:szCs w:val="28"/>
                <w:lang w:val="en-US" w:eastAsia="zh-CN"/>
              </w:rPr>
              <w:t>.</w:t>
            </w:r>
            <w:r w:rsidR="00707853" w:rsidRPr="00C74AD3">
              <w:rPr>
                <w:rFonts w:ascii="Times New Roman" w:hAnsi="Times New Roman" w:cs="Times New Roman"/>
                <w:bCs/>
                <w:color w:val="auto"/>
                <w:sz w:val="28"/>
                <w:szCs w:val="28"/>
                <w:lang w:val="en-US" w:eastAsia="zh-CN"/>
              </w:rPr>
              <w:t>141</w:t>
            </w:r>
            <w:r w:rsidRPr="00C74AD3">
              <w:rPr>
                <w:rFonts w:ascii="Times New Roman" w:hAnsi="Times New Roman" w:cs="Times New Roman"/>
                <w:bCs/>
                <w:color w:val="auto"/>
                <w:sz w:val="28"/>
                <w:szCs w:val="28"/>
                <w:lang w:val="en-US" w:eastAsia="zh-CN"/>
              </w:rPr>
              <w:t>.000</w:t>
            </w:r>
          </w:p>
        </w:tc>
        <w:tc>
          <w:tcPr>
            <w:tcW w:w="822"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6D898D0B" w:rsidR="009E515D" w:rsidRPr="00C74AD3" w:rsidRDefault="00A42801" w:rsidP="009E515D">
            <w:pPr>
              <w:adjustRightInd w:val="0"/>
              <w:snapToGrid w:val="0"/>
              <w:spacing w:before="120" w:line="380" w:lineRule="atLeast"/>
              <w:contextualSpacing/>
              <w:jc w:val="center"/>
              <w:rPr>
                <w:rFonts w:ascii="Times New Roman" w:hAnsi="Times New Roman" w:cs="Times New Roman"/>
                <w:bCs/>
                <w:color w:val="auto"/>
                <w:sz w:val="28"/>
                <w:szCs w:val="28"/>
                <w:lang w:val="en-US" w:eastAsia="zh-CN"/>
              </w:rPr>
            </w:pPr>
            <w:r w:rsidRPr="00C74AD3">
              <w:rPr>
                <w:rFonts w:ascii="Times New Roman" w:hAnsi="Times New Roman" w:cs="Times New Roman"/>
                <w:bCs/>
                <w:color w:val="auto"/>
                <w:sz w:val="28"/>
                <w:szCs w:val="28"/>
                <w:lang w:val="en-US" w:eastAsia="zh-CN"/>
              </w:rPr>
              <w:t>227.000.000</w:t>
            </w:r>
          </w:p>
        </w:tc>
        <w:tc>
          <w:tcPr>
            <w:tcW w:w="780"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6B01E99E" w:rsidR="009E515D" w:rsidRPr="00C74AD3" w:rsidRDefault="00A42801" w:rsidP="009E515D">
            <w:pPr>
              <w:adjustRightInd w:val="0"/>
              <w:snapToGrid w:val="0"/>
              <w:spacing w:before="120" w:line="380" w:lineRule="atLeast"/>
              <w:contextualSpacing/>
              <w:jc w:val="center"/>
              <w:rPr>
                <w:rFonts w:ascii="Times New Roman" w:hAnsi="Times New Roman" w:cs="Times New Roman"/>
                <w:bCs/>
                <w:color w:val="auto"/>
                <w:sz w:val="28"/>
                <w:szCs w:val="28"/>
                <w:lang w:eastAsia="zh-CN"/>
              </w:rPr>
            </w:pPr>
            <w:r w:rsidRPr="00C74AD3">
              <w:rPr>
                <w:rFonts w:ascii="Times New Roman" w:hAnsi="Times New Roman" w:cs="Times New Roman"/>
                <w:bCs/>
                <w:color w:val="auto"/>
                <w:sz w:val="28"/>
                <w:szCs w:val="28"/>
                <w:lang w:val="en-US" w:eastAsia="zh-CN"/>
              </w:rPr>
              <w:t>15</w:t>
            </w:r>
            <w:r w:rsidR="00707853" w:rsidRPr="00C74AD3">
              <w:rPr>
                <w:rFonts w:ascii="Times New Roman" w:hAnsi="Times New Roman" w:cs="Times New Roman"/>
                <w:bCs/>
                <w:color w:val="auto"/>
                <w:sz w:val="28"/>
                <w:szCs w:val="28"/>
                <w:lang w:val="en-US" w:eastAsia="zh-CN"/>
              </w:rPr>
              <w:t>6</w:t>
            </w:r>
            <w:r w:rsidRPr="00C74AD3">
              <w:rPr>
                <w:rFonts w:ascii="Times New Roman" w:hAnsi="Times New Roman" w:cs="Times New Roman"/>
                <w:bCs/>
                <w:color w:val="auto"/>
                <w:sz w:val="28"/>
                <w:szCs w:val="28"/>
                <w:lang w:val="en-US" w:eastAsia="zh-CN"/>
              </w:rPr>
              <w:t>.</w:t>
            </w:r>
            <w:r w:rsidR="00707853" w:rsidRPr="00C74AD3">
              <w:rPr>
                <w:rFonts w:ascii="Times New Roman" w:hAnsi="Times New Roman" w:cs="Times New Roman"/>
                <w:bCs/>
                <w:color w:val="auto"/>
                <w:sz w:val="28"/>
                <w:szCs w:val="28"/>
                <w:lang w:val="en-US" w:eastAsia="zh-CN"/>
              </w:rPr>
              <w:t>141</w:t>
            </w:r>
            <w:r w:rsidRPr="00C74AD3">
              <w:rPr>
                <w:rFonts w:ascii="Times New Roman" w:hAnsi="Times New Roman" w:cs="Times New Roman"/>
                <w:bCs/>
                <w:color w:val="auto"/>
                <w:sz w:val="28"/>
                <w:szCs w:val="28"/>
                <w:lang w:val="en-US" w:eastAsia="zh-CN"/>
              </w:rPr>
              <w:t>.000</w:t>
            </w:r>
          </w:p>
        </w:tc>
        <w:tc>
          <w:tcPr>
            <w:tcW w:w="709"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9E515D" w:rsidRPr="000E414D" w:rsidRDefault="009E515D" w:rsidP="009E515D">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0E414D">
              <w:rPr>
                <w:rFonts w:ascii="Times New Roman" w:hAnsi="Times New Roman" w:cs="Times New Roman"/>
                <w:color w:val="auto"/>
                <w:sz w:val="28"/>
                <w:szCs w:val="28"/>
                <w:lang w:val="en-US" w:eastAsia="zh-CN"/>
              </w:rPr>
              <w:t>0</w:t>
            </w:r>
          </w:p>
        </w:tc>
      </w:tr>
    </w:tbl>
    <w:p w14:paraId="59DD0A27" w14:textId="7C06842F" w:rsidR="00285778" w:rsidRPr="000E414D" w:rsidRDefault="00285778" w:rsidP="003E4881">
      <w:pPr>
        <w:pStyle w:val="Vnbnnidung90"/>
        <w:adjustRightInd w:val="0"/>
        <w:snapToGrid w:val="0"/>
        <w:spacing w:before="120" w:line="380" w:lineRule="atLeast"/>
        <w:ind w:firstLine="720"/>
        <w:contextualSpacing/>
        <w:rPr>
          <w:lang w:val="vi-VN"/>
        </w:rPr>
      </w:pPr>
      <w:bookmarkStart w:id="6" w:name="bookmark95"/>
      <w:r w:rsidRPr="000E414D">
        <w:rPr>
          <w:rStyle w:val="Vnbnnidung9"/>
          <w:highlight w:val="white"/>
          <w:lang w:val="vi-VN" w:eastAsia="vi-VN"/>
        </w:rPr>
        <w:t>3</w:t>
      </w:r>
      <w:bookmarkEnd w:id="6"/>
      <w:r w:rsidRPr="000E414D">
        <w:rPr>
          <w:rStyle w:val="Vnbnnidung9"/>
          <w:highlight w:val="white"/>
          <w:lang w:val="vi-VN" w:eastAsia="vi-VN"/>
        </w:rPr>
        <w:t>.</w:t>
      </w:r>
      <w:r w:rsidRPr="000E414D">
        <w:rPr>
          <w:rStyle w:val="Vnbnnidung9"/>
          <w:lang w:val="vi-VN" w:eastAsia="vi-VN"/>
        </w:rPr>
        <w:t xml:space="preserve"> Giá trị tài sản hình thành sau đầu tư</w:t>
      </w:r>
    </w:p>
    <w:p w14:paraId="0FDB5A87" w14:textId="77777777" w:rsidR="00285778" w:rsidRPr="000E414D" w:rsidRDefault="00285778" w:rsidP="003E4881">
      <w:pPr>
        <w:pStyle w:val="Vnbnnidung100"/>
        <w:adjustRightInd w:val="0"/>
        <w:snapToGrid w:val="0"/>
        <w:spacing w:before="120" w:line="380" w:lineRule="atLeast"/>
        <w:contextualSpacing/>
        <w:jc w:val="right"/>
        <w:rPr>
          <w:sz w:val="28"/>
          <w:szCs w:val="28"/>
        </w:rPr>
      </w:pPr>
      <w:r w:rsidRPr="000E414D">
        <w:rPr>
          <w:rStyle w:val="Vnbnnidung10"/>
          <w:i/>
          <w:sz w:val="28"/>
          <w:szCs w:val="28"/>
          <w:lang w:eastAsia="vi-VN"/>
        </w:rPr>
        <w:t>Đơn</w:t>
      </w:r>
      <w:r w:rsidRPr="000E414D">
        <w:rPr>
          <w:rStyle w:val="Vnbnnidung10"/>
          <w:sz w:val="28"/>
          <w:szCs w:val="28"/>
          <w:lang w:eastAsia="vi-VN"/>
        </w:rPr>
        <w:t xml:space="preserve"> </w:t>
      </w:r>
      <w:r w:rsidRPr="000E414D">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0E414D"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0E414D"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0E414D"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0E414D"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 xml:space="preserve">Thuộc chủ đầu tư quản lý </w:t>
            </w:r>
          </w:p>
        </w:tc>
      </w:tr>
      <w:tr w:rsidR="008A203A" w:rsidRPr="000E414D"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0E414D"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0E414D"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0E414D"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0E414D"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Giá trị quy đổi</w:t>
            </w:r>
            <w:r w:rsidR="00DC0B3C" w:rsidRPr="000E414D">
              <w:rPr>
                <w:rStyle w:val="Khc"/>
                <w:rFonts w:ascii="Times New Roman" w:hAnsi="Times New Roman" w:cs="Times New Roman"/>
                <w:b/>
                <w:bCs/>
                <w:sz w:val="28"/>
                <w:szCs w:val="28"/>
                <w:lang w:eastAsia="vi-VN"/>
              </w:rPr>
              <w:t xml:space="preserve"> </w:t>
            </w:r>
            <w:r w:rsidR="006F2335" w:rsidRPr="000E414D">
              <w:rPr>
                <w:rStyle w:val="Khc"/>
                <w:rFonts w:ascii="Times New Roman" w:hAnsi="Times New Roman" w:cs="Times New Roman"/>
                <w:b/>
                <w:bCs/>
                <w:sz w:val="28"/>
                <w:szCs w:val="28"/>
                <w:lang w:eastAsia="vi-VN"/>
              </w:rPr>
              <w:t xml:space="preserve"> </w:t>
            </w:r>
            <w:r w:rsidR="00DC0B3C" w:rsidRPr="000E414D">
              <w:rPr>
                <w:rStyle w:val="Khc"/>
                <w:rFonts w:ascii="Times New Roman" w:hAnsi="Times New Roman" w:cs="Times New Roman"/>
                <w:b/>
                <w:bCs/>
                <w:sz w:val="28"/>
                <w:szCs w:val="28"/>
                <w:lang w:eastAsia="vi-VN"/>
              </w:rPr>
              <w:t xml:space="preserve"> </w:t>
            </w:r>
            <w:r w:rsidR="006F2335" w:rsidRPr="000E414D">
              <w:rPr>
                <w:rStyle w:val="Khc"/>
                <w:rFonts w:ascii="Times New Roman" w:hAnsi="Times New Roman" w:cs="Times New Roman"/>
                <w:b/>
                <w:bCs/>
                <w:sz w:val="28"/>
                <w:szCs w:val="28"/>
                <w:lang w:eastAsia="vi-VN"/>
              </w:rPr>
              <w:t>(</w:t>
            </w:r>
            <w:r w:rsidR="00DC0B3C" w:rsidRPr="000E414D">
              <w:rPr>
                <w:rStyle w:val="Khc"/>
                <w:rFonts w:ascii="Times New Roman" w:hAnsi="Times New Roman" w:cs="Times New Roman"/>
                <w:b/>
                <w:bCs/>
                <w:sz w:val="28"/>
                <w:szCs w:val="28"/>
                <w:lang w:eastAsia="vi-VN"/>
              </w:rPr>
              <w:t>nế</w:t>
            </w:r>
            <w:r w:rsidR="00C619AE" w:rsidRPr="000E414D">
              <w:rPr>
                <w:rStyle w:val="Khc"/>
                <w:rFonts w:ascii="Times New Roman" w:hAnsi="Times New Roman" w:cs="Times New Roman"/>
                <w:b/>
                <w:bCs/>
                <w:sz w:val="28"/>
                <w:szCs w:val="28"/>
                <w:lang w:eastAsia="vi-VN"/>
              </w:rPr>
              <w:t>u có</w:t>
            </w:r>
            <w:r w:rsidR="00DC0B3C" w:rsidRPr="000E414D">
              <w:rPr>
                <w:rStyle w:val="Khc"/>
                <w:rFonts w:ascii="Times New Roman" w:hAnsi="Times New Roman" w:cs="Times New Roman"/>
                <w:b/>
                <w:bCs/>
                <w:sz w:val="28"/>
                <w:szCs w:val="28"/>
                <w:lang w:eastAsia="vi-VN"/>
              </w:rPr>
              <w:t>)</w:t>
            </w:r>
            <w:r w:rsidRPr="000E414D">
              <w:rPr>
                <w:rStyle w:val="Khc"/>
                <w:rFonts w:ascii="Times New Roman" w:hAnsi="Times New Roman" w:cs="Times New Roman"/>
                <w:b/>
                <w:bCs/>
                <w:sz w:val="28"/>
                <w:szCs w:val="28"/>
                <w:lang w:eastAsia="vi-VN"/>
              </w:rPr>
              <w:t xml:space="preserve"> </w:t>
            </w:r>
          </w:p>
        </w:tc>
      </w:tr>
      <w:tr w:rsidR="008A203A" w:rsidRPr="000E414D" w14:paraId="04C6211C" w14:textId="77777777" w:rsidTr="00C74AD3">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0E414D" w:rsidRDefault="008A203A" w:rsidP="00C74AD3">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lastRenderedPageBreak/>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09C91102" w:rsidR="008A203A" w:rsidRPr="000E414D" w:rsidRDefault="00A42801" w:rsidP="00C74AD3">
            <w:pPr>
              <w:adjustRightInd w:val="0"/>
              <w:snapToGrid w:val="0"/>
              <w:spacing w:before="120" w:line="380" w:lineRule="atLeast"/>
              <w:contextualSpacing/>
              <w:jc w:val="center"/>
              <w:rPr>
                <w:rFonts w:ascii="Times New Roman" w:hAnsi="Times New Roman" w:cs="Times New Roman"/>
                <w:b/>
                <w:color w:val="auto"/>
                <w:sz w:val="28"/>
                <w:szCs w:val="28"/>
                <w:lang w:eastAsia="zh-CN"/>
              </w:rPr>
            </w:pPr>
            <w:r w:rsidRPr="000E414D">
              <w:rPr>
                <w:rFonts w:ascii="Times New Roman" w:hAnsi="Times New Roman" w:cs="Times New Roman"/>
                <w:b/>
                <w:color w:val="auto"/>
                <w:sz w:val="28"/>
                <w:szCs w:val="28"/>
                <w:lang w:val="en-US" w:eastAsia="zh-CN"/>
              </w:rPr>
              <w:t>323.401.000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0E414D" w:rsidRDefault="008A20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0E414D" w14:paraId="444DEDD4" w14:textId="77777777" w:rsidTr="00C74AD3">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0E414D" w:rsidRDefault="00FA0585" w:rsidP="00C74AD3">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0E414D" w:rsidRDefault="00FA0585" w:rsidP="00C74AD3">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0930F0CE" w:rsidR="00FA0585" w:rsidRPr="000E414D" w:rsidRDefault="00A42801" w:rsidP="00C74AD3">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0E414D">
              <w:rPr>
                <w:rFonts w:ascii="Times New Roman" w:hAnsi="Times New Roman" w:cs="Times New Roman"/>
                <w:color w:val="auto"/>
                <w:sz w:val="28"/>
                <w:szCs w:val="28"/>
                <w:lang w:val="en-US" w:eastAsia="zh-CN"/>
              </w:rPr>
              <w:t>323.401.000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0E414D"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0E414D" w14:paraId="35C38838" w14:textId="77777777" w:rsidTr="00C74AD3">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0E414D" w:rsidRDefault="00FA0585" w:rsidP="00C74AD3">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0E414D" w:rsidRDefault="00FA0585" w:rsidP="00C74AD3">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0E414D" w:rsidRDefault="00564BEE" w:rsidP="00C74AD3">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0E414D">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0E414D"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p>
        </w:tc>
      </w:tr>
    </w:tbl>
    <w:p w14:paraId="294D9ACC" w14:textId="1D559879" w:rsidR="00285778" w:rsidRPr="00707853" w:rsidRDefault="00285778" w:rsidP="003E4881">
      <w:pPr>
        <w:pStyle w:val="Vnbnnidung90"/>
        <w:adjustRightInd w:val="0"/>
        <w:snapToGrid w:val="0"/>
        <w:spacing w:before="120" w:line="380" w:lineRule="atLeast"/>
        <w:ind w:firstLine="720"/>
        <w:contextualSpacing/>
        <w:rPr>
          <w:rStyle w:val="Vnbnnidung9"/>
          <w:lang w:eastAsia="vi-VN"/>
        </w:rPr>
      </w:pPr>
      <w:bookmarkStart w:id="7" w:name="bookmark96"/>
      <w:r w:rsidRPr="000E414D">
        <w:rPr>
          <w:rStyle w:val="Vnbnnidung9"/>
          <w:lang w:val="vi-VN" w:eastAsia="vi-VN"/>
        </w:rPr>
        <w:t>4</w:t>
      </w:r>
      <w:bookmarkEnd w:id="7"/>
      <w:r w:rsidRPr="000E414D">
        <w:rPr>
          <w:rStyle w:val="Vnbnnidung9"/>
          <w:lang w:val="vi-VN" w:eastAsia="vi-VN"/>
        </w:rPr>
        <w:t>. Chi phí đầu tư được phép không tính vào giá trị tài sản</w:t>
      </w:r>
      <w:r w:rsidR="00707853">
        <w:rPr>
          <w:rStyle w:val="Vnbnnidung9"/>
          <w:lang w:eastAsia="vi-VN"/>
        </w:rPr>
        <w:t>:</w:t>
      </w:r>
    </w:p>
    <w:p w14:paraId="21383E68" w14:textId="20CB6383"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bookmarkStart w:id="8" w:name="bookmark97"/>
      <w:r w:rsidRPr="000E414D">
        <w:rPr>
          <w:rStyle w:val="Vnbnnidung9"/>
          <w:lang w:val="vi-VN" w:eastAsia="vi-VN"/>
        </w:rPr>
        <w:t>4</w:t>
      </w:r>
      <w:bookmarkEnd w:id="8"/>
      <w:r w:rsidRPr="000E414D">
        <w:rPr>
          <w:rStyle w:val="Vnbnnidung9"/>
          <w:lang w:val="vi-VN" w:eastAsia="vi-VN"/>
        </w:rPr>
        <w:t xml:space="preserve">.1. Chi phí thiệt hại do các nguyên nhân bất khả kháng: </w:t>
      </w:r>
      <w:r w:rsidR="00D3352B" w:rsidRPr="000E414D">
        <w:rPr>
          <w:rStyle w:val="Vnbnnidung9"/>
          <w:lang w:val="vi-VN" w:eastAsia="vi-VN"/>
        </w:rPr>
        <w:t>0 đồng</w:t>
      </w:r>
    </w:p>
    <w:p w14:paraId="05BEDB66" w14:textId="59D98540"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bookmarkStart w:id="9" w:name="bookmark98"/>
      <w:r w:rsidRPr="000E414D">
        <w:rPr>
          <w:rStyle w:val="Vnbnnidung9"/>
          <w:lang w:val="vi-VN" w:eastAsia="vi-VN"/>
        </w:rPr>
        <w:t>4</w:t>
      </w:r>
      <w:bookmarkEnd w:id="9"/>
      <w:r w:rsidRPr="000E414D">
        <w:rPr>
          <w:rStyle w:val="Vnbnnidung9"/>
          <w:lang w:val="vi-VN" w:eastAsia="vi-VN"/>
        </w:rPr>
        <w:t xml:space="preserve">.2. Chi phí không tạo nên tài sản: </w:t>
      </w:r>
      <w:r w:rsidR="00D3352B" w:rsidRPr="000E414D">
        <w:rPr>
          <w:rStyle w:val="Vnbnnidung9"/>
          <w:lang w:val="vi-VN" w:eastAsia="vi-VN"/>
        </w:rPr>
        <w:t>0 đồng</w:t>
      </w:r>
    </w:p>
    <w:p w14:paraId="05F393B4" w14:textId="6AC04A7E" w:rsidR="00285778" w:rsidRPr="000E414D" w:rsidRDefault="00285778" w:rsidP="003E4881">
      <w:pPr>
        <w:pStyle w:val="Vnbnnidung90"/>
        <w:adjustRightInd w:val="0"/>
        <w:snapToGrid w:val="0"/>
        <w:spacing w:before="120" w:line="380" w:lineRule="atLeast"/>
        <w:ind w:firstLine="720"/>
        <w:contextualSpacing/>
        <w:rPr>
          <w:lang w:val="vi-VN"/>
        </w:rPr>
      </w:pPr>
      <w:bookmarkStart w:id="10" w:name="bookmark99"/>
      <w:r w:rsidRPr="000E414D">
        <w:rPr>
          <w:rStyle w:val="Vnbnnidung9"/>
          <w:lang w:val="vi-VN" w:eastAsia="vi-VN"/>
        </w:rPr>
        <w:t>5</w:t>
      </w:r>
      <w:bookmarkEnd w:id="10"/>
      <w:r w:rsidRPr="000E414D">
        <w:rPr>
          <w:rStyle w:val="Vnbnnidung9"/>
          <w:lang w:val="vi-VN" w:eastAsia="vi-VN"/>
        </w:rPr>
        <w:t>. Vật tư thiết bị tồn đọng</w:t>
      </w:r>
      <w:r w:rsidR="00F722BA" w:rsidRPr="000E414D">
        <w:rPr>
          <w:rStyle w:val="Vnbnnidung9"/>
          <w:lang w:val="vi-VN" w:eastAsia="vi-VN"/>
        </w:rPr>
        <w:t xml:space="preserve"> : Không</w:t>
      </w:r>
      <w:r w:rsidRPr="000E414D">
        <w:rPr>
          <w:rStyle w:val="Vnbnnidung9"/>
          <w:lang w:val="vi-VN" w:eastAsia="vi-VN"/>
        </w:rPr>
        <w:t xml:space="preserve"> có</w:t>
      </w:r>
    </w:p>
    <w:p w14:paraId="6C7603FB" w14:textId="77777777" w:rsidR="00285778" w:rsidRPr="000E414D" w:rsidRDefault="00285778" w:rsidP="003E4881">
      <w:pPr>
        <w:pStyle w:val="Tiu10"/>
        <w:adjustRightInd w:val="0"/>
        <w:snapToGrid w:val="0"/>
        <w:spacing w:before="120" w:after="0" w:line="380" w:lineRule="atLeast"/>
        <w:contextualSpacing/>
        <w:jc w:val="both"/>
        <w:outlineLvl w:val="9"/>
        <w:rPr>
          <w:sz w:val="28"/>
          <w:szCs w:val="28"/>
          <w:lang w:val="vi-VN"/>
        </w:rPr>
      </w:pPr>
      <w:bookmarkStart w:id="11" w:name="bookmark100"/>
      <w:bookmarkStart w:id="12" w:name="bookmark101"/>
      <w:bookmarkStart w:id="13" w:name="bookmark102"/>
      <w:r w:rsidRPr="000E414D">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r w:rsidRPr="000E414D">
        <w:rPr>
          <w:rStyle w:val="Vnbnnidung9"/>
          <w:lang w:val="vi-VN" w:eastAsia="vi-VN"/>
        </w:rPr>
        <w:t>1 .Trách nhiệm của chủ đầu tư</w:t>
      </w:r>
    </w:p>
    <w:p w14:paraId="01875B83" w14:textId="77777777" w:rsidR="00285778" w:rsidRPr="000E414D" w:rsidRDefault="00285778" w:rsidP="003E4881">
      <w:pPr>
        <w:pStyle w:val="Vnbnnidung90"/>
        <w:adjustRightInd w:val="0"/>
        <w:snapToGrid w:val="0"/>
        <w:spacing w:before="120" w:line="380" w:lineRule="atLeast"/>
        <w:ind w:firstLine="720"/>
        <w:contextualSpacing/>
        <w:rPr>
          <w:lang w:val="vi-VN"/>
        </w:rPr>
      </w:pPr>
      <w:bookmarkStart w:id="14" w:name="bookmark103"/>
      <w:r w:rsidRPr="000E414D">
        <w:rPr>
          <w:rStyle w:val="Vnbnnidung9"/>
          <w:lang w:val="vi-VN" w:eastAsia="vi-VN"/>
        </w:rPr>
        <w:t>1</w:t>
      </w:r>
      <w:bookmarkEnd w:id="14"/>
      <w:r w:rsidRPr="000E414D">
        <w:rPr>
          <w:rStyle w:val="Vnbnnidung9"/>
          <w:lang w:val="vi-VN" w:eastAsia="vi-VN"/>
        </w:rPr>
        <w:t>.1. Được phép tất toán chi phí và vốn đầu tư là:</w:t>
      </w:r>
    </w:p>
    <w:p w14:paraId="40CE63B1" w14:textId="77777777" w:rsidR="00285778" w:rsidRPr="000E414D" w:rsidRDefault="00285778" w:rsidP="003E4881">
      <w:pPr>
        <w:pStyle w:val="Chthchbng0"/>
        <w:adjustRightInd w:val="0"/>
        <w:snapToGrid w:val="0"/>
        <w:spacing w:before="120" w:line="380" w:lineRule="atLeast"/>
        <w:contextualSpacing/>
        <w:jc w:val="right"/>
        <w:rPr>
          <w:sz w:val="28"/>
          <w:szCs w:val="28"/>
        </w:rPr>
      </w:pPr>
      <w:r w:rsidRPr="000E414D">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0E414D" w14:paraId="5115B53C" w14:textId="77777777" w:rsidTr="00AC1838">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0E414D" w:rsidRDefault="00285778"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0E414D" w:rsidRDefault="00285778"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0E414D" w:rsidRDefault="00285778"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0E414D" w:rsidRDefault="00285778"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Ghi chú</w:t>
            </w:r>
          </w:p>
        </w:tc>
      </w:tr>
      <w:tr w:rsidR="00285778" w:rsidRPr="000E414D" w14:paraId="30764451" w14:textId="77777777" w:rsidTr="00AC1838">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0E414D" w:rsidRDefault="00285778"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730383B6" w:rsidR="00285778" w:rsidRPr="00E8189F" w:rsidRDefault="00AC1838" w:rsidP="00AC1838">
            <w:pPr>
              <w:adjustRightInd w:val="0"/>
              <w:snapToGrid w:val="0"/>
              <w:spacing w:before="12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383.141.000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0E414D" w:rsidRDefault="00285778" w:rsidP="00AC1838">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68723A" w:rsidRPr="000E414D" w14:paraId="70FCE05A" w14:textId="77777777" w:rsidTr="00AC1838">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427A174" w14:textId="6545D215" w:rsidR="0068723A" w:rsidRPr="000E414D" w:rsidRDefault="0068723A"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69CAAA" w14:textId="3EEF9820" w:rsidR="0068723A" w:rsidRPr="000E414D" w:rsidRDefault="0031511C" w:rsidP="00AC1838">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 xml:space="preserve">Vốn ngân sách </w:t>
            </w:r>
            <w:r w:rsidR="00775BB9" w:rsidRPr="000E414D">
              <w:rPr>
                <w:rStyle w:val="Khc"/>
                <w:rFonts w:ascii="Times New Roman" w:hAnsi="Times New Roman" w:cs="Times New Roman"/>
                <w:sz w:val="28"/>
                <w:szCs w:val="28"/>
                <w:lang w:eastAsia="vi-VN"/>
              </w:rPr>
              <w:t>xã</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5890A855" w14:textId="447D2D7F" w:rsidR="0068723A" w:rsidRPr="00E8189F" w:rsidRDefault="00AC1838" w:rsidP="00AC1838">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auto"/>
                <w:sz w:val="28"/>
                <w:szCs w:val="28"/>
                <w:lang w:val="en-US" w:eastAsia="zh-CN"/>
              </w:rPr>
              <w:t>383.141.000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0E414D" w:rsidRDefault="0068723A" w:rsidP="00AC1838">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bl>
    <w:p w14:paraId="443F9A8B" w14:textId="66168D25"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bookmarkStart w:id="15" w:name="bookmark104"/>
      <w:r w:rsidRPr="000E414D">
        <w:rPr>
          <w:rStyle w:val="Vnbnnidung9"/>
          <w:lang w:val="vi-VN" w:eastAsia="vi-VN"/>
        </w:rPr>
        <w:t>1</w:t>
      </w:r>
      <w:bookmarkEnd w:id="15"/>
      <w:r w:rsidRPr="000E414D">
        <w:rPr>
          <w:rStyle w:val="Vnbnnidung9"/>
          <w:lang w:val="vi-VN" w:eastAsia="vi-VN"/>
        </w:rPr>
        <w:t xml:space="preserve">.2. Các khoản công nợ tính đến ngày </w:t>
      </w:r>
      <w:r w:rsidR="003C0C85" w:rsidRPr="000E414D">
        <w:rPr>
          <w:rStyle w:val="Vnbnnidung9"/>
          <w:lang w:eastAsia="vi-VN"/>
        </w:rPr>
        <w:t xml:space="preserve">05 </w:t>
      </w:r>
      <w:r w:rsidRPr="000E414D">
        <w:rPr>
          <w:rStyle w:val="Vnbnnidung9"/>
          <w:lang w:val="vi-VN" w:eastAsia="vi-VN"/>
        </w:rPr>
        <w:t>tháng</w:t>
      </w:r>
      <w:r w:rsidR="003C0C85" w:rsidRPr="000E414D">
        <w:rPr>
          <w:rStyle w:val="Vnbnnidung9"/>
          <w:lang w:eastAsia="vi-VN"/>
        </w:rPr>
        <w:t xml:space="preserve"> 0</w:t>
      </w:r>
      <w:r w:rsidR="005D245F" w:rsidRPr="000E414D">
        <w:rPr>
          <w:rStyle w:val="Vnbnnidung9"/>
          <w:lang w:eastAsia="vi-VN"/>
        </w:rPr>
        <w:t>2</w:t>
      </w:r>
      <w:r w:rsidRPr="000E414D">
        <w:rPr>
          <w:rStyle w:val="Vnbnnidung9"/>
          <w:lang w:val="vi-VN" w:eastAsia="vi-VN"/>
        </w:rPr>
        <w:t xml:space="preserve"> năm </w:t>
      </w:r>
      <w:r w:rsidR="001E655D" w:rsidRPr="000E414D">
        <w:rPr>
          <w:rStyle w:val="Vnbnnidung9"/>
          <w:lang w:val="vi-VN" w:eastAsia="vi-VN"/>
        </w:rPr>
        <w:t>202</w:t>
      </w:r>
      <w:r w:rsidR="005D245F" w:rsidRPr="000E414D">
        <w:rPr>
          <w:rStyle w:val="Vnbnnidung9"/>
          <w:lang w:eastAsia="vi-VN"/>
        </w:rPr>
        <w:t>6</w:t>
      </w:r>
      <w:r w:rsidR="005854E1" w:rsidRPr="000E414D">
        <w:rPr>
          <w:rStyle w:val="Vnbnnidung9"/>
          <w:lang w:val="vi-VN" w:eastAsia="vi-VN"/>
        </w:rPr>
        <w:t>.</w:t>
      </w:r>
    </w:p>
    <w:p w14:paraId="5718A62E" w14:textId="684650A4" w:rsidR="00285778" w:rsidRPr="000E414D" w:rsidRDefault="00285778" w:rsidP="003E4881">
      <w:pPr>
        <w:pStyle w:val="Vnbnnidung90"/>
        <w:adjustRightInd w:val="0"/>
        <w:snapToGrid w:val="0"/>
        <w:spacing w:before="120" w:line="380" w:lineRule="atLeast"/>
        <w:ind w:firstLine="720"/>
        <w:contextualSpacing/>
        <w:rPr>
          <w:rStyle w:val="Vnbnnidung9"/>
          <w:lang w:val="vi-VN" w:eastAsia="vi-VN"/>
        </w:rPr>
      </w:pPr>
      <w:bookmarkStart w:id="16" w:name="bookmark105"/>
      <w:r w:rsidRPr="000E414D">
        <w:rPr>
          <w:rStyle w:val="Vnbnnidung9"/>
          <w:lang w:val="vi-VN" w:eastAsia="vi-VN"/>
        </w:rPr>
        <w:t>-</w:t>
      </w:r>
      <w:bookmarkEnd w:id="16"/>
      <w:r w:rsidRPr="000E414D">
        <w:rPr>
          <w:rStyle w:val="Vnbnnidung9"/>
          <w:lang w:val="vi-VN" w:eastAsia="vi-VN"/>
        </w:rPr>
        <w:t xml:space="preserve"> Tổng nợ phải thu: </w:t>
      </w:r>
      <w:r w:rsidR="00395340" w:rsidRPr="000E414D">
        <w:rPr>
          <w:rStyle w:val="Vnbnnidung9"/>
          <w:lang w:val="vi-VN" w:eastAsia="vi-VN"/>
        </w:rPr>
        <w:t>0</w:t>
      </w:r>
      <w:r w:rsidRPr="000E414D">
        <w:rPr>
          <w:rStyle w:val="Vnbnnidung9"/>
          <w:lang w:val="vi-VN" w:eastAsia="vi-VN"/>
        </w:rPr>
        <w:t xml:space="preserve"> đồng.</w:t>
      </w:r>
    </w:p>
    <w:p w14:paraId="67AC0AD3" w14:textId="428B472E"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bookmarkStart w:id="17" w:name="bookmark106"/>
      <w:r w:rsidRPr="000E414D">
        <w:rPr>
          <w:rStyle w:val="Vnbnnidung9"/>
          <w:lang w:val="vi-VN" w:eastAsia="vi-VN"/>
        </w:rPr>
        <w:t>-</w:t>
      </w:r>
      <w:bookmarkEnd w:id="17"/>
      <w:r w:rsidRPr="000E414D">
        <w:rPr>
          <w:rStyle w:val="Vnbnnidung9"/>
          <w:lang w:val="vi-VN" w:eastAsia="vi-VN"/>
        </w:rPr>
        <w:t xml:space="preserve"> Tổng nợ phải trả: </w:t>
      </w:r>
      <w:r w:rsidR="00AC1838">
        <w:rPr>
          <w:b/>
          <w:lang w:eastAsia="zh-CN"/>
        </w:rPr>
        <w:t>383.141.000</w:t>
      </w:r>
      <w:r w:rsidR="00051CDF" w:rsidRPr="000E414D">
        <w:rPr>
          <w:b/>
          <w:lang w:eastAsia="zh-CN"/>
        </w:rPr>
        <w:t xml:space="preserve"> </w:t>
      </w:r>
      <w:r w:rsidRPr="000E414D">
        <w:rPr>
          <w:rStyle w:val="Vnbnnidung9"/>
          <w:lang w:val="vi-VN" w:eastAsia="vi-VN"/>
        </w:rPr>
        <w:t>đồng.</w:t>
      </w:r>
    </w:p>
    <w:p w14:paraId="770DFD18" w14:textId="04A32A73"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bookmarkStart w:id="18" w:name="bookmark107"/>
      <w:r w:rsidRPr="000E414D">
        <w:rPr>
          <w:rStyle w:val="Vnbnnidung9"/>
          <w:lang w:val="vi-VN" w:eastAsia="vi-VN"/>
        </w:rPr>
        <w:t>2</w:t>
      </w:r>
      <w:bookmarkEnd w:id="18"/>
      <w:r w:rsidRPr="000E414D">
        <w:rPr>
          <w:rStyle w:val="Vnbnnidung9"/>
          <w:lang w:val="vi-VN" w:eastAsia="vi-VN"/>
        </w:rPr>
        <w:t xml:space="preserve">. Trách nhiệm của đơn vị tiếp nhận tài sản </w:t>
      </w:r>
      <w:r w:rsidR="00875756" w:rsidRPr="000E414D">
        <w:rPr>
          <w:rStyle w:val="Vnbnnidung9"/>
          <w:lang w:val="vi-VN" w:eastAsia="vi-VN"/>
        </w:rPr>
        <w:t>:</w:t>
      </w:r>
    </w:p>
    <w:p w14:paraId="6EB36DB0" w14:textId="261BC19B" w:rsidR="00285778" w:rsidRPr="000E414D" w:rsidRDefault="00285778" w:rsidP="003E4881">
      <w:pPr>
        <w:pStyle w:val="Vnbnnidung90"/>
        <w:adjustRightInd w:val="0"/>
        <w:snapToGrid w:val="0"/>
        <w:spacing w:before="120" w:line="380" w:lineRule="atLeast"/>
        <w:ind w:firstLine="720"/>
        <w:contextualSpacing/>
        <w:rPr>
          <w:rStyle w:val="Vnbnnidung9"/>
          <w:lang w:eastAsia="vi-VN"/>
        </w:rPr>
      </w:pPr>
      <w:r w:rsidRPr="000E414D">
        <w:rPr>
          <w:rStyle w:val="Vnbnnidung9"/>
          <w:lang w:val="vi-VN" w:eastAsia="vi-VN"/>
        </w:rPr>
        <w:t>Được phép ghi tăng tài sản:</w:t>
      </w:r>
    </w:p>
    <w:p w14:paraId="7483EF65" w14:textId="77777777" w:rsidR="00285778" w:rsidRPr="000E414D" w:rsidRDefault="00285778" w:rsidP="003E4881">
      <w:pPr>
        <w:pStyle w:val="Chthchbng0"/>
        <w:adjustRightInd w:val="0"/>
        <w:snapToGrid w:val="0"/>
        <w:spacing w:before="120" w:line="380" w:lineRule="atLeast"/>
        <w:contextualSpacing/>
        <w:jc w:val="right"/>
        <w:rPr>
          <w:sz w:val="28"/>
          <w:szCs w:val="28"/>
        </w:rPr>
      </w:pPr>
      <w:r w:rsidRPr="000E414D">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0E414D"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b/>
                <w:bCs/>
                <w:sz w:val="28"/>
                <w:szCs w:val="28"/>
                <w:lang w:eastAsia="vi-VN"/>
              </w:rPr>
              <w:t>Tài sản ngắn hạn</w:t>
            </w:r>
          </w:p>
        </w:tc>
      </w:tr>
      <w:tr w:rsidR="00285778" w:rsidRPr="000E414D" w14:paraId="3BD614D2" w14:textId="77777777" w:rsidTr="00E25587">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0E414D"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0E414D">
              <w:rPr>
                <w:rStyle w:val="Khc"/>
                <w:rFonts w:ascii="Times New Roman" w:hAnsi="Times New Roman" w:cs="Times New Roman"/>
                <w:sz w:val="28"/>
                <w:szCs w:val="28"/>
                <w:lang w:eastAsia="vi-VN"/>
              </w:rPr>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01DACB5B" w:rsidR="00285778" w:rsidRPr="000E414D" w:rsidRDefault="00854A46" w:rsidP="00E25587">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0E414D">
              <w:rPr>
                <w:rFonts w:ascii="Times New Roman" w:hAnsi="Times New Roman" w:cs="Times New Roman"/>
                <w:color w:val="auto"/>
                <w:sz w:val="28"/>
                <w:szCs w:val="28"/>
                <w:lang w:val="en-US" w:eastAsia="zh-CN"/>
              </w:rPr>
              <w:t xml:space="preserve">Ủy ban nhân dân </w:t>
            </w:r>
            <w:r w:rsidR="00E6217F" w:rsidRPr="000E414D">
              <w:rPr>
                <w:rFonts w:ascii="Times New Roman" w:hAnsi="Times New Roman" w:cs="Times New Roman"/>
                <w:color w:val="auto"/>
                <w:sz w:val="28"/>
                <w:szCs w:val="28"/>
                <w:lang w:val="en-US" w:eastAsia="zh-CN"/>
              </w:rPr>
              <w:t xml:space="preserve">xã </w:t>
            </w:r>
            <w:r w:rsidR="00A42801" w:rsidRPr="000E414D">
              <w:rPr>
                <w:rFonts w:ascii="Times New Roman" w:hAnsi="Times New Roman" w:cs="Times New Roman"/>
                <w:color w:val="auto"/>
                <w:sz w:val="28"/>
                <w:szCs w:val="28"/>
                <w:lang w:val="en-US" w:eastAsia="zh-CN"/>
              </w:rPr>
              <w:t>Kiến Minh</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30313FE9" w:rsidR="00285778" w:rsidRPr="000E414D" w:rsidRDefault="00A42801"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0E414D">
              <w:rPr>
                <w:rFonts w:ascii="Times New Roman" w:hAnsi="Times New Roman" w:cs="Times New Roman"/>
                <w:color w:val="auto"/>
                <w:sz w:val="28"/>
                <w:szCs w:val="28"/>
                <w:lang w:eastAsia="zh-CN"/>
              </w:rPr>
              <w:t>323.401.000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0E414D" w:rsidRDefault="001B0B28"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0E414D">
              <w:rPr>
                <w:rFonts w:ascii="Times New Roman" w:hAnsi="Times New Roman" w:cs="Times New Roman"/>
                <w:color w:val="auto"/>
                <w:sz w:val="28"/>
                <w:szCs w:val="28"/>
                <w:lang w:val="en-US" w:eastAsia="zh-CN"/>
              </w:rPr>
              <w:t>0</w:t>
            </w:r>
          </w:p>
        </w:tc>
      </w:tr>
    </w:tbl>
    <w:p w14:paraId="4A038F33" w14:textId="71479F5B" w:rsidR="00285778" w:rsidRPr="000E414D" w:rsidRDefault="00285778" w:rsidP="003E4881">
      <w:pPr>
        <w:pStyle w:val="Vnbnnidung90"/>
        <w:adjustRightInd w:val="0"/>
        <w:snapToGrid w:val="0"/>
        <w:spacing w:before="120" w:line="380" w:lineRule="atLeast"/>
        <w:ind w:firstLine="720"/>
        <w:contextualSpacing/>
        <w:jc w:val="both"/>
        <w:rPr>
          <w:rStyle w:val="Vnbnnidung9"/>
          <w:lang w:eastAsia="vi-VN"/>
        </w:rPr>
      </w:pPr>
      <w:bookmarkStart w:id="19" w:name="bookmark108"/>
      <w:r w:rsidRPr="000E414D">
        <w:rPr>
          <w:rStyle w:val="Vnbnnidung9"/>
          <w:lang w:val="vi-VN" w:eastAsia="vi-VN"/>
        </w:rPr>
        <w:t>3</w:t>
      </w:r>
      <w:bookmarkEnd w:id="19"/>
      <w:r w:rsidRPr="000E414D">
        <w:rPr>
          <w:rStyle w:val="Vnbnnidung9"/>
          <w:lang w:val="vi-VN" w:eastAsia="vi-VN"/>
        </w:rPr>
        <w:t>. Trách nhiệm của các đơn vị, cơ quan có liên quan</w:t>
      </w:r>
      <w:r w:rsidR="00502185" w:rsidRPr="000E414D">
        <w:rPr>
          <w:rStyle w:val="Vnbnnidung9"/>
          <w:lang w:val="vi-VN" w:eastAsia="vi-VN"/>
        </w:rPr>
        <w:t xml:space="preserve">: </w:t>
      </w:r>
      <w:r w:rsidR="00502185" w:rsidRPr="000E414D">
        <w:rPr>
          <w:rStyle w:val="Vnbnnidung9"/>
          <w:lang w:eastAsia="vi-VN"/>
        </w:rPr>
        <w:t>Thực hiện việc bàn giao quản lý tài sản, sử dụng vốn và thanh quyết toán theo đúng quy định hiện hành. Giá trị quyết toán được phê duyệt là cơ sở cho việc quản lý vốn, tất toán nguồn, chi phí đầu tư công trình và thanh toán công nợ cho các đơn vị.</w:t>
      </w:r>
    </w:p>
    <w:p w14:paraId="05996575" w14:textId="5C2BC809" w:rsidR="00285778" w:rsidRPr="000E414D" w:rsidRDefault="00285778" w:rsidP="003E4881">
      <w:pPr>
        <w:pStyle w:val="Vnbnnidung90"/>
        <w:adjustRightInd w:val="0"/>
        <w:snapToGrid w:val="0"/>
        <w:spacing w:before="120" w:line="380" w:lineRule="atLeast"/>
        <w:ind w:firstLine="720"/>
        <w:contextualSpacing/>
        <w:jc w:val="both"/>
        <w:rPr>
          <w:lang w:val="vi-VN"/>
        </w:rPr>
      </w:pPr>
      <w:bookmarkStart w:id="20" w:name="bookmark109"/>
      <w:r w:rsidRPr="000E414D">
        <w:rPr>
          <w:rStyle w:val="Vnbnnidung9"/>
          <w:lang w:val="vi-VN" w:eastAsia="vi-VN"/>
        </w:rPr>
        <w:t>4</w:t>
      </w:r>
      <w:bookmarkEnd w:id="20"/>
      <w:r w:rsidRPr="000E414D">
        <w:rPr>
          <w:rStyle w:val="Vnbnnidung9"/>
          <w:lang w:val="vi-VN" w:eastAsia="vi-VN"/>
        </w:rPr>
        <w:t>. Các nghiệp vụ khác</w:t>
      </w:r>
      <w:r w:rsidR="00211C34" w:rsidRPr="000E414D">
        <w:rPr>
          <w:rStyle w:val="Vnbnnidung9"/>
          <w:lang w:val="vi-VN" w:eastAsia="vi-VN"/>
        </w:rPr>
        <w:t>: Không có</w:t>
      </w:r>
    </w:p>
    <w:p w14:paraId="68D5E962" w14:textId="1444F3B1" w:rsidR="00285778" w:rsidRPr="000E414D" w:rsidRDefault="00285778" w:rsidP="009B4F4F">
      <w:pPr>
        <w:pStyle w:val="Vnbnnidung90"/>
        <w:adjustRightInd w:val="0"/>
        <w:snapToGrid w:val="0"/>
        <w:spacing w:before="120" w:line="400" w:lineRule="atLeast"/>
        <w:ind w:firstLine="0"/>
        <w:contextualSpacing/>
        <w:jc w:val="both"/>
        <w:rPr>
          <w:rStyle w:val="Vnbnnidung9"/>
          <w:b/>
          <w:bCs/>
          <w:lang w:val="vi-VN" w:eastAsia="vi-VN"/>
        </w:rPr>
      </w:pPr>
      <w:r w:rsidRPr="000E414D">
        <w:rPr>
          <w:rStyle w:val="Vnbnnidung9"/>
          <w:b/>
          <w:bCs/>
          <w:lang w:val="vi-VN" w:eastAsia="vi-VN"/>
        </w:rPr>
        <w:t>Điều 4: Trách nhiệm thi hành</w:t>
      </w:r>
    </w:p>
    <w:p w14:paraId="3445892B" w14:textId="6EB39F10" w:rsidR="00ED7768" w:rsidRPr="000E414D" w:rsidRDefault="002759E0" w:rsidP="009B4F4F">
      <w:pPr>
        <w:pStyle w:val="Vnbnnidung90"/>
        <w:adjustRightInd w:val="0"/>
        <w:snapToGrid w:val="0"/>
        <w:spacing w:before="120" w:after="240" w:line="400" w:lineRule="atLeast"/>
        <w:ind w:firstLine="720"/>
        <w:contextualSpacing/>
        <w:jc w:val="both"/>
        <w:rPr>
          <w:rStyle w:val="Vnbnnidung9"/>
          <w:b/>
          <w:bCs/>
          <w:lang w:val="vi-VN" w:eastAsia="vi-VN"/>
        </w:rPr>
      </w:pPr>
      <w:r w:rsidRPr="000E414D">
        <w:t>Công chức Văn phòng HĐND và UBND xã</w:t>
      </w:r>
      <w:r w:rsidRPr="000E414D">
        <w:rPr>
          <w:lang w:val="nb-NO"/>
        </w:rPr>
        <w:t>, các công chức Tài chính - Kế toán, Địa chính - Xây dựng xã, các ban ngành, đơn vị liên quan căn cứ Quyết định thi hành</w:t>
      </w:r>
      <w:r w:rsidR="00ED7768" w:rsidRPr="000E414D">
        <w:rPr>
          <w:lang w:val="vi-VN"/>
        </w:rPr>
        <w:t>./.</w:t>
      </w:r>
    </w:p>
    <w:tbl>
      <w:tblPr>
        <w:tblW w:w="9531" w:type="dxa"/>
        <w:tblInd w:w="108" w:type="dxa"/>
        <w:tblLook w:val="01E0" w:firstRow="1" w:lastRow="1" w:firstColumn="1" w:lastColumn="1" w:noHBand="0" w:noVBand="0"/>
      </w:tblPr>
      <w:tblGrid>
        <w:gridCol w:w="3960"/>
        <w:gridCol w:w="5571"/>
      </w:tblGrid>
      <w:tr w:rsidR="002759E0" w:rsidRPr="000E414D" w14:paraId="174637BA" w14:textId="77777777" w:rsidTr="009B4F4F">
        <w:trPr>
          <w:trHeight w:val="279"/>
        </w:trPr>
        <w:tc>
          <w:tcPr>
            <w:tcW w:w="3960" w:type="dxa"/>
          </w:tcPr>
          <w:p w14:paraId="7997B40B" w14:textId="77777777" w:rsidR="002759E0" w:rsidRPr="000E414D" w:rsidRDefault="002759E0" w:rsidP="005158B9">
            <w:pPr>
              <w:tabs>
                <w:tab w:val="left" w:pos="3864"/>
              </w:tabs>
              <w:jc w:val="both"/>
              <w:rPr>
                <w:rFonts w:ascii="Times New Roman" w:hAnsi="Times New Roman" w:cs="Times New Roman"/>
              </w:rPr>
            </w:pPr>
            <w:r w:rsidRPr="000E414D">
              <w:rPr>
                <w:rFonts w:ascii="Times New Roman" w:hAnsi="Times New Roman" w:cs="Times New Roman"/>
                <w:b/>
                <w:i/>
              </w:rPr>
              <w:lastRenderedPageBreak/>
              <w:t>Nơi nhận:</w:t>
            </w:r>
            <w:r w:rsidRPr="000E414D">
              <w:rPr>
                <w:rFonts w:ascii="Times New Roman" w:hAnsi="Times New Roman" w:cs="Times New Roman"/>
              </w:rPr>
              <w:t xml:space="preserve"> </w:t>
            </w:r>
          </w:p>
          <w:p w14:paraId="4BE2FD89" w14:textId="77777777" w:rsidR="002759E0" w:rsidRPr="000E414D" w:rsidRDefault="002759E0" w:rsidP="005158B9">
            <w:pPr>
              <w:tabs>
                <w:tab w:val="left" w:pos="3864"/>
              </w:tabs>
              <w:jc w:val="both"/>
              <w:rPr>
                <w:rFonts w:ascii="Times New Roman" w:hAnsi="Times New Roman" w:cs="Times New Roman"/>
                <w:lang w:val="nb-NO"/>
              </w:rPr>
            </w:pPr>
            <w:r w:rsidRPr="000E414D">
              <w:rPr>
                <w:rFonts w:ascii="Times New Roman" w:hAnsi="Times New Roman" w:cs="Times New Roman"/>
                <w:b/>
                <w:bCs/>
                <w:sz w:val="22"/>
                <w:lang w:val="nb-NO"/>
              </w:rPr>
              <w:t>-</w:t>
            </w:r>
            <w:r w:rsidRPr="000E414D">
              <w:rPr>
                <w:rFonts w:ascii="Times New Roman" w:hAnsi="Times New Roman" w:cs="Times New Roman"/>
                <w:sz w:val="22"/>
                <w:lang w:val="nb-NO"/>
              </w:rPr>
              <w:t xml:space="preserve"> Như Điều 3;</w:t>
            </w:r>
            <w:r w:rsidRPr="000E414D">
              <w:rPr>
                <w:rFonts w:ascii="Times New Roman" w:hAnsi="Times New Roman" w:cs="Times New Roman"/>
                <w:lang w:val="nb-NO"/>
              </w:rPr>
              <w:t xml:space="preserve">     </w:t>
            </w:r>
          </w:p>
          <w:p w14:paraId="5E254E34" w14:textId="77777777" w:rsidR="002759E0" w:rsidRPr="000E414D" w:rsidRDefault="002759E0" w:rsidP="005158B9">
            <w:pPr>
              <w:tabs>
                <w:tab w:val="left" w:pos="3864"/>
              </w:tabs>
              <w:jc w:val="both"/>
              <w:rPr>
                <w:rFonts w:ascii="Times New Roman" w:hAnsi="Times New Roman" w:cs="Times New Roman"/>
                <w:bCs/>
                <w:sz w:val="22"/>
                <w:lang w:val="nb-NO"/>
              </w:rPr>
            </w:pPr>
            <w:r w:rsidRPr="000E414D">
              <w:rPr>
                <w:rFonts w:ascii="Times New Roman" w:hAnsi="Times New Roman" w:cs="Times New Roman"/>
                <w:bCs/>
                <w:sz w:val="22"/>
                <w:lang w:val="nb-NO"/>
              </w:rPr>
              <w:t>- CT, các PCT UBND xã;</w:t>
            </w:r>
          </w:p>
          <w:p w14:paraId="58360E23" w14:textId="77777777" w:rsidR="002759E0" w:rsidRPr="000E414D" w:rsidRDefault="002759E0" w:rsidP="005158B9">
            <w:pPr>
              <w:tabs>
                <w:tab w:val="left" w:pos="3864"/>
              </w:tabs>
              <w:jc w:val="both"/>
              <w:rPr>
                <w:rFonts w:ascii="Times New Roman" w:hAnsi="Times New Roman" w:cs="Times New Roman"/>
                <w:b/>
                <w:bCs/>
              </w:rPr>
            </w:pPr>
            <w:r w:rsidRPr="000E414D">
              <w:rPr>
                <w:rFonts w:ascii="Times New Roman" w:hAnsi="Times New Roman" w:cs="Times New Roman"/>
                <w:b/>
                <w:bCs/>
                <w:sz w:val="22"/>
                <w:lang w:val="nb-NO"/>
              </w:rPr>
              <w:t xml:space="preserve">- </w:t>
            </w:r>
            <w:r w:rsidRPr="000E414D">
              <w:rPr>
                <w:rFonts w:ascii="Times New Roman" w:hAnsi="Times New Roman" w:cs="Times New Roman"/>
                <w:sz w:val="22"/>
                <w:lang w:val="nb-NO"/>
              </w:rPr>
              <w:t>Lưu: VT</w:t>
            </w:r>
            <w:r w:rsidRPr="000E414D">
              <w:rPr>
                <w:rFonts w:ascii="Times New Roman" w:hAnsi="Times New Roman" w:cs="Times New Roman"/>
                <w:sz w:val="22"/>
              </w:rPr>
              <w:t>.</w:t>
            </w:r>
            <w:r w:rsidRPr="000E414D">
              <w:rPr>
                <w:rFonts w:ascii="Times New Roman" w:hAnsi="Times New Roman" w:cs="Times New Roman"/>
              </w:rPr>
              <w:t xml:space="preserve">                                                                                                                                                    </w:t>
            </w:r>
            <w:r w:rsidRPr="000E414D">
              <w:rPr>
                <w:rFonts w:ascii="Times New Roman" w:hAnsi="Times New Roman" w:cs="Times New Roman"/>
                <w:b/>
                <w:bCs/>
              </w:rPr>
              <w:t xml:space="preserve"> </w:t>
            </w:r>
          </w:p>
        </w:tc>
        <w:tc>
          <w:tcPr>
            <w:tcW w:w="5571" w:type="dxa"/>
          </w:tcPr>
          <w:p w14:paraId="3C149A61" w14:textId="4171B341" w:rsidR="002759E0" w:rsidRPr="000E414D" w:rsidRDefault="00360FAD" w:rsidP="005158B9">
            <w:pPr>
              <w:tabs>
                <w:tab w:val="left" w:pos="3864"/>
              </w:tabs>
              <w:ind w:left="-397" w:firstLine="397"/>
              <w:jc w:val="center"/>
              <w:rPr>
                <w:rFonts w:ascii="Times New Roman" w:hAnsi="Times New Roman" w:cs="Times New Roman"/>
                <w:b/>
                <w:bCs/>
                <w:sz w:val="28"/>
                <w:szCs w:val="27"/>
                <w:lang w:val="nb-NO"/>
              </w:rPr>
            </w:pPr>
            <w:r>
              <w:rPr>
                <w:rFonts w:ascii="Times New Roman" w:hAnsi="Times New Roman" w:cs="Times New Roman"/>
                <w:b/>
                <w:bCs/>
                <w:sz w:val="28"/>
                <w:szCs w:val="27"/>
                <w:lang w:val="nb-NO"/>
              </w:rPr>
              <w:t>CHỦ TỊCH UBND</w:t>
            </w:r>
          </w:p>
          <w:p w14:paraId="7D735DC4" w14:textId="77777777" w:rsidR="002759E0" w:rsidRPr="000E414D" w:rsidRDefault="002759E0" w:rsidP="005158B9">
            <w:pPr>
              <w:tabs>
                <w:tab w:val="left" w:pos="3864"/>
              </w:tabs>
              <w:ind w:left="-397" w:firstLine="397"/>
              <w:jc w:val="center"/>
              <w:rPr>
                <w:rFonts w:ascii="Times New Roman" w:hAnsi="Times New Roman" w:cs="Times New Roman"/>
                <w:b/>
                <w:bCs/>
                <w:sz w:val="28"/>
                <w:szCs w:val="28"/>
                <w:lang w:val="nb-NO"/>
              </w:rPr>
            </w:pPr>
          </w:p>
          <w:p w14:paraId="4DE122EF" w14:textId="77777777" w:rsidR="002759E0" w:rsidRPr="000E414D" w:rsidRDefault="002759E0" w:rsidP="005158B9">
            <w:pPr>
              <w:tabs>
                <w:tab w:val="left" w:pos="3864"/>
              </w:tabs>
              <w:ind w:left="-397" w:firstLine="397"/>
              <w:jc w:val="center"/>
              <w:rPr>
                <w:rFonts w:ascii="Times New Roman" w:hAnsi="Times New Roman" w:cs="Times New Roman"/>
                <w:b/>
                <w:bCs/>
                <w:sz w:val="28"/>
                <w:szCs w:val="28"/>
                <w:lang w:val="nb-NO"/>
              </w:rPr>
            </w:pPr>
          </w:p>
          <w:p w14:paraId="5106190B" w14:textId="77777777" w:rsidR="002759E0" w:rsidRPr="000E414D" w:rsidRDefault="002759E0" w:rsidP="005158B9">
            <w:pPr>
              <w:tabs>
                <w:tab w:val="left" w:pos="3864"/>
              </w:tabs>
              <w:ind w:left="-397" w:firstLine="397"/>
              <w:jc w:val="center"/>
              <w:rPr>
                <w:rFonts w:ascii="Times New Roman" w:hAnsi="Times New Roman" w:cs="Times New Roman"/>
                <w:b/>
                <w:bCs/>
                <w:sz w:val="28"/>
                <w:szCs w:val="28"/>
                <w:lang w:val="nb-NO"/>
              </w:rPr>
            </w:pPr>
          </w:p>
          <w:p w14:paraId="71FB9C40" w14:textId="77777777" w:rsidR="002759E0" w:rsidRPr="000E414D" w:rsidRDefault="002759E0" w:rsidP="005158B9">
            <w:pPr>
              <w:tabs>
                <w:tab w:val="left" w:pos="3864"/>
              </w:tabs>
              <w:ind w:left="-397" w:firstLine="397"/>
              <w:jc w:val="center"/>
              <w:rPr>
                <w:rFonts w:ascii="Times New Roman" w:hAnsi="Times New Roman" w:cs="Times New Roman"/>
                <w:b/>
                <w:bCs/>
                <w:sz w:val="28"/>
                <w:szCs w:val="28"/>
                <w:lang w:val="nb-NO"/>
              </w:rPr>
            </w:pPr>
          </w:p>
          <w:p w14:paraId="5CA63A9C" w14:textId="77777777" w:rsidR="002759E0" w:rsidRPr="000E414D" w:rsidRDefault="002759E0" w:rsidP="005158B9">
            <w:pPr>
              <w:tabs>
                <w:tab w:val="left" w:pos="3864"/>
              </w:tabs>
              <w:ind w:left="-397" w:firstLine="397"/>
              <w:jc w:val="center"/>
              <w:rPr>
                <w:rFonts w:ascii="Times New Roman" w:hAnsi="Times New Roman" w:cs="Times New Roman"/>
                <w:b/>
                <w:bCs/>
                <w:sz w:val="28"/>
                <w:szCs w:val="28"/>
                <w:lang w:val="nb-NO"/>
              </w:rPr>
            </w:pPr>
          </w:p>
          <w:p w14:paraId="70235A25" w14:textId="79962F5B" w:rsidR="002759E0" w:rsidRPr="000E414D" w:rsidRDefault="002759E0" w:rsidP="005158B9">
            <w:pPr>
              <w:tabs>
                <w:tab w:val="left" w:pos="3864"/>
              </w:tabs>
              <w:ind w:left="-396" w:firstLine="396"/>
              <w:jc w:val="center"/>
              <w:rPr>
                <w:rFonts w:ascii="Times New Roman" w:hAnsi="Times New Roman" w:cs="Times New Roman"/>
                <w:b/>
                <w:bCs/>
                <w:szCs w:val="28"/>
              </w:rPr>
            </w:pPr>
            <w:r w:rsidRPr="000E414D">
              <w:rPr>
                <w:rFonts w:ascii="Times New Roman" w:hAnsi="Times New Roman" w:cs="Times New Roman"/>
                <w:b/>
                <w:bCs/>
                <w:sz w:val="28"/>
                <w:szCs w:val="28"/>
                <w:lang w:val="nb-NO"/>
              </w:rPr>
              <w:t xml:space="preserve">   </w:t>
            </w:r>
            <w:r w:rsidR="00360FAD">
              <w:rPr>
                <w:rFonts w:ascii="Times New Roman" w:hAnsi="Times New Roman" w:cs="Times New Roman"/>
                <w:b/>
                <w:bCs/>
                <w:sz w:val="28"/>
                <w:szCs w:val="28"/>
                <w:lang w:val="nb-NO"/>
              </w:rPr>
              <w:t>PHẠM TIẾN THUẬT</w:t>
            </w:r>
          </w:p>
        </w:tc>
      </w:tr>
    </w:tbl>
    <w:p w14:paraId="7BD49ED4" w14:textId="77777777" w:rsidR="002759E0" w:rsidRPr="000E414D" w:rsidRDefault="002759E0" w:rsidP="002759E0">
      <w:pPr>
        <w:rPr>
          <w:rFonts w:ascii="Times New Roman" w:hAnsi="Times New Roman" w:cs="Times New Roman"/>
          <w:color w:val="FF0000"/>
          <w:lang w:val="sv-SE"/>
        </w:rPr>
      </w:pPr>
      <w:r w:rsidRPr="000E414D">
        <w:rPr>
          <w:rFonts w:ascii="Times New Roman" w:hAnsi="Times New Roman" w:cs="Times New Roman"/>
          <w:b/>
          <w:bCs/>
          <w:color w:val="FF0000"/>
          <w:lang w:val="sv-SE"/>
        </w:rPr>
        <w:t xml:space="preserve">    </w:t>
      </w:r>
    </w:p>
    <w:p w14:paraId="332332AC" w14:textId="77777777" w:rsidR="00F40158" w:rsidRPr="000E414D" w:rsidRDefault="00F40158" w:rsidP="00F40158">
      <w:pPr>
        <w:widowControl/>
        <w:jc w:val="center"/>
        <w:rPr>
          <w:rFonts w:ascii="Times New Roman" w:hAnsi="Times New Roman" w:cs="Times New Roman"/>
          <w:b/>
          <w:bCs/>
          <w:sz w:val="28"/>
          <w:szCs w:val="28"/>
          <w:lang w:val="en-US" w:eastAsia="en-US"/>
        </w:rPr>
        <w:sectPr w:rsidR="00F40158" w:rsidRPr="000E414D"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2556"/>
        <w:gridCol w:w="1842"/>
        <w:gridCol w:w="1426"/>
        <w:gridCol w:w="1569"/>
        <w:gridCol w:w="1015"/>
        <w:gridCol w:w="635"/>
        <w:gridCol w:w="347"/>
      </w:tblGrid>
      <w:tr w:rsidR="002156C3" w:rsidRPr="000E414D" w14:paraId="1D2F3F96" w14:textId="77777777" w:rsidTr="001E3862">
        <w:trPr>
          <w:gridAfter w:val="1"/>
          <w:wAfter w:w="114" w:type="pct"/>
          <w:trHeight w:val="420"/>
        </w:trPr>
        <w:tc>
          <w:tcPr>
            <w:tcW w:w="4886" w:type="pct"/>
            <w:gridSpan w:val="8"/>
            <w:tcBorders>
              <w:top w:val="nil"/>
              <w:left w:val="nil"/>
              <w:bottom w:val="nil"/>
              <w:right w:val="nil"/>
            </w:tcBorders>
            <w:vAlign w:val="center"/>
            <w:hideMark/>
          </w:tcPr>
          <w:p w14:paraId="224A731F" w14:textId="2922B664" w:rsidR="00F40158" w:rsidRPr="000E414D" w:rsidRDefault="00F40158" w:rsidP="00F40158">
            <w:pPr>
              <w:widowControl/>
              <w:jc w:val="center"/>
              <w:rPr>
                <w:rFonts w:ascii="Times New Roman" w:hAnsi="Times New Roman" w:cs="Times New Roman"/>
                <w:b/>
                <w:bCs/>
                <w:sz w:val="28"/>
                <w:szCs w:val="28"/>
                <w:lang w:val="en-US" w:eastAsia="en-US"/>
              </w:rPr>
            </w:pPr>
            <w:r w:rsidRPr="000E414D">
              <w:rPr>
                <w:rFonts w:ascii="Times New Roman" w:hAnsi="Times New Roman" w:cs="Times New Roman"/>
                <w:b/>
                <w:bCs/>
                <w:sz w:val="28"/>
                <w:szCs w:val="28"/>
                <w:lang w:val="en-US" w:eastAsia="en-US"/>
              </w:rPr>
              <w:lastRenderedPageBreak/>
              <w:t>PHỤ LỤC</w:t>
            </w:r>
          </w:p>
        </w:tc>
      </w:tr>
      <w:tr w:rsidR="002156C3" w:rsidRPr="000E414D" w14:paraId="7C2BCCCC" w14:textId="77777777" w:rsidTr="001E3862">
        <w:trPr>
          <w:gridAfter w:val="1"/>
          <w:wAfter w:w="114" w:type="pct"/>
          <w:trHeight w:val="420"/>
        </w:trPr>
        <w:tc>
          <w:tcPr>
            <w:tcW w:w="4886" w:type="pct"/>
            <w:gridSpan w:val="8"/>
            <w:tcBorders>
              <w:top w:val="nil"/>
              <w:left w:val="nil"/>
              <w:bottom w:val="nil"/>
              <w:right w:val="nil"/>
            </w:tcBorders>
            <w:noWrap/>
            <w:vAlign w:val="center"/>
            <w:hideMark/>
          </w:tcPr>
          <w:p w14:paraId="38A7105F" w14:textId="77777777" w:rsidR="00F40158" w:rsidRPr="000E414D" w:rsidRDefault="00F40158" w:rsidP="00F40158">
            <w:pPr>
              <w:widowControl/>
              <w:jc w:val="center"/>
              <w:rPr>
                <w:rFonts w:ascii="Times New Roman" w:hAnsi="Times New Roman" w:cs="Times New Roman"/>
                <w:b/>
                <w:bCs/>
                <w:sz w:val="28"/>
                <w:szCs w:val="28"/>
                <w:lang w:val="en-US" w:eastAsia="en-US"/>
              </w:rPr>
            </w:pPr>
            <w:r w:rsidRPr="000E414D">
              <w:rPr>
                <w:rFonts w:ascii="Times New Roman" w:hAnsi="Times New Roman" w:cs="Times New Roman"/>
                <w:b/>
                <w:bCs/>
                <w:sz w:val="28"/>
                <w:szCs w:val="28"/>
                <w:lang w:val="en-US" w:eastAsia="en-US"/>
              </w:rPr>
              <w:t>TÌNH HÌNH THANH TOÁN VÀ CÔNG NỢ CỦA CÔNG TRÌNH</w:t>
            </w:r>
          </w:p>
        </w:tc>
      </w:tr>
      <w:tr w:rsidR="002156C3" w:rsidRPr="000E414D" w14:paraId="78B7CEE5" w14:textId="77777777" w:rsidTr="001E3862">
        <w:trPr>
          <w:gridAfter w:val="1"/>
          <w:wAfter w:w="114" w:type="pct"/>
          <w:trHeight w:val="420"/>
        </w:trPr>
        <w:tc>
          <w:tcPr>
            <w:tcW w:w="4886" w:type="pct"/>
            <w:gridSpan w:val="8"/>
            <w:tcBorders>
              <w:top w:val="nil"/>
              <w:left w:val="nil"/>
              <w:bottom w:val="nil"/>
              <w:right w:val="nil"/>
            </w:tcBorders>
            <w:vAlign w:val="center"/>
            <w:hideMark/>
          </w:tcPr>
          <w:p w14:paraId="52604691" w14:textId="2D6A56D5" w:rsidR="000E414D" w:rsidRPr="000E414D" w:rsidRDefault="00431605" w:rsidP="000E414D">
            <w:pPr>
              <w:pStyle w:val="Vnbnnidung100"/>
              <w:adjustRightInd w:val="0"/>
              <w:snapToGrid w:val="0"/>
              <w:spacing w:line="360" w:lineRule="atLeast"/>
              <w:rPr>
                <w:rStyle w:val="Vnbnnidung10"/>
                <w:b/>
                <w:bCs/>
                <w:sz w:val="28"/>
                <w:szCs w:val="28"/>
                <w:lang w:val="vi-VN" w:eastAsia="vi-VN"/>
              </w:rPr>
            </w:pPr>
            <w:r w:rsidRPr="000E414D">
              <w:rPr>
                <w:rStyle w:val="Vnbnnidung10"/>
                <w:b/>
                <w:bCs/>
                <w:sz w:val="28"/>
                <w:szCs w:val="28"/>
              </w:rPr>
              <w:t xml:space="preserve">Công trình: </w:t>
            </w:r>
            <w:r w:rsidR="000E414D" w:rsidRPr="000E414D">
              <w:rPr>
                <w:rStyle w:val="Vnbnnidung10"/>
                <w:b/>
                <w:sz w:val="28"/>
                <w:lang w:val="vi-VN" w:eastAsia="vi-VN"/>
              </w:rPr>
              <w:t>Sửa chữa tuyến kênh Đồng Dầm (Từ kênh Đại Trà 1 đến Gốc đa</w:t>
            </w:r>
            <w:r w:rsidR="000E414D" w:rsidRPr="000E414D">
              <w:rPr>
                <w:rStyle w:val="Vnbnnidung10"/>
                <w:b/>
                <w:sz w:val="28"/>
                <w:lang w:eastAsia="vi-VN"/>
              </w:rPr>
              <w:t xml:space="preserve"> </w:t>
            </w:r>
            <w:r w:rsidR="000E414D" w:rsidRPr="000E414D">
              <w:rPr>
                <w:rStyle w:val="Vnbnnidung10"/>
                <w:b/>
                <w:sz w:val="28"/>
                <w:lang w:val="vi-VN" w:eastAsia="vi-VN"/>
              </w:rPr>
              <w:t>Miếu Bà); sửa chữa máng inox Đội 3 - Đội 5</w:t>
            </w:r>
            <w:r w:rsidR="000E414D">
              <w:rPr>
                <w:rStyle w:val="Vnbnnidung10"/>
                <w:b/>
                <w:sz w:val="28"/>
                <w:lang w:eastAsia="vi-VN"/>
              </w:rPr>
              <w:t xml:space="preserve">, </w:t>
            </w:r>
            <w:r w:rsidR="000E414D" w:rsidRPr="000E414D">
              <w:rPr>
                <w:rStyle w:val="Vnbnnidung10"/>
                <w:b/>
                <w:sz w:val="28"/>
                <w:lang w:val="vi-VN" w:eastAsia="vi-VN"/>
              </w:rPr>
              <w:t>thôn Phong Cầu 1, thôn Phon</w:t>
            </w:r>
            <w:r w:rsidR="000E414D" w:rsidRPr="000E414D">
              <w:rPr>
                <w:rStyle w:val="Vnbnnidung10"/>
                <w:b/>
                <w:sz w:val="28"/>
                <w:lang w:eastAsia="vi-VN"/>
              </w:rPr>
              <w:t xml:space="preserve">g </w:t>
            </w:r>
            <w:r w:rsidR="000E414D" w:rsidRPr="000E414D">
              <w:rPr>
                <w:rStyle w:val="Vnbnnidung10"/>
                <w:b/>
                <w:sz w:val="28"/>
                <w:lang w:val="vi-VN" w:eastAsia="vi-VN"/>
              </w:rPr>
              <w:t>Cầu 2, xã Kiến Minh</w:t>
            </w:r>
          </w:p>
          <w:p w14:paraId="375CA878" w14:textId="5280055C" w:rsidR="00F40158" w:rsidRPr="000E414D" w:rsidRDefault="00F40158" w:rsidP="00F40158">
            <w:pPr>
              <w:widowControl/>
              <w:jc w:val="center"/>
              <w:rPr>
                <w:rFonts w:ascii="Times New Roman" w:hAnsi="Times New Roman" w:cs="Times New Roman"/>
                <w:b/>
                <w:bCs/>
                <w:lang w:val="en-US" w:eastAsia="en-US"/>
              </w:rPr>
            </w:pPr>
          </w:p>
        </w:tc>
      </w:tr>
      <w:tr w:rsidR="002156C3" w:rsidRPr="000E414D" w14:paraId="2C211D3D" w14:textId="77777777" w:rsidTr="001E3862">
        <w:trPr>
          <w:gridAfter w:val="1"/>
          <w:wAfter w:w="114" w:type="pct"/>
          <w:trHeight w:val="330"/>
        </w:trPr>
        <w:tc>
          <w:tcPr>
            <w:tcW w:w="4886" w:type="pct"/>
            <w:gridSpan w:val="8"/>
            <w:tcBorders>
              <w:top w:val="nil"/>
              <w:left w:val="nil"/>
              <w:bottom w:val="nil"/>
              <w:right w:val="nil"/>
            </w:tcBorders>
            <w:vAlign w:val="center"/>
            <w:hideMark/>
          </w:tcPr>
          <w:p w14:paraId="3E891616" w14:textId="27DE16F1" w:rsidR="00F40158" w:rsidRPr="000E414D" w:rsidRDefault="00F40158" w:rsidP="00431605">
            <w:pPr>
              <w:widowControl/>
              <w:jc w:val="center"/>
              <w:rPr>
                <w:rFonts w:ascii="Times New Roman" w:hAnsi="Times New Roman" w:cs="Times New Roman"/>
                <w:i/>
                <w:iCs/>
                <w:sz w:val="26"/>
                <w:szCs w:val="26"/>
                <w:lang w:val="en-US" w:eastAsia="en-US"/>
              </w:rPr>
            </w:pPr>
            <w:r w:rsidRPr="000E414D">
              <w:rPr>
                <w:rFonts w:ascii="Times New Roman" w:hAnsi="Times New Roman" w:cs="Times New Roman"/>
                <w:i/>
                <w:iCs/>
                <w:sz w:val="26"/>
                <w:szCs w:val="26"/>
                <w:lang w:val="en-US" w:eastAsia="en-US"/>
              </w:rPr>
              <w:t>(Kèm th</w:t>
            </w:r>
            <w:r w:rsidR="00431605" w:rsidRPr="000E414D">
              <w:rPr>
                <w:rFonts w:ascii="Times New Roman" w:hAnsi="Times New Roman" w:cs="Times New Roman"/>
                <w:i/>
                <w:iCs/>
                <w:sz w:val="26"/>
                <w:szCs w:val="26"/>
                <w:lang w:val="en-US" w:eastAsia="en-US"/>
              </w:rPr>
              <w:t>eo Quyết định số:</w:t>
            </w:r>
            <w:r w:rsidR="000C1C0E" w:rsidRPr="000E414D">
              <w:rPr>
                <w:rFonts w:ascii="Times New Roman" w:hAnsi="Times New Roman" w:cs="Times New Roman"/>
                <w:i/>
                <w:iCs/>
                <w:sz w:val="26"/>
                <w:szCs w:val="26"/>
                <w:lang w:val="en-US" w:eastAsia="en-US"/>
              </w:rPr>
              <w:t xml:space="preserve"> </w:t>
            </w:r>
            <w:r w:rsidR="000E414D">
              <w:rPr>
                <w:rFonts w:ascii="Times New Roman" w:hAnsi="Times New Roman" w:cs="Times New Roman"/>
                <w:i/>
                <w:iCs/>
                <w:sz w:val="26"/>
                <w:szCs w:val="26"/>
                <w:lang w:val="en-US" w:eastAsia="en-US"/>
              </w:rPr>
              <w:t xml:space="preserve">   </w:t>
            </w:r>
            <w:r w:rsidR="00431605" w:rsidRPr="000E414D">
              <w:rPr>
                <w:rFonts w:ascii="Times New Roman" w:hAnsi="Times New Roman" w:cs="Times New Roman"/>
                <w:i/>
                <w:iCs/>
                <w:sz w:val="26"/>
                <w:szCs w:val="26"/>
                <w:lang w:val="en-US" w:eastAsia="en-US"/>
              </w:rPr>
              <w:t xml:space="preserve"> </w:t>
            </w:r>
            <w:r w:rsidRPr="000E414D">
              <w:rPr>
                <w:rFonts w:ascii="Times New Roman" w:hAnsi="Times New Roman" w:cs="Times New Roman"/>
                <w:i/>
                <w:iCs/>
                <w:sz w:val="26"/>
                <w:szCs w:val="26"/>
                <w:lang w:val="en-US" w:eastAsia="en-US"/>
              </w:rPr>
              <w:t>/QĐ-</w:t>
            </w:r>
            <w:r w:rsidR="000E414D">
              <w:rPr>
                <w:rFonts w:ascii="Times New Roman" w:hAnsi="Times New Roman" w:cs="Times New Roman"/>
                <w:i/>
                <w:iCs/>
                <w:sz w:val="26"/>
                <w:szCs w:val="26"/>
                <w:lang w:val="en-US" w:eastAsia="en-US"/>
              </w:rPr>
              <w:t xml:space="preserve">KT </w:t>
            </w:r>
            <w:r w:rsidRPr="000E414D">
              <w:rPr>
                <w:rFonts w:ascii="Times New Roman" w:hAnsi="Times New Roman" w:cs="Times New Roman"/>
                <w:i/>
                <w:iCs/>
                <w:sz w:val="26"/>
                <w:szCs w:val="26"/>
                <w:lang w:val="en-US" w:eastAsia="en-US"/>
              </w:rPr>
              <w:t xml:space="preserve"> ngày </w:t>
            </w:r>
            <w:r w:rsidR="00B92893" w:rsidRPr="000E414D">
              <w:rPr>
                <w:rFonts w:ascii="Times New Roman" w:hAnsi="Times New Roman" w:cs="Times New Roman"/>
                <w:i/>
                <w:iCs/>
                <w:sz w:val="26"/>
                <w:szCs w:val="26"/>
                <w:lang w:val="en-US" w:eastAsia="en-US"/>
              </w:rPr>
              <w:t>0</w:t>
            </w:r>
            <w:r w:rsidR="000E414D">
              <w:rPr>
                <w:rFonts w:ascii="Times New Roman" w:hAnsi="Times New Roman" w:cs="Times New Roman"/>
                <w:i/>
                <w:iCs/>
                <w:sz w:val="26"/>
                <w:szCs w:val="26"/>
                <w:lang w:val="en-US" w:eastAsia="en-US"/>
              </w:rPr>
              <w:t>5</w:t>
            </w:r>
            <w:r w:rsidR="00431605" w:rsidRPr="000E414D">
              <w:rPr>
                <w:rFonts w:ascii="Times New Roman" w:hAnsi="Times New Roman" w:cs="Times New Roman"/>
                <w:i/>
                <w:iCs/>
                <w:sz w:val="26"/>
                <w:szCs w:val="26"/>
                <w:lang w:val="en-US" w:eastAsia="en-US"/>
              </w:rPr>
              <w:t>/</w:t>
            </w:r>
            <w:r w:rsidR="00B92893" w:rsidRPr="000E414D">
              <w:rPr>
                <w:rFonts w:ascii="Times New Roman" w:hAnsi="Times New Roman" w:cs="Times New Roman"/>
                <w:i/>
                <w:iCs/>
                <w:sz w:val="26"/>
                <w:szCs w:val="26"/>
                <w:lang w:val="en-US" w:eastAsia="en-US"/>
              </w:rPr>
              <w:t>0</w:t>
            </w:r>
            <w:r w:rsidR="000E414D">
              <w:rPr>
                <w:rFonts w:ascii="Times New Roman" w:hAnsi="Times New Roman" w:cs="Times New Roman"/>
                <w:i/>
                <w:iCs/>
                <w:sz w:val="26"/>
                <w:szCs w:val="26"/>
                <w:lang w:val="en-US" w:eastAsia="en-US"/>
              </w:rPr>
              <w:t>2</w:t>
            </w:r>
            <w:r w:rsidR="00431605" w:rsidRPr="000E414D">
              <w:rPr>
                <w:rFonts w:ascii="Times New Roman" w:hAnsi="Times New Roman" w:cs="Times New Roman"/>
                <w:i/>
                <w:iCs/>
                <w:sz w:val="26"/>
                <w:szCs w:val="26"/>
                <w:lang w:val="en-US" w:eastAsia="en-US"/>
              </w:rPr>
              <w:t>/202</w:t>
            </w:r>
            <w:r w:rsidR="000E414D">
              <w:rPr>
                <w:rFonts w:ascii="Times New Roman" w:hAnsi="Times New Roman" w:cs="Times New Roman"/>
                <w:i/>
                <w:iCs/>
                <w:sz w:val="26"/>
                <w:szCs w:val="26"/>
                <w:lang w:val="en-US" w:eastAsia="en-US"/>
              </w:rPr>
              <w:t>6</w:t>
            </w:r>
            <w:r w:rsidRPr="000E414D">
              <w:rPr>
                <w:rFonts w:ascii="Times New Roman" w:hAnsi="Times New Roman" w:cs="Times New Roman"/>
                <w:i/>
                <w:iCs/>
                <w:sz w:val="26"/>
                <w:szCs w:val="26"/>
                <w:lang w:val="en-US" w:eastAsia="en-US"/>
              </w:rPr>
              <w:t xml:space="preserve"> của </w:t>
            </w:r>
            <w:r w:rsidR="000E414D">
              <w:rPr>
                <w:rFonts w:ascii="Times New Roman" w:hAnsi="Times New Roman" w:cs="Times New Roman"/>
                <w:i/>
                <w:iCs/>
                <w:sz w:val="26"/>
                <w:szCs w:val="26"/>
                <w:lang w:val="en-US" w:eastAsia="en-US"/>
              </w:rPr>
              <w:t>phòng Kinh Tế xã Kiến Minh</w:t>
            </w:r>
            <w:r w:rsidRPr="000E414D">
              <w:rPr>
                <w:rFonts w:ascii="Times New Roman" w:hAnsi="Times New Roman" w:cs="Times New Roman"/>
                <w:i/>
                <w:iCs/>
                <w:sz w:val="26"/>
                <w:szCs w:val="26"/>
                <w:lang w:val="en-US" w:eastAsia="en-US"/>
              </w:rPr>
              <w:t>)</w:t>
            </w:r>
          </w:p>
        </w:tc>
      </w:tr>
      <w:tr w:rsidR="004F04B0" w:rsidRPr="000E414D" w14:paraId="08885774" w14:textId="77777777" w:rsidTr="000E414D">
        <w:trPr>
          <w:trHeight w:val="330"/>
        </w:trPr>
        <w:tc>
          <w:tcPr>
            <w:tcW w:w="217" w:type="pct"/>
            <w:tcBorders>
              <w:top w:val="nil"/>
              <w:left w:val="nil"/>
              <w:bottom w:val="nil"/>
              <w:right w:val="nil"/>
            </w:tcBorders>
            <w:noWrap/>
            <w:vAlign w:val="center"/>
            <w:hideMark/>
          </w:tcPr>
          <w:p w14:paraId="0D6B7F6F" w14:textId="77777777" w:rsidR="00F40158" w:rsidRPr="000E414D" w:rsidRDefault="00F40158" w:rsidP="00F40158">
            <w:pPr>
              <w:widowControl/>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noWrap/>
            <w:vAlign w:val="center"/>
            <w:hideMark/>
          </w:tcPr>
          <w:p w14:paraId="700489BB" w14:textId="77777777" w:rsidR="00F40158" w:rsidRPr="000E414D" w:rsidRDefault="00F40158" w:rsidP="00F40158">
            <w:pPr>
              <w:widowControl/>
              <w:jc w:val="center"/>
              <w:rPr>
                <w:rFonts w:ascii="Times New Roman" w:hAnsi="Times New Roman" w:cs="Times New Roman"/>
                <w:color w:val="auto"/>
                <w:sz w:val="20"/>
                <w:szCs w:val="20"/>
                <w:lang w:val="en-US" w:eastAsia="en-US"/>
              </w:rPr>
            </w:pPr>
          </w:p>
        </w:tc>
        <w:tc>
          <w:tcPr>
            <w:tcW w:w="841" w:type="pct"/>
            <w:tcBorders>
              <w:top w:val="nil"/>
              <w:left w:val="nil"/>
              <w:bottom w:val="nil"/>
              <w:right w:val="nil"/>
            </w:tcBorders>
            <w:noWrap/>
            <w:vAlign w:val="center"/>
            <w:hideMark/>
          </w:tcPr>
          <w:p w14:paraId="7924C4EA" w14:textId="77777777" w:rsidR="00F40158" w:rsidRPr="000E414D" w:rsidRDefault="00F40158" w:rsidP="00F40158">
            <w:pPr>
              <w:widowControl/>
              <w:rPr>
                <w:rFonts w:ascii="Times New Roman" w:hAnsi="Times New Roman" w:cs="Times New Roman"/>
                <w:color w:val="auto"/>
                <w:sz w:val="20"/>
                <w:szCs w:val="20"/>
                <w:lang w:val="en-US" w:eastAsia="en-US"/>
              </w:rPr>
            </w:pPr>
          </w:p>
        </w:tc>
        <w:tc>
          <w:tcPr>
            <w:tcW w:w="606" w:type="pct"/>
            <w:tcBorders>
              <w:top w:val="nil"/>
              <w:left w:val="nil"/>
              <w:bottom w:val="nil"/>
              <w:right w:val="nil"/>
            </w:tcBorders>
            <w:noWrap/>
            <w:vAlign w:val="center"/>
            <w:hideMark/>
          </w:tcPr>
          <w:p w14:paraId="12A33A20" w14:textId="77777777" w:rsidR="00F40158" w:rsidRPr="000E414D" w:rsidRDefault="00F40158" w:rsidP="00F40158">
            <w:pPr>
              <w:widowControl/>
              <w:jc w:val="center"/>
              <w:rPr>
                <w:rFonts w:ascii="Times New Roman" w:hAnsi="Times New Roman" w:cs="Times New Roman"/>
                <w:color w:val="auto"/>
                <w:sz w:val="20"/>
                <w:szCs w:val="20"/>
                <w:lang w:val="en-US" w:eastAsia="en-US"/>
              </w:rPr>
            </w:pPr>
          </w:p>
        </w:tc>
        <w:tc>
          <w:tcPr>
            <w:tcW w:w="469" w:type="pct"/>
            <w:tcBorders>
              <w:top w:val="nil"/>
              <w:left w:val="nil"/>
              <w:bottom w:val="nil"/>
              <w:right w:val="nil"/>
            </w:tcBorders>
            <w:noWrap/>
            <w:vAlign w:val="center"/>
            <w:hideMark/>
          </w:tcPr>
          <w:p w14:paraId="1AF98D82" w14:textId="77777777" w:rsidR="00F40158" w:rsidRPr="000E414D" w:rsidRDefault="00F40158" w:rsidP="00F40158">
            <w:pPr>
              <w:widowControl/>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noWrap/>
            <w:vAlign w:val="center"/>
            <w:hideMark/>
          </w:tcPr>
          <w:p w14:paraId="72B66A52" w14:textId="77777777" w:rsidR="00F40158" w:rsidRPr="000E414D" w:rsidRDefault="00F40158" w:rsidP="00F40158">
            <w:pPr>
              <w:widowControl/>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vAlign w:val="center"/>
            <w:hideMark/>
          </w:tcPr>
          <w:p w14:paraId="5B19D189" w14:textId="77777777" w:rsidR="00F40158" w:rsidRPr="000E414D" w:rsidRDefault="00F40158" w:rsidP="00F40158">
            <w:pPr>
              <w:widowControl/>
              <w:jc w:val="center"/>
              <w:rPr>
                <w:rFonts w:ascii="Times New Roman" w:hAnsi="Times New Roman" w:cs="Times New Roman"/>
                <w:i/>
                <w:iCs/>
                <w:sz w:val="22"/>
                <w:szCs w:val="22"/>
                <w:lang w:val="en-US" w:eastAsia="en-US"/>
              </w:rPr>
            </w:pPr>
            <w:r w:rsidRPr="000E414D">
              <w:rPr>
                <w:rFonts w:ascii="Times New Roman" w:hAnsi="Times New Roman" w:cs="Times New Roman"/>
                <w:i/>
                <w:iCs/>
                <w:sz w:val="22"/>
                <w:szCs w:val="22"/>
                <w:lang w:val="en-US" w:eastAsia="en-US"/>
              </w:rPr>
              <w:t>Đơn vị: đồng</w:t>
            </w:r>
          </w:p>
        </w:tc>
      </w:tr>
      <w:tr w:rsidR="004F04B0" w:rsidRPr="000E414D" w14:paraId="098C0396" w14:textId="77777777" w:rsidTr="000E414D">
        <w:trPr>
          <w:trHeight w:val="660"/>
        </w:trPr>
        <w:tc>
          <w:tcPr>
            <w:tcW w:w="217" w:type="pct"/>
            <w:vMerge w:val="restart"/>
            <w:tcBorders>
              <w:top w:val="single" w:sz="4" w:space="0" w:color="auto"/>
              <w:left w:val="single" w:sz="4" w:space="0" w:color="auto"/>
              <w:bottom w:val="single" w:sz="4" w:space="0" w:color="000000"/>
              <w:right w:val="single" w:sz="4" w:space="0" w:color="auto"/>
            </w:tcBorders>
            <w:vAlign w:val="center"/>
            <w:hideMark/>
          </w:tcPr>
          <w:p w14:paraId="718FB915"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vAlign w:val="center"/>
            <w:hideMark/>
          </w:tcPr>
          <w:p w14:paraId="31BC4075"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Tên cá nhân, đơn vị thực hiện</w:t>
            </w:r>
          </w:p>
        </w:tc>
        <w:tc>
          <w:tcPr>
            <w:tcW w:w="841" w:type="pct"/>
            <w:vMerge w:val="restart"/>
            <w:tcBorders>
              <w:top w:val="single" w:sz="4" w:space="0" w:color="auto"/>
              <w:left w:val="single" w:sz="4" w:space="0" w:color="auto"/>
              <w:bottom w:val="single" w:sz="4" w:space="0" w:color="auto"/>
              <w:right w:val="single" w:sz="4" w:space="0" w:color="auto"/>
            </w:tcBorders>
            <w:vAlign w:val="center"/>
            <w:hideMark/>
          </w:tcPr>
          <w:p w14:paraId="1E019CA7"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Nội dung công việc, hợp đồng thực hiện</w:t>
            </w:r>
          </w:p>
        </w:tc>
        <w:tc>
          <w:tcPr>
            <w:tcW w:w="606" w:type="pct"/>
            <w:vMerge w:val="restart"/>
            <w:tcBorders>
              <w:top w:val="single" w:sz="4" w:space="0" w:color="auto"/>
              <w:left w:val="single" w:sz="4" w:space="0" w:color="auto"/>
              <w:bottom w:val="single" w:sz="4" w:space="0" w:color="auto"/>
              <w:right w:val="single" w:sz="4" w:space="0" w:color="auto"/>
            </w:tcBorders>
            <w:vAlign w:val="center"/>
            <w:hideMark/>
          </w:tcPr>
          <w:p w14:paraId="3EE36578"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Giá trị đề nghị quyết toán</w:t>
            </w:r>
          </w:p>
        </w:tc>
        <w:tc>
          <w:tcPr>
            <w:tcW w:w="469" w:type="pct"/>
            <w:vMerge w:val="restart"/>
            <w:tcBorders>
              <w:top w:val="single" w:sz="4" w:space="0" w:color="auto"/>
              <w:left w:val="single" w:sz="4" w:space="0" w:color="auto"/>
              <w:bottom w:val="single" w:sz="4" w:space="0" w:color="auto"/>
              <w:right w:val="single" w:sz="4" w:space="0" w:color="auto"/>
            </w:tcBorders>
            <w:vAlign w:val="center"/>
            <w:hideMark/>
          </w:tcPr>
          <w:p w14:paraId="34B88C47"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vAlign w:val="center"/>
            <w:hideMark/>
          </w:tcPr>
          <w:p w14:paraId="26EA57E9"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vAlign w:val="center"/>
            <w:hideMark/>
          </w:tcPr>
          <w:p w14:paraId="073B5080"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Ghi chú</w:t>
            </w:r>
          </w:p>
        </w:tc>
      </w:tr>
      <w:tr w:rsidR="0044564F" w:rsidRPr="000E414D" w14:paraId="686EEFAB" w14:textId="77777777" w:rsidTr="000E414D">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0E414D" w:rsidRDefault="00F40158" w:rsidP="00F40158">
            <w:pPr>
              <w:widowControl/>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0E414D" w:rsidRDefault="00F40158" w:rsidP="00F40158">
            <w:pPr>
              <w:widowControl/>
              <w:rPr>
                <w:rFonts w:ascii="Times New Roman" w:hAnsi="Times New Roman" w:cs="Times New Roman"/>
                <w:b/>
                <w:bCs/>
                <w:color w:val="auto"/>
                <w:lang w:val="en-US" w:eastAsia="en-US"/>
              </w:rPr>
            </w:pPr>
          </w:p>
        </w:tc>
        <w:tc>
          <w:tcPr>
            <w:tcW w:w="841"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0E414D" w:rsidRDefault="00F40158" w:rsidP="00F40158">
            <w:pPr>
              <w:widowControl/>
              <w:rPr>
                <w:rFonts w:ascii="Times New Roman" w:hAnsi="Times New Roman" w:cs="Times New Roman"/>
                <w:b/>
                <w:bCs/>
                <w:color w:val="auto"/>
                <w:lang w:val="en-US" w:eastAsia="en-US"/>
              </w:rPr>
            </w:pPr>
          </w:p>
        </w:tc>
        <w:tc>
          <w:tcPr>
            <w:tcW w:w="606"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0E414D" w:rsidRDefault="00F40158" w:rsidP="00F40158">
            <w:pPr>
              <w:widowControl/>
              <w:rPr>
                <w:rFonts w:ascii="Times New Roman" w:hAnsi="Times New Roman" w:cs="Times New Roman"/>
                <w:b/>
                <w:bCs/>
                <w:color w:val="auto"/>
                <w:lang w:val="en-US" w:eastAsia="en-US"/>
              </w:rPr>
            </w:pPr>
          </w:p>
        </w:tc>
        <w:tc>
          <w:tcPr>
            <w:tcW w:w="469"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0E414D" w:rsidRDefault="00F40158" w:rsidP="00F40158">
            <w:pPr>
              <w:widowControl/>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vAlign w:val="center"/>
            <w:hideMark/>
          </w:tcPr>
          <w:p w14:paraId="3A072E08"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vAlign w:val="center"/>
            <w:hideMark/>
          </w:tcPr>
          <w:p w14:paraId="407DC9B7"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0E414D" w:rsidRDefault="00F40158" w:rsidP="00F40158">
            <w:pPr>
              <w:widowControl/>
              <w:rPr>
                <w:rFonts w:ascii="Times New Roman" w:hAnsi="Times New Roman" w:cs="Times New Roman"/>
                <w:b/>
                <w:bCs/>
                <w:color w:val="auto"/>
                <w:lang w:val="en-US" w:eastAsia="en-US"/>
              </w:rPr>
            </w:pPr>
          </w:p>
        </w:tc>
      </w:tr>
      <w:tr w:rsidR="0044564F" w:rsidRPr="000E414D" w14:paraId="5CDE3CBD" w14:textId="77777777" w:rsidTr="000E414D">
        <w:trPr>
          <w:trHeight w:val="330"/>
        </w:trPr>
        <w:tc>
          <w:tcPr>
            <w:tcW w:w="217" w:type="pct"/>
            <w:tcBorders>
              <w:top w:val="nil"/>
              <w:left w:val="single" w:sz="4" w:space="0" w:color="auto"/>
              <w:bottom w:val="single" w:sz="4" w:space="0" w:color="auto"/>
              <w:right w:val="single" w:sz="4" w:space="0" w:color="auto"/>
            </w:tcBorders>
            <w:vAlign w:val="center"/>
            <w:hideMark/>
          </w:tcPr>
          <w:p w14:paraId="02ED6431"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vAlign w:val="center"/>
            <w:hideMark/>
          </w:tcPr>
          <w:p w14:paraId="682962F2"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2</w:t>
            </w:r>
          </w:p>
        </w:tc>
        <w:tc>
          <w:tcPr>
            <w:tcW w:w="841" w:type="pct"/>
            <w:tcBorders>
              <w:top w:val="nil"/>
              <w:left w:val="nil"/>
              <w:bottom w:val="single" w:sz="4" w:space="0" w:color="auto"/>
              <w:right w:val="single" w:sz="4" w:space="0" w:color="auto"/>
            </w:tcBorders>
            <w:vAlign w:val="center"/>
            <w:hideMark/>
          </w:tcPr>
          <w:p w14:paraId="16C5D222"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3</w:t>
            </w:r>
          </w:p>
        </w:tc>
        <w:tc>
          <w:tcPr>
            <w:tcW w:w="606" w:type="pct"/>
            <w:tcBorders>
              <w:top w:val="nil"/>
              <w:left w:val="nil"/>
              <w:bottom w:val="single" w:sz="4" w:space="0" w:color="auto"/>
              <w:right w:val="single" w:sz="4" w:space="0" w:color="auto"/>
            </w:tcBorders>
            <w:vAlign w:val="center"/>
            <w:hideMark/>
          </w:tcPr>
          <w:p w14:paraId="3E1B2244"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4</w:t>
            </w:r>
          </w:p>
        </w:tc>
        <w:tc>
          <w:tcPr>
            <w:tcW w:w="469" w:type="pct"/>
            <w:tcBorders>
              <w:top w:val="nil"/>
              <w:left w:val="nil"/>
              <w:bottom w:val="single" w:sz="4" w:space="0" w:color="auto"/>
              <w:right w:val="single" w:sz="4" w:space="0" w:color="auto"/>
            </w:tcBorders>
            <w:vAlign w:val="center"/>
            <w:hideMark/>
          </w:tcPr>
          <w:p w14:paraId="31FE6238"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vAlign w:val="center"/>
            <w:hideMark/>
          </w:tcPr>
          <w:p w14:paraId="070ADE2E"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vAlign w:val="center"/>
            <w:hideMark/>
          </w:tcPr>
          <w:p w14:paraId="46FA4A66"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vAlign w:val="center"/>
            <w:hideMark/>
          </w:tcPr>
          <w:p w14:paraId="0B051408" w14:textId="77777777" w:rsidR="00F40158" w:rsidRPr="000E414D" w:rsidRDefault="00F40158" w:rsidP="00F40158">
            <w:pPr>
              <w:widowControl/>
              <w:jc w:val="center"/>
              <w:rPr>
                <w:rFonts w:ascii="Times New Roman" w:hAnsi="Times New Roman" w:cs="Times New Roman"/>
                <w:i/>
                <w:iCs/>
                <w:color w:val="auto"/>
                <w:sz w:val="22"/>
                <w:szCs w:val="22"/>
                <w:lang w:val="en-US" w:eastAsia="en-US"/>
              </w:rPr>
            </w:pPr>
            <w:r w:rsidRPr="000E414D">
              <w:rPr>
                <w:rFonts w:ascii="Times New Roman" w:hAnsi="Times New Roman" w:cs="Times New Roman"/>
                <w:i/>
                <w:iCs/>
                <w:color w:val="auto"/>
                <w:sz w:val="22"/>
                <w:szCs w:val="22"/>
                <w:lang w:val="en-US" w:eastAsia="en-US"/>
              </w:rPr>
              <w:t>8</w:t>
            </w:r>
          </w:p>
        </w:tc>
      </w:tr>
      <w:tr w:rsidR="001E3862" w:rsidRPr="000E414D" w14:paraId="0B60BACA" w14:textId="77777777" w:rsidTr="00C70B8C">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AF29A5" w:rsidRPr="000E414D" w:rsidRDefault="00AF29A5" w:rsidP="00AF29A5">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AF29A5" w:rsidRPr="000E414D" w:rsidRDefault="00D81346"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 xml:space="preserve">Công ty TNHH </w:t>
            </w:r>
            <w:r w:rsidR="004539BB" w:rsidRPr="000E414D">
              <w:rPr>
                <w:rFonts w:ascii="Times New Roman" w:hAnsi="Times New Roman" w:cs="Times New Roman"/>
                <w:color w:val="auto"/>
                <w:lang w:val="en-US" w:eastAsia="en-US"/>
              </w:rPr>
              <w:t>xây dựng Định Sơn</w:t>
            </w:r>
          </w:p>
        </w:tc>
        <w:tc>
          <w:tcPr>
            <w:tcW w:w="841" w:type="pct"/>
            <w:tcBorders>
              <w:top w:val="single" w:sz="4" w:space="0" w:color="auto"/>
              <w:left w:val="nil"/>
              <w:bottom w:val="nil"/>
              <w:right w:val="single" w:sz="4" w:space="0" w:color="auto"/>
            </w:tcBorders>
            <w:shd w:val="clear" w:color="000000" w:fill="FFFFFF"/>
            <w:vAlign w:val="center"/>
            <w:hideMark/>
          </w:tcPr>
          <w:p w14:paraId="666F6131" w14:textId="12F59523" w:rsidR="00AF29A5" w:rsidRPr="000E414D" w:rsidRDefault="004539BB"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Xây lắp</w:t>
            </w:r>
          </w:p>
        </w:tc>
        <w:tc>
          <w:tcPr>
            <w:tcW w:w="606" w:type="pct"/>
            <w:tcBorders>
              <w:top w:val="single" w:sz="4" w:space="0" w:color="auto"/>
              <w:left w:val="nil"/>
              <w:bottom w:val="nil"/>
              <w:right w:val="single" w:sz="4" w:space="0" w:color="auto"/>
            </w:tcBorders>
            <w:shd w:val="clear" w:color="000000" w:fill="FFFFFF"/>
            <w:vAlign w:val="center"/>
            <w:hideMark/>
          </w:tcPr>
          <w:p w14:paraId="59F0741C" w14:textId="185EEDD5" w:rsidR="00AF29A5" w:rsidRPr="000E414D" w:rsidRDefault="000E414D"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323.401.000</w:t>
            </w:r>
          </w:p>
        </w:tc>
        <w:tc>
          <w:tcPr>
            <w:tcW w:w="469" w:type="pct"/>
            <w:tcBorders>
              <w:top w:val="single" w:sz="4" w:space="0" w:color="auto"/>
              <w:left w:val="nil"/>
              <w:bottom w:val="nil"/>
              <w:right w:val="single" w:sz="4" w:space="0" w:color="auto"/>
            </w:tcBorders>
            <w:shd w:val="clear" w:color="000000" w:fill="FFFFFF"/>
            <w:vAlign w:val="center"/>
            <w:hideMark/>
          </w:tcPr>
          <w:p w14:paraId="78A331CE" w14:textId="55D1CA2E" w:rsidR="00AF29A5" w:rsidRPr="000E414D" w:rsidRDefault="000E414D"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227.000.000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35C48151" w:rsidR="00AF29A5" w:rsidRPr="000E414D" w:rsidRDefault="000E414D"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96.401.000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AF29A5" w:rsidRPr="000E414D" w:rsidRDefault="00AF29A5" w:rsidP="004539BB">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AF29A5" w:rsidRPr="000E414D" w:rsidRDefault="00AF29A5" w:rsidP="00AF29A5">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 </w:t>
            </w:r>
          </w:p>
        </w:tc>
      </w:tr>
      <w:tr w:rsidR="001E3862" w:rsidRPr="000E414D" w14:paraId="26CF6CBB" w14:textId="77777777" w:rsidTr="00C70B8C">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AF29A5" w:rsidRPr="000E414D" w:rsidRDefault="00AF29A5" w:rsidP="00AF29A5">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5BF01174" w:rsidR="00AF29A5" w:rsidRPr="000E414D" w:rsidRDefault="000E414D" w:rsidP="00C70B8C">
            <w:pPr>
              <w:widowControl/>
              <w:jc w:val="center"/>
              <w:rPr>
                <w:rFonts w:ascii="Times New Roman" w:hAnsi="Times New Roman" w:cs="Times New Roman"/>
                <w:color w:val="auto"/>
                <w:lang w:val="en-US" w:eastAsia="en-US"/>
              </w:rPr>
            </w:pPr>
            <w:r w:rsidRPr="001B4A62">
              <w:rPr>
                <w:rFonts w:ascii="Times New Roman" w:hAnsi="Times New Roman" w:cs="Times New Roman"/>
                <w:sz w:val="28"/>
                <w:szCs w:val="28"/>
              </w:rPr>
              <w:t>Công ty cổ phần Kiến Trúc xây dựng Hải Nguyên.</w:t>
            </w:r>
          </w:p>
        </w:tc>
        <w:tc>
          <w:tcPr>
            <w:tcW w:w="841" w:type="pct"/>
            <w:tcBorders>
              <w:top w:val="single" w:sz="4" w:space="0" w:color="auto"/>
              <w:left w:val="nil"/>
              <w:bottom w:val="nil"/>
              <w:right w:val="single" w:sz="4" w:space="0" w:color="auto"/>
            </w:tcBorders>
            <w:shd w:val="clear" w:color="000000" w:fill="FFFFFF"/>
            <w:vAlign w:val="center"/>
            <w:hideMark/>
          </w:tcPr>
          <w:p w14:paraId="31E8C69F" w14:textId="6AE355E7" w:rsidR="00AF29A5" w:rsidRPr="000E414D" w:rsidRDefault="000E414D" w:rsidP="00C70B8C">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Quản lý dự án</w:t>
            </w:r>
          </w:p>
        </w:tc>
        <w:tc>
          <w:tcPr>
            <w:tcW w:w="606" w:type="pct"/>
            <w:tcBorders>
              <w:top w:val="single" w:sz="4" w:space="0" w:color="auto"/>
              <w:left w:val="nil"/>
              <w:bottom w:val="nil"/>
              <w:right w:val="single" w:sz="4" w:space="0" w:color="auto"/>
            </w:tcBorders>
            <w:shd w:val="clear" w:color="000000" w:fill="FFFFFF"/>
            <w:vAlign w:val="center"/>
            <w:hideMark/>
          </w:tcPr>
          <w:p w14:paraId="4A1889EB" w14:textId="58BB3B7D" w:rsidR="00AF29A5" w:rsidRPr="000E414D" w:rsidRDefault="000E414D"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10.234.000</w:t>
            </w:r>
          </w:p>
        </w:tc>
        <w:tc>
          <w:tcPr>
            <w:tcW w:w="469" w:type="pct"/>
            <w:tcBorders>
              <w:top w:val="single" w:sz="4" w:space="0" w:color="auto"/>
              <w:left w:val="nil"/>
              <w:bottom w:val="nil"/>
              <w:right w:val="single" w:sz="4" w:space="0" w:color="auto"/>
            </w:tcBorders>
            <w:shd w:val="clear" w:color="000000" w:fill="FFFFFF"/>
            <w:vAlign w:val="center"/>
            <w:hideMark/>
          </w:tcPr>
          <w:p w14:paraId="2A6FD324" w14:textId="1CCC5A43" w:rsidR="00AF29A5" w:rsidRPr="000E414D" w:rsidRDefault="00AF29A5"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0006E582" w:rsidR="00AF29A5" w:rsidRPr="000E414D" w:rsidRDefault="000E414D"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10.234.000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AF29A5" w:rsidRPr="000E414D" w:rsidRDefault="00AF29A5" w:rsidP="004539BB">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AF29A5" w:rsidRPr="000E414D" w:rsidRDefault="00AF29A5" w:rsidP="00AF29A5">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 </w:t>
            </w:r>
          </w:p>
        </w:tc>
      </w:tr>
      <w:tr w:rsidR="008B0CE2" w:rsidRPr="000E414D" w14:paraId="326F39CB" w14:textId="77777777" w:rsidTr="00C70B8C">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8B0CE2" w:rsidRPr="000E414D" w:rsidRDefault="008B0CE2" w:rsidP="008B0CE2">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448FB657" w:rsidR="008B0CE2" w:rsidRPr="000E414D" w:rsidRDefault="000E414D" w:rsidP="00C70B8C">
            <w:pPr>
              <w:widowControl/>
              <w:jc w:val="center"/>
              <w:rPr>
                <w:rFonts w:ascii="Times New Roman" w:hAnsi="Times New Roman" w:cs="Times New Roman"/>
                <w:color w:val="auto"/>
                <w:lang w:val="en-US" w:eastAsia="en-US"/>
              </w:rPr>
            </w:pPr>
            <w:r w:rsidRPr="001B4A62">
              <w:rPr>
                <w:rFonts w:ascii="Times New Roman" w:hAnsi="Times New Roman" w:cs="Times New Roman"/>
                <w:sz w:val="28"/>
                <w:szCs w:val="28"/>
              </w:rPr>
              <w:t>Công ty Cổ phần Tư vấn xây dựng và Dịch Vụ Hải Phòng</w:t>
            </w:r>
          </w:p>
        </w:tc>
        <w:tc>
          <w:tcPr>
            <w:tcW w:w="841" w:type="pct"/>
            <w:tcBorders>
              <w:top w:val="single" w:sz="4" w:space="0" w:color="auto"/>
              <w:left w:val="nil"/>
              <w:bottom w:val="nil"/>
              <w:right w:val="single" w:sz="4" w:space="0" w:color="auto"/>
            </w:tcBorders>
            <w:shd w:val="clear" w:color="000000" w:fill="FFFFFF"/>
            <w:vAlign w:val="center"/>
            <w:hideMark/>
          </w:tcPr>
          <w:p w14:paraId="66F6D21D" w14:textId="1CB29CAF" w:rsidR="008B0CE2" w:rsidRPr="000E414D" w:rsidRDefault="00B22F24" w:rsidP="00C70B8C">
            <w:pPr>
              <w:jc w:val="center"/>
              <w:rPr>
                <w:rFonts w:ascii="Times New Roman" w:hAnsi="Times New Roman" w:cs="Times New Roman"/>
                <w:color w:val="auto"/>
                <w:lang w:val="en-US" w:eastAsia="en-US"/>
              </w:rPr>
            </w:pPr>
            <w:r>
              <w:rPr>
                <w:rFonts w:ascii="Times New Roman" w:hAnsi="Times New Roman" w:cs="Times New Roman"/>
                <w:color w:val="auto"/>
                <w:lang w:val="en-US" w:eastAsia="en-US"/>
              </w:rPr>
              <w:t xml:space="preserve">Thẩm tra BCKTKT, </w:t>
            </w:r>
            <w:r w:rsidR="000E414D">
              <w:rPr>
                <w:rFonts w:ascii="Times New Roman" w:hAnsi="Times New Roman" w:cs="Times New Roman"/>
                <w:color w:val="auto"/>
                <w:lang w:val="en-US" w:eastAsia="en-US"/>
              </w:rPr>
              <w:t>Tư vấn giám sát</w:t>
            </w:r>
          </w:p>
        </w:tc>
        <w:tc>
          <w:tcPr>
            <w:tcW w:w="606" w:type="pct"/>
            <w:tcBorders>
              <w:top w:val="single" w:sz="4" w:space="0" w:color="auto"/>
              <w:left w:val="nil"/>
              <w:bottom w:val="nil"/>
              <w:right w:val="single" w:sz="4" w:space="0" w:color="auto"/>
            </w:tcBorders>
            <w:shd w:val="clear" w:color="000000" w:fill="FFFFFF"/>
            <w:vAlign w:val="center"/>
            <w:hideMark/>
          </w:tcPr>
          <w:p w14:paraId="25E77ED9" w14:textId="7B878DFC" w:rsidR="008B0CE2" w:rsidRPr="000E414D" w:rsidRDefault="00C40357" w:rsidP="00C70B8C">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12.948.</w:t>
            </w:r>
            <w:r w:rsidR="000E414D" w:rsidRPr="000E414D">
              <w:rPr>
                <w:rFonts w:ascii="Times New Roman" w:hAnsi="Times New Roman" w:cs="Times New Roman"/>
                <w:color w:val="auto"/>
                <w:lang w:val="en-US" w:eastAsia="en-US"/>
              </w:rPr>
              <w:t>000</w:t>
            </w:r>
          </w:p>
        </w:tc>
        <w:tc>
          <w:tcPr>
            <w:tcW w:w="469" w:type="pct"/>
            <w:tcBorders>
              <w:top w:val="single" w:sz="4" w:space="0" w:color="auto"/>
              <w:left w:val="nil"/>
              <w:bottom w:val="nil"/>
              <w:right w:val="single" w:sz="4" w:space="0" w:color="auto"/>
            </w:tcBorders>
            <w:shd w:val="clear" w:color="000000" w:fill="FFFFFF"/>
            <w:vAlign w:val="center"/>
          </w:tcPr>
          <w:p w14:paraId="3CFA1C48" w14:textId="0FBC2A02" w:rsidR="008B0CE2" w:rsidRPr="000E414D" w:rsidRDefault="008B0CE2" w:rsidP="00C70B8C">
            <w:pPr>
              <w:widowControl/>
              <w:jc w:val="center"/>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7BA4E926" w:rsidR="008B0CE2" w:rsidRPr="000E414D" w:rsidRDefault="00C40357" w:rsidP="00C70B8C">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12.948.000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8B0CE2" w:rsidRPr="000E414D" w:rsidRDefault="008B0CE2" w:rsidP="008B0CE2">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8B0CE2" w:rsidRPr="000E414D" w:rsidRDefault="008B0CE2" w:rsidP="008B0CE2">
            <w:pPr>
              <w:widowControl/>
              <w:jc w:val="right"/>
              <w:rPr>
                <w:rFonts w:ascii="Times New Roman" w:hAnsi="Times New Roman" w:cs="Times New Roman"/>
                <w:color w:val="auto"/>
                <w:lang w:val="en-US" w:eastAsia="en-US"/>
              </w:rPr>
            </w:pPr>
            <w:r w:rsidRPr="000E414D">
              <w:rPr>
                <w:rFonts w:ascii="Times New Roman" w:hAnsi="Times New Roman" w:cs="Times New Roman"/>
                <w:color w:val="auto"/>
                <w:lang w:val="en-US" w:eastAsia="en-US"/>
              </w:rPr>
              <w:t> </w:t>
            </w:r>
          </w:p>
        </w:tc>
      </w:tr>
      <w:tr w:rsidR="00B22F24" w:rsidRPr="000E414D" w14:paraId="4C0F3A20" w14:textId="77777777" w:rsidTr="00C70B8C">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tcPr>
          <w:p w14:paraId="7D0386C1" w14:textId="40330841" w:rsidR="00B22F24" w:rsidRPr="00B22F24" w:rsidRDefault="00B22F24" w:rsidP="00F40158">
            <w:pPr>
              <w:widowControl/>
              <w:jc w:val="center"/>
              <w:rPr>
                <w:rFonts w:ascii="Times New Roman" w:hAnsi="Times New Roman" w:cs="Times New Roman"/>
                <w:color w:val="auto"/>
                <w:lang w:val="en-US" w:eastAsia="en-US"/>
              </w:rPr>
            </w:pPr>
            <w:r w:rsidRPr="00B22F24">
              <w:rPr>
                <w:rFonts w:ascii="Times New Roman" w:hAnsi="Times New Roman" w:cs="Times New Roman"/>
                <w:color w:val="auto"/>
                <w:lang w:val="en-US" w:eastAsia="en-US"/>
              </w:rPr>
              <w:t>4</w:t>
            </w:r>
          </w:p>
        </w:tc>
        <w:tc>
          <w:tcPr>
            <w:tcW w:w="1694" w:type="pct"/>
            <w:tcBorders>
              <w:top w:val="single" w:sz="4" w:space="0" w:color="auto"/>
              <w:left w:val="nil"/>
              <w:bottom w:val="single" w:sz="4" w:space="0" w:color="auto"/>
              <w:right w:val="single" w:sz="4" w:space="0" w:color="auto"/>
            </w:tcBorders>
            <w:shd w:val="clear" w:color="000000" w:fill="FFFFFF"/>
            <w:vAlign w:val="center"/>
          </w:tcPr>
          <w:p w14:paraId="0B5591A1" w14:textId="453FD178" w:rsidR="00B22F24" w:rsidRPr="00C70B8C" w:rsidRDefault="00B22F24" w:rsidP="00C70B8C">
            <w:pPr>
              <w:jc w:val="center"/>
              <w:rPr>
                <w:rFonts w:ascii="Times New Roman" w:hAnsi="Times New Roman" w:cs="Times New Roman"/>
                <w:lang w:val="en-US"/>
              </w:rPr>
            </w:pPr>
            <w:r w:rsidRPr="006C0212">
              <w:rPr>
                <w:rFonts w:ascii="Times New Roman" w:hAnsi="Times New Roman" w:cs="Times New Roman"/>
              </w:rPr>
              <w:t>Công ty cổ phần Kiến trúc xây dựng Viễn Đông</w:t>
            </w:r>
          </w:p>
        </w:tc>
        <w:tc>
          <w:tcPr>
            <w:tcW w:w="841" w:type="pct"/>
            <w:tcBorders>
              <w:top w:val="single" w:sz="4" w:space="0" w:color="auto"/>
              <w:left w:val="nil"/>
              <w:bottom w:val="single" w:sz="4" w:space="0" w:color="auto"/>
              <w:right w:val="single" w:sz="4" w:space="0" w:color="auto"/>
            </w:tcBorders>
            <w:shd w:val="clear" w:color="000000" w:fill="FFFFFF"/>
            <w:vAlign w:val="center"/>
          </w:tcPr>
          <w:p w14:paraId="6CC0762C" w14:textId="61DB224B" w:rsidR="00B22F24" w:rsidRPr="006C0212" w:rsidRDefault="00B22F24" w:rsidP="00C70B8C">
            <w:pPr>
              <w:widowControl/>
              <w:jc w:val="center"/>
              <w:rPr>
                <w:rFonts w:ascii="Times New Roman" w:hAnsi="Times New Roman" w:cs="Times New Roman"/>
                <w:color w:val="auto"/>
                <w:lang w:val="en-US" w:eastAsia="en-US"/>
              </w:rPr>
            </w:pPr>
            <w:r w:rsidRPr="006C0212">
              <w:rPr>
                <w:rFonts w:ascii="Times New Roman" w:hAnsi="Times New Roman" w:cs="Times New Roman"/>
                <w:color w:val="auto"/>
                <w:lang w:val="en-US" w:eastAsia="en-US"/>
              </w:rPr>
              <w:t>Khảo sát, lập BCKTKT</w:t>
            </w:r>
          </w:p>
        </w:tc>
        <w:tc>
          <w:tcPr>
            <w:tcW w:w="606" w:type="pct"/>
            <w:tcBorders>
              <w:top w:val="single" w:sz="4" w:space="0" w:color="auto"/>
              <w:left w:val="nil"/>
              <w:bottom w:val="single" w:sz="4" w:space="0" w:color="auto"/>
              <w:right w:val="single" w:sz="4" w:space="0" w:color="auto"/>
            </w:tcBorders>
            <w:shd w:val="clear" w:color="000000" w:fill="FFFFFF"/>
            <w:vAlign w:val="center"/>
          </w:tcPr>
          <w:p w14:paraId="2E826807" w14:textId="0382329C" w:rsidR="00B22F24" w:rsidRPr="006C0212" w:rsidRDefault="00B22F24" w:rsidP="00C70B8C">
            <w:pPr>
              <w:widowControl/>
              <w:jc w:val="center"/>
              <w:rPr>
                <w:rFonts w:ascii="Times New Roman" w:hAnsi="Times New Roman" w:cs="Times New Roman"/>
                <w:color w:val="auto"/>
                <w:lang w:val="en-US" w:eastAsia="zh-CN"/>
              </w:rPr>
            </w:pPr>
            <w:r w:rsidRPr="006C0212">
              <w:rPr>
                <w:rFonts w:ascii="Times New Roman" w:hAnsi="Times New Roman" w:cs="Times New Roman"/>
                <w:color w:val="auto"/>
                <w:lang w:val="en-US" w:eastAsia="zh-CN"/>
              </w:rPr>
              <w:t>36.558.000</w:t>
            </w:r>
          </w:p>
        </w:tc>
        <w:tc>
          <w:tcPr>
            <w:tcW w:w="469" w:type="pct"/>
            <w:tcBorders>
              <w:top w:val="single" w:sz="4" w:space="0" w:color="auto"/>
              <w:left w:val="nil"/>
              <w:bottom w:val="single" w:sz="4" w:space="0" w:color="auto"/>
              <w:right w:val="single" w:sz="4" w:space="0" w:color="auto"/>
            </w:tcBorders>
            <w:shd w:val="clear" w:color="000000" w:fill="FFFFFF"/>
            <w:vAlign w:val="center"/>
          </w:tcPr>
          <w:p w14:paraId="5BDD998D" w14:textId="34DC4917" w:rsidR="00B22F24" w:rsidRPr="006C0212" w:rsidRDefault="00B22F24" w:rsidP="00C70B8C">
            <w:pPr>
              <w:widowControl/>
              <w:jc w:val="center"/>
              <w:rPr>
                <w:rFonts w:ascii="Times New Roman" w:hAnsi="Times New Roman" w:cs="Times New Roman"/>
                <w:color w:val="auto"/>
                <w:lang w:val="en-US" w:eastAsia="en-US"/>
              </w:rPr>
            </w:pPr>
            <w:r w:rsidRPr="006C0212">
              <w:rPr>
                <w:rFonts w:ascii="Times New Roman" w:hAnsi="Times New Roman" w:cs="Times New Roman"/>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tcPr>
          <w:p w14:paraId="5F589B39" w14:textId="249D4C96" w:rsidR="00B22F24" w:rsidRPr="006C0212" w:rsidRDefault="00B22F24" w:rsidP="00C70B8C">
            <w:pPr>
              <w:widowControl/>
              <w:jc w:val="center"/>
              <w:rPr>
                <w:rFonts w:ascii="Times New Roman" w:hAnsi="Times New Roman" w:cs="Times New Roman"/>
                <w:color w:val="auto"/>
                <w:lang w:val="en-US" w:eastAsia="zh-CN"/>
              </w:rPr>
            </w:pPr>
            <w:r w:rsidRPr="006C0212">
              <w:rPr>
                <w:rFonts w:ascii="Times New Roman" w:hAnsi="Times New Roman" w:cs="Times New Roman"/>
                <w:color w:val="auto"/>
                <w:lang w:val="en-US" w:eastAsia="zh-CN"/>
              </w:rPr>
              <w:t>36.558.000</w:t>
            </w:r>
          </w:p>
        </w:tc>
        <w:tc>
          <w:tcPr>
            <w:tcW w:w="334" w:type="pct"/>
            <w:tcBorders>
              <w:top w:val="single" w:sz="4" w:space="0" w:color="auto"/>
              <w:left w:val="nil"/>
              <w:bottom w:val="single" w:sz="4" w:space="0" w:color="auto"/>
              <w:right w:val="single" w:sz="4" w:space="0" w:color="auto"/>
            </w:tcBorders>
            <w:shd w:val="clear" w:color="000000" w:fill="FFFFFF"/>
            <w:vAlign w:val="center"/>
          </w:tcPr>
          <w:p w14:paraId="6547D436" w14:textId="418FD3B5" w:rsidR="00B22F24" w:rsidRPr="006C0212" w:rsidRDefault="00B22F24" w:rsidP="00F40158">
            <w:pPr>
              <w:widowControl/>
              <w:jc w:val="right"/>
              <w:rPr>
                <w:rFonts w:ascii="Times New Roman" w:hAnsi="Times New Roman" w:cs="Times New Roman"/>
                <w:color w:val="auto"/>
                <w:lang w:val="en-US" w:eastAsia="en-US"/>
              </w:rPr>
            </w:pPr>
            <w:r w:rsidRPr="006C0212">
              <w:rPr>
                <w:rFonts w:ascii="Times New Roman" w:hAnsi="Times New Roman" w:cs="Times New Roman"/>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tcPr>
          <w:p w14:paraId="0FA51B26" w14:textId="77777777" w:rsidR="00B22F24" w:rsidRPr="000E414D" w:rsidRDefault="00B22F24" w:rsidP="00F40158">
            <w:pPr>
              <w:widowControl/>
              <w:jc w:val="center"/>
              <w:rPr>
                <w:rFonts w:ascii="Times New Roman" w:hAnsi="Times New Roman" w:cs="Times New Roman"/>
                <w:b/>
                <w:bCs/>
                <w:color w:val="auto"/>
                <w:lang w:val="en-US" w:eastAsia="en-US"/>
              </w:rPr>
            </w:pPr>
          </w:p>
        </w:tc>
      </w:tr>
      <w:tr w:rsidR="001E3862" w:rsidRPr="000E414D" w14:paraId="4769B7FA" w14:textId="77777777" w:rsidTr="00C70B8C">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F40158" w:rsidRPr="000E414D" w:rsidRDefault="00F40158" w:rsidP="00C70B8C">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Tổng số</w:t>
            </w:r>
          </w:p>
        </w:tc>
        <w:tc>
          <w:tcPr>
            <w:tcW w:w="841" w:type="pct"/>
            <w:tcBorders>
              <w:top w:val="single" w:sz="4" w:space="0" w:color="auto"/>
              <w:left w:val="nil"/>
              <w:bottom w:val="single" w:sz="4" w:space="0" w:color="auto"/>
              <w:right w:val="single" w:sz="4" w:space="0" w:color="auto"/>
            </w:tcBorders>
            <w:shd w:val="clear" w:color="000000" w:fill="FFFFFF"/>
            <w:vAlign w:val="center"/>
            <w:hideMark/>
          </w:tcPr>
          <w:p w14:paraId="040A7E4E" w14:textId="3E20FDD1" w:rsidR="00F40158" w:rsidRPr="000E414D" w:rsidRDefault="00F40158" w:rsidP="00C70B8C">
            <w:pPr>
              <w:widowControl/>
              <w:jc w:val="center"/>
              <w:rPr>
                <w:rFonts w:ascii="Times New Roman" w:hAnsi="Times New Roman" w:cs="Times New Roman"/>
                <w:b/>
                <w:bCs/>
                <w:color w:val="auto"/>
                <w:lang w:val="en-US" w:eastAsia="en-US"/>
              </w:rPr>
            </w:pP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219C1895" w14:textId="01EF3396" w:rsidR="00F40158" w:rsidRPr="000E414D" w:rsidRDefault="00C40357" w:rsidP="00C70B8C">
            <w:pPr>
              <w:widowControl/>
              <w:jc w:val="center"/>
              <w:rPr>
                <w:rFonts w:ascii="Times New Roman" w:hAnsi="Times New Roman" w:cs="Times New Roman"/>
                <w:b/>
                <w:bCs/>
                <w:color w:val="auto"/>
                <w:lang w:val="en-US" w:eastAsia="en-US"/>
              </w:rPr>
            </w:pPr>
            <w:r>
              <w:rPr>
                <w:rFonts w:ascii="Times New Roman" w:hAnsi="Times New Roman" w:cs="Times New Roman"/>
                <w:b/>
                <w:color w:val="auto"/>
                <w:sz w:val="28"/>
                <w:szCs w:val="28"/>
                <w:lang w:val="en-US" w:eastAsia="zh-CN"/>
              </w:rPr>
              <w:t>383.141.000</w:t>
            </w:r>
          </w:p>
        </w:tc>
        <w:tc>
          <w:tcPr>
            <w:tcW w:w="469" w:type="pct"/>
            <w:tcBorders>
              <w:top w:val="single" w:sz="4" w:space="0" w:color="auto"/>
              <w:left w:val="nil"/>
              <w:bottom w:val="single" w:sz="4" w:space="0" w:color="auto"/>
              <w:right w:val="single" w:sz="4" w:space="0" w:color="auto"/>
            </w:tcBorders>
            <w:shd w:val="clear" w:color="000000" w:fill="FFFFFF"/>
            <w:vAlign w:val="center"/>
            <w:hideMark/>
          </w:tcPr>
          <w:p w14:paraId="7C67BFFA" w14:textId="5E54003C" w:rsidR="00F40158" w:rsidRPr="000E414D" w:rsidRDefault="00E8189F" w:rsidP="00C70B8C">
            <w:pPr>
              <w:widowControl/>
              <w:jc w:val="center"/>
              <w:rPr>
                <w:rFonts w:ascii="Times New Roman" w:hAnsi="Times New Roman" w:cs="Times New Roman"/>
                <w:b/>
                <w:bCs/>
                <w:color w:val="auto"/>
                <w:lang w:val="en-US" w:eastAsia="en-US"/>
              </w:rPr>
            </w:pPr>
            <w:r>
              <w:rPr>
                <w:rFonts w:ascii="Times New Roman" w:hAnsi="Times New Roman" w:cs="Times New Roman"/>
                <w:b/>
                <w:bCs/>
                <w:color w:val="auto"/>
                <w:lang w:val="en-US" w:eastAsia="en-US"/>
              </w:rPr>
              <w:t>227.000.000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4A4EE697" w:rsidR="00F40158" w:rsidRPr="000E414D" w:rsidRDefault="00C40357" w:rsidP="00C70B8C">
            <w:pPr>
              <w:widowControl/>
              <w:jc w:val="center"/>
              <w:rPr>
                <w:rFonts w:ascii="Times New Roman" w:hAnsi="Times New Roman" w:cs="Times New Roman"/>
                <w:b/>
                <w:bCs/>
                <w:color w:val="auto"/>
                <w:lang w:val="en-US" w:eastAsia="en-US"/>
              </w:rPr>
            </w:pPr>
            <w:r>
              <w:rPr>
                <w:rFonts w:ascii="Times New Roman" w:hAnsi="Times New Roman" w:cs="Times New Roman"/>
                <w:b/>
                <w:color w:val="auto"/>
                <w:lang w:val="en-US" w:eastAsia="zh-CN"/>
              </w:rPr>
              <w:t>156.141.000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F40158" w:rsidRPr="000E414D" w:rsidRDefault="00F40158" w:rsidP="00F40158">
            <w:pPr>
              <w:widowControl/>
              <w:jc w:val="right"/>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F40158" w:rsidRPr="000E414D" w:rsidRDefault="00F40158" w:rsidP="00F40158">
            <w:pPr>
              <w:widowControl/>
              <w:jc w:val="center"/>
              <w:rPr>
                <w:rFonts w:ascii="Times New Roman" w:hAnsi="Times New Roman" w:cs="Times New Roman"/>
                <w:b/>
                <w:bCs/>
                <w:color w:val="auto"/>
                <w:lang w:val="en-US" w:eastAsia="en-US"/>
              </w:rPr>
            </w:pPr>
            <w:r w:rsidRPr="000E414D">
              <w:rPr>
                <w:rFonts w:ascii="Times New Roman" w:hAnsi="Times New Roman" w:cs="Times New Roman"/>
                <w:b/>
                <w:bCs/>
                <w:color w:val="auto"/>
                <w:lang w:val="en-US" w:eastAsia="en-US"/>
              </w:rPr>
              <w:t> </w:t>
            </w:r>
          </w:p>
        </w:tc>
      </w:tr>
    </w:tbl>
    <w:p w14:paraId="11F3B464" w14:textId="22438E85" w:rsidR="002D0A4D" w:rsidRPr="000E414D" w:rsidRDefault="002D0A4D" w:rsidP="008B0CE2">
      <w:pPr>
        <w:rPr>
          <w:rFonts w:ascii="Times New Roman" w:hAnsi="Times New Roman" w:cs="Times New Roman"/>
          <w:sz w:val="28"/>
          <w:szCs w:val="28"/>
        </w:rPr>
      </w:pPr>
    </w:p>
    <w:sectPr w:rsidR="002D0A4D" w:rsidRPr="000E414D"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E27AA" w14:textId="77777777" w:rsidR="00AD758A" w:rsidRDefault="00AD758A" w:rsidP="00C04150">
      <w:r>
        <w:separator/>
      </w:r>
    </w:p>
  </w:endnote>
  <w:endnote w:type="continuationSeparator" w:id="0">
    <w:p w14:paraId="0B9607E7" w14:textId="77777777" w:rsidR="00AD758A" w:rsidRDefault="00AD758A"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038BB" w14:textId="77777777" w:rsidR="00AD758A" w:rsidRDefault="00AD758A" w:rsidP="00C04150">
      <w:r>
        <w:separator/>
      </w:r>
    </w:p>
  </w:footnote>
  <w:footnote w:type="continuationSeparator" w:id="0">
    <w:p w14:paraId="6D9386F8" w14:textId="77777777" w:rsidR="00AD758A" w:rsidRDefault="00AD758A"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35FBAF0F"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195DC0">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6CF5"/>
    <w:rsid w:val="00011828"/>
    <w:rsid w:val="00017C69"/>
    <w:rsid w:val="000249A5"/>
    <w:rsid w:val="000258C6"/>
    <w:rsid w:val="000339F2"/>
    <w:rsid w:val="00037C05"/>
    <w:rsid w:val="00051CDF"/>
    <w:rsid w:val="00071155"/>
    <w:rsid w:val="000730BC"/>
    <w:rsid w:val="00094946"/>
    <w:rsid w:val="00097BC0"/>
    <w:rsid w:val="000A61AF"/>
    <w:rsid w:val="000A7D38"/>
    <w:rsid w:val="000B53F4"/>
    <w:rsid w:val="000B5713"/>
    <w:rsid w:val="000C1C0E"/>
    <w:rsid w:val="000D0963"/>
    <w:rsid w:val="000E414D"/>
    <w:rsid w:val="00100949"/>
    <w:rsid w:val="00101055"/>
    <w:rsid w:val="00105970"/>
    <w:rsid w:val="001101F2"/>
    <w:rsid w:val="00121CB3"/>
    <w:rsid w:val="00122826"/>
    <w:rsid w:val="00122C28"/>
    <w:rsid w:val="00122D65"/>
    <w:rsid w:val="00141A21"/>
    <w:rsid w:val="00152C38"/>
    <w:rsid w:val="00152CB5"/>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1171"/>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60FAD"/>
    <w:rsid w:val="00371250"/>
    <w:rsid w:val="00395340"/>
    <w:rsid w:val="003A0E6B"/>
    <w:rsid w:val="003B3650"/>
    <w:rsid w:val="003B40A6"/>
    <w:rsid w:val="003C0C85"/>
    <w:rsid w:val="003C2C88"/>
    <w:rsid w:val="003C4927"/>
    <w:rsid w:val="003D34E3"/>
    <w:rsid w:val="003E278B"/>
    <w:rsid w:val="003E4881"/>
    <w:rsid w:val="00400097"/>
    <w:rsid w:val="00406DCB"/>
    <w:rsid w:val="00422B3C"/>
    <w:rsid w:val="00431605"/>
    <w:rsid w:val="0044564F"/>
    <w:rsid w:val="004539BB"/>
    <w:rsid w:val="00453C09"/>
    <w:rsid w:val="00472DA7"/>
    <w:rsid w:val="004737F1"/>
    <w:rsid w:val="00481580"/>
    <w:rsid w:val="00493761"/>
    <w:rsid w:val="004A361E"/>
    <w:rsid w:val="004A3FBC"/>
    <w:rsid w:val="004A3FD3"/>
    <w:rsid w:val="004C565A"/>
    <w:rsid w:val="004E3A5B"/>
    <w:rsid w:val="004F04B0"/>
    <w:rsid w:val="00502185"/>
    <w:rsid w:val="005112F7"/>
    <w:rsid w:val="0051291E"/>
    <w:rsid w:val="005270CF"/>
    <w:rsid w:val="00530D5F"/>
    <w:rsid w:val="00551CA5"/>
    <w:rsid w:val="00564BEE"/>
    <w:rsid w:val="005854E1"/>
    <w:rsid w:val="00597B07"/>
    <w:rsid w:val="005A2E15"/>
    <w:rsid w:val="005B15DA"/>
    <w:rsid w:val="005B2DF1"/>
    <w:rsid w:val="005B423D"/>
    <w:rsid w:val="005D245F"/>
    <w:rsid w:val="005E3CBC"/>
    <w:rsid w:val="005E78DF"/>
    <w:rsid w:val="005E7C29"/>
    <w:rsid w:val="005F1693"/>
    <w:rsid w:val="005F3A4B"/>
    <w:rsid w:val="005F53CD"/>
    <w:rsid w:val="00606770"/>
    <w:rsid w:val="00623F6A"/>
    <w:rsid w:val="006320A1"/>
    <w:rsid w:val="00646340"/>
    <w:rsid w:val="0065773F"/>
    <w:rsid w:val="0068723A"/>
    <w:rsid w:val="00687F6A"/>
    <w:rsid w:val="00691FA2"/>
    <w:rsid w:val="006A61BC"/>
    <w:rsid w:val="006B46CB"/>
    <w:rsid w:val="006C0212"/>
    <w:rsid w:val="006C0563"/>
    <w:rsid w:val="006D0DBF"/>
    <w:rsid w:val="006D0DEB"/>
    <w:rsid w:val="006D6BD8"/>
    <w:rsid w:val="006E447C"/>
    <w:rsid w:val="006E578F"/>
    <w:rsid w:val="006F2335"/>
    <w:rsid w:val="006F3809"/>
    <w:rsid w:val="00705AA9"/>
    <w:rsid w:val="00707853"/>
    <w:rsid w:val="0071715D"/>
    <w:rsid w:val="007320F6"/>
    <w:rsid w:val="00734D56"/>
    <w:rsid w:val="00737E49"/>
    <w:rsid w:val="00757B2B"/>
    <w:rsid w:val="00760A52"/>
    <w:rsid w:val="007624E8"/>
    <w:rsid w:val="00766A74"/>
    <w:rsid w:val="00775BB9"/>
    <w:rsid w:val="00777142"/>
    <w:rsid w:val="00782971"/>
    <w:rsid w:val="007857F9"/>
    <w:rsid w:val="007B7283"/>
    <w:rsid w:val="007B7582"/>
    <w:rsid w:val="007C6E8D"/>
    <w:rsid w:val="007D4AE3"/>
    <w:rsid w:val="007F3069"/>
    <w:rsid w:val="007F4BA6"/>
    <w:rsid w:val="00802C06"/>
    <w:rsid w:val="008122D2"/>
    <w:rsid w:val="00835CD8"/>
    <w:rsid w:val="0083663C"/>
    <w:rsid w:val="00847E3E"/>
    <w:rsid w:val="00854A46"/>
    <w:rsid w:val="00875756"/>
    <w:rsid w:val="00880395"/>
    <w:rsid w:val="00882B4E"/>
    <w:rsid w:val="00887D61"/>
    <w:rsid w:val="008A203A"/>
    <w:rsid w:val="008B0CE2"/>
    <w:rsid w:val="008C6990"/>
    <w:rsid w:val="008D0089"/>
    <w:rsid w:val="008D22A4"/>
    <w:rsid w:val="008D3154"/>
    <w:rsid w:val="008E71C2"/>
    <w:rsid w:val="00913112"/>
    <w:rsid w:val="00915F15"/>
    <w:rsid w:val="00916AB4"/>
    <w:rsid w:val="00920010"/>
    <w:rsid w:val="00935320"/>
    <w:rsid w:val="00961AD0"/>
    <w:rsid w:val="00971990"/>
    <w:rsid w:val="0097273F"/>
    <w:rsid w:val="009755C3"/>
    <w:rsid w:val="009806EA"/>
    <w:rsid w:val="00992D08"/>
    <w:rsid w:val="00992F33"/>
    <w:rsid w:val="009B4F4F"/>
    <w:rsid w:val="009E515D"/>
    <w:rsid w:val="009F4C29"/>
    <w:rsid w:val="009F7E67"/>
    <w:rsid w:val="00A03BF6"/>
    <w:rsid w:val="00A103E8"/>
    <w:rsid w:val="00A1381B"/>
    <w:rsid w:val="00A271A9"/>
    <w:rsid w:val="00A42801"/>
    <w:rsid w:val="00A56DD6"/>
    <w:rsid w:val="00A655A1"/>
    <w:rsid w:val="00A70B7E"/>
    <w:rsid w:val="00A76582"/>
    <w:rsid w:val="00A8170C"/>
    <w:rsid w:val="00A83227"/>
    <w:rsid w:val="00A93DE9"/>
    <w:rsid w:val="00AB3603"/>
    <w:rsid w:val="00AC1838"/>
    <w:rsid w:val="00AC7CA9"/>
    <w:rsid w:val="00AD3099"/>
    <w:rsid w:val="00AD758A"/>
    <w:rsid w:val="00AE681F"/>
    <w:rsid w:val="00AF29A5"/>
    <w:rsid w:val="00B01D76"/>
    <w:rsid w:val="00B22F24"/>
    <w:rsid w:val="00B27F02"/>
    <w:rsid w:val="00B44A15"/>
    <w:rsid w:val="00B5277C"/>
    <w:rsid w:val="00B63CFB"/>
    <w:rsid w:val="00B7748F"/>
    <w:rsid w:val="00B809F6"/>
    <w:rsid w:val="00B80E5F"/>
    <w:rsid w:val="00B83C9A"/>
    <w:rsid w:val="00B85538"/>
    <w:rsid w:val="00B92893"/>
    <w:rsid w:val="00B933B3"/>
    <w:rsid w:val="00BA29EC"/>
    <w:rsid w:val="00BB2D72"/>
    <w:rsid w:val="00BC5691"/>
    <w:rsid w:val="00BD398A"/>
    <w:rsid w:val="00BE3894"/>
    <w:rsid w:val="00BE453F"/>
    <w:rsid w:val="00BF6978"/>
    <w:rsid w:val="00C01A04"/>
    <w:rsid w:val="00C04150"/>
    <w:rsid w:val="00C13166"/>
    <w:rsid w:val="00C208DA"/>
    <w:rsid w:val="00C22140"/>
    <w:rsid w:val="00C32617"/>
    <w:rsid w:val="00C40357"/>
    <w:rsid w:val="00C57934"/>
    <w:rsid w:val="00C619AE"/>
    <w:rsid w:val="00C66E0B"/>
    <w:rsid w:val="00C70B8C"/>
    <w:rsid w:val="00C74AD3"/>
    <w:rsid w:val="00C74CE0"/>
    <w:rsid w:val="00C75C9E"/>
    <w:rsid w:val="00C80979"/>
    <w:rsid w:val="00C846C9"/>
    <w:rsid w:val="00CB1481"/>
    <w:rsid w:val="00CB5DC1"/>
    <w:rsid w:val="00CC510F"/>
    <w:rsid w:val="00CC6132"/>
    <w:rsid w:val="00CD0589"/>
    <w:rsid w:val="00CE6E66"/>
    <w:rsid w:val="00CE7745"/>
    <w:rsid w:val="00D3307B"/>
    <w:rsid w:val="00D3352B"/>
    <w:rsid w:val="00D36B85"/>
    <w:rsid w:val="00D37694"/>
    <w:rsid w:val="00D40190"/>
    <w:rsid w:val="00D42460"/>
    <w:rsid w:val="00D50380"/>
    <w:rsid w:val="00D67A49"/>
    <w:rsid w:val="00D67D27"/>
    <w:rsid w:val="00D758EA"/>
    <w:rsid w:val="00D81346"/>
    <w:rsid w:val="00D92CA5"/>
    <w:rsid w:val="00DC0B3C"/>
    <w:rsid w:val="00DD4374"/>
    <w:rsid w:val="00DE5633"/>
    <w:rsid w:val="00DF19A4"/>
    <w:rsid w:val="00DF323F"/>
    <w:rsid w:val="00DF5619"/>
    <w:rsid w:val="00DF7D1D"/>
    <w:rsid w:val="00E066CF"/>
    <w:rsid w:val="00E25587"/>
    <w:rsid w:val="00E26941"/>
    <w:rsid w:val="00E346C9"/>
    <w:rsid w:val="00E36734"/>
    <w:rsid w:val="00E37262"/>
    <w:rsid w:val="00E4787B"/>
    <w:rsid w:val="00E51A5B"/>
    <w:rsid w:val="00E53501"/>
    <w:rsid w:val="00E56A91"/>
    <w:rsid w:val="00E6217F"/>
    <w:rsid w:val="00E6735D"/>
    <w:rsid w:val="00E67A11"/>
    <w:rsid w:val="00E707A7"/>
    <w:rsid w:val="00E76958"/>
    <w:rsid w:val="00E8085A"/>
    <w:rsid w:val="00E8189F"/>
    <w:rsid w:val="00EC71AD"/>
    <w:rsid w:val="00EC741E"/>
    <w:rsid w:val="00ED2D15"/>
    <w:rsid w:val="00ED6028"/>
    <w:rsid w:val="00ED6A46"/>
    <w:rsid w:val="00ED7768"/>
    <w:rsid w:val="00EE76CA"/>
    <w:rsid w:val="00EF7B73"/>
    <w:rsid w:val="00EF7F16"/>
    <w:rsid w:val="00F40158"/>
    <w:rsid w:val="00F41364"/>
    <w:rsid w:val="00F45976"/>
    <w:rsid w:val="00F5758D"/>
    <w:rsid w:val="00F6490F"/>
    <w:rsid w:val="00F66107"/>
    <w:rsid w:val="00F722BA"/>
    <w:rsid w:val="00F83A40"/>
    <w:rsid w:val="00F87476"/>
    <w:rsid w:val="00FA0585"/>
    <w:rsid w:val="00FA224B"/>
    <w:rsid w:val="00FA5D99"/>
    <w:rsid w:val="00FB0654"/>
    <w:rsid w:val="00FB164F"/>
    <w:rsid w:val="00FB561B"/>
    <w:rsid w:val="00FC40CB"/>
    <w:rsid w:val="00FD2C12"/>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1">
    <w:name w:val="heading 1"/>
    <w:basedOn w:val="Normal"/>
    <w:next w:val="Normal"/>
    <w:link w:val="Heading1Char"/>
    <w:uiPriority w:val="9"/>
    <w:qFormat/>
    <w:rsid w:val="00915F1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 w:type="character" w:customStyle="1" w:styleId="Heading1Char">
    <w:name w:val="Heading 1 Char"/>
    <w:basedOn w:val="DefaultParagraphFont"/>
    <w:link w:val="Heading1"/>
    <w:uiPriority w:val="9"/>
    <w:rsid w:val="00915F15"/>
    <w:rPr>
      <w:rFonts w:asciiTheme="majorHAnsi" w:eastAsiaTheme="majorEastAsia" w:hAnsiTheme="majorHAnsi" w:cstheme="majorBidi"/>
      <w:color w:val="2F5496" w:themeColor="accent1" w:themeShade="BF"/>
      <w:sz w:val="32"/>
      <w:szCs w:val="32"/>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385228976">
      <w:bodyDiv w:val="1"/>
      <w:marLeft w:val="0"/>
      <w:marRight w:val="0"/>
      <w:marTop w:val="0"/>
      <w:marBottom w:val="0"/>
      <w:divBdr>
        <w:top w:val="none" w:sz="0" w:space="0" w:color="auto"/>
        <w:left w:val="none" w:sz="0" w:space="0" w:color="auto"/>
        <w:bottom w:val="none" w:sz="0" w:space="0" w:color="auto"/>
        <w:right w:val="none" w:sz="0" w:space="0" w:color="auto"/>
      </w:divBdr>
    </w:div>
    <w:div w:id="569660188">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5</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327</cp:revision>
  <cp:lastPrinted>2025-06-05T02:15:00Z</cp:lastPrinted>
  <dcterms:created xsi:type="dcterms:W3CDTF">2023-12-24T03:47:00Z</dcterms:created>
  <dcterms:modified xsi:type="dcterms:W3CDTF">2026-03-21T01:31:00Z</dcterms:modified>
</cp:coreProperties>
</file>