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CỘNG HÒA XÃ HỘI CHỦ NGHĨA VIỆT NAM</w:t>
      </w:r>
      <w:r w:rsidRPr="007601C9">
        <w:rPr>
          <w:rFonts w:eastAsia="Times New Roman" w:cs="Times New Roman"/>
          <w:b/>
          <w:bCs/>
          <w:szCs w:val="28"/>
        </w:rPr>
        <w:br/>
        <w:t>Độc lập - Tự do - Hạnh phúc</w:t>
      </w:r>
      <w:r w:rsidRPr="007601C9">
        <w:rPr>
          <w:rFonts w:eastAsia="Times New Roman" w:cs="Times New Roman"/>
          <w:b/>
          <w:bCs/>
          <w:szCs w:val="28"/>
        </w:rPr>
        <w:br/>
        <w:t>---------------</w:t>
      </w:r>
    </w:p>
    <w:p w:rsidR="001E1543" w:rsidRPr="007601C9" w:rsidRDefault="006F5F93" w:rsidP="00D26C01">
      <w:pPr>
        <w:shd w:val="clear" w:color="auto" w:fill="FFFFFF"/>
        <w:spacing w:before="120" w:after="120" w:line="234" w:lineRule="atLeast"/>
        <w:ind w:left="4320"/>
        <w:rPr>
          <w:rFonts w:eastAsia="Times New Roman" w:cs="Times New Roman"/>
          <w:szCs w:val="28"/>
          <w:lang w:val="vi-VN"/>
        </w:rPr>
      </w:pPr>
      <w:r w:rsidRPr="007601C9">
        <w:rPr>
          <w:rFonts w:eastAsia="Times New Roman" w:cs="Times New Roman"/>
          <w:i/>
          <w:iCs/>
          <w:szCs w:val="28"/>
        </w:rPr>
        <w:t>Hải phòng, ngày</w:t>
      </w:r>
      <w:r w:rsidR="00234878" w:rsidRPr="007601C9">
        <w:rPr>
          <w:rFonts w:eastAsia="Times New Roman" w:cs="Times New Roman"/>
          <w:i/>
          <w:iCs/>
          <w:szCs w:val="28"/>
        </w:rPr>
        <w:t xml:space="preserve"> </w:t>
      </w:r>
      <w:r w:rsidR="00F67EDE" w:rsidRPr="007601C9">
        <w:rPr>
          <w:rFonts w:eastAsia="Times New Roman" w:cs="Times New Roman"/>
          <w:i/>
          <w:iCs/>
          <w:szCs w:val="28"/>
          <w:lang w:val="vi-VN"/>
        </w:rPr>
        <w:t>2</w:t>
      </w:r>
      <w:r w:rsidR="007B5FBE">
        <w:rPr>
          <w:rFonts w:eastAsia="Times New Roman" w:cs="Times New Roman"/>
          <w:i/>
          <w:iCs/>
          <w:szCs w:val="28"/>
        </w:rPr>
        <w:t>7</w:t>
      </w:r>
      <w:r w:rsidR="00214BFD" w:rsidRPr="007601C9">
        <w:rPr>
          <w:rFonts w:eastAsia="Times New Roman" w:cs="Times New Roman"/>
          <w:i/>
          <w:iCs/>
          <w:szCs w:val="28"/>
        </w:rPr>
        <w:t xml:space="preserve"> tháng</w:t>
      </w:r>
      <w:r w:rsidR="007B5FBE">
        <w:rPr>
          <w:rFonts w:eastAsia="Times New Roman" w:cs="Times New Roman"/>
          <w:i/>
          <w:iCs/>
          <w:szCs w:val="28"/>
        </w:rPr>
        <w:t xml:space="preserve"> 5</w:t>
      </w:r>
      <w:r w:rsidRPr="007601C9">
        <w:rPr>
          <w:rFonts w:eastAsia="Times New Roman" w:cs="Times New Roman"/>
          <w:i/>
          <w:iCs/>
          <w:szCs w:val="28"/>
        </w:rPr>
        <w:t xml:space="preserve"> năm 202</w:t>
      </w:r>
      <w:r w:rsidR="00F67EDE" w:rsidRPr="007601C9">
        <w:rPr>
          <w:rFonts w:eastAsia="Times New Roman" w:cs="Times New Roman"/>
          <w:i/>
          <w:iCs/>
          <w:szCs w:val="28"/>
          <w:lang w:val="vi-VN"/>
        </w:rPr>
        <w:t>5</w:t>
      </w: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B5FBE">
      <w:pPr>
        <w:shd w:val="clear" w:color="auto" w:fill="FFFFFF"/>
        <w:spacing w:before="120" w:after="120" w:line="234" w:lineRule="atLeast"/>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1E1543" w:rsidRDefault="001E1543" w:rsidP="007F21E9">
      <w:pPr>
        <w:shd w:val="clear" w:color="auto" w:fill="FFFFFF"/>
        <w:spacing w:before="120" w:after="120" w:line="234" w:lineRule="atLeast"/>
        <w:jc w:val="center"/>
        <w:rPr>
          <w:rFonts w:eastAsia="Times New Roman" w:cs="Times New Roman"/>
          <w:b/>
          <w:bCs/>
          <w:szCs w:val="28"/>
        </w:rPr>
      </w:pPr>
      <w:r w:rsidRPr="007601C9">
        <w:rPr>
          <w:rFonts w:eastAsia="Times New Roman" w:cs="Times New Roman"/>
          <w:b/>
          <w:bCs/>
          <w:szCs w:val="28"/>
        </w:rPr>
        <w:t>HỢP ĐỒNG</w:t>
      </w:r>
    </w:p>
    <w:p w:rsidR="007B5FBE" w:rsidRPr="007601C9" w:rsidRDefault="007B5FBE" w:rsidP="007B5FBE">
      <w:pPr>
        <w:shd w:val="clear" w:color="auto" w:fill="FFFFFF"/>
        <w:spacing w:before="120" w:after="120" w:line="234" w:lineRule="atLeast"/>
        <w:jc w:val="center"/>
        <w:rPr>
          <w:rFonts w:eastAsia="Times New Roman" w:cs="Times New Roman"/>
          <w:szCs w:val="28"/>
        </w:rPr>
      </w:pPr>
      <w:r>
        <w:rPr>
          <w:i/>
          <w:iCs/>
          <w:szCs w:val="28"/>
        </w:rPr>
        <w:t>(</w:t>
      </w:r>
      <w:r w:rsidRPr="007601C9">
        <w:rPr>
          <w:i/>
          <w:iCs/>
          <w:szCs w:val="28"/>
        </w:rPr>
        <w:t xml:space="preserve">Số: </w:t>
      </w:r>
      <w:r>
        <w:rPr>
          <w:i/>
          <w:iCs/>
          <w:szCs w:val="28"/>
        </w:rPr>
        <w:t>275</w:t>
      </w:r>
      <w:r w:rsidRPr="007601C9">
        <w:rPr>
          <w:i/>
          <w:iCs/>
          <w:szCs w:val="28"/>
        </w:rPr>
        <w:t>/</w:t>
      </w:r>
      <w:r>
        <w:rPr>
          <w:i/>
          <w:iCs/>
          <w:szCs w:val="28"/>
        </w:rPr>
        <w:t>KIENHUNG</w:t>
      </w:r>
      <w:r w:rsidRPr="007601C9">
        <w:rPr>
          <w:i/>
          <w:iCs/>
          <w:szCs w:val="28"/>
        </w:rPr>
        <w:t>/HĐTV</w:t>
      </w:r>
      <w:r>
        <w:rPr>
          <w:i/>
          <w:iCs/>
          <w:szCs w:val="28"/>
        </w:rPr>
        <w:t>)</w:t>
      </w:r>
    </w:p>
    <w:p w:rsidR="007B5FBE" w:rsidRPr="007601C9" w:rsidRDefault="007B5FBE" w:rsidP="007F21E9">
      <w:pPr>
        <w:shd w:val="clear" w:color="auto" w:fill="FFFFFF"/>
        <w:spacing w:before="120" w:after="120" w:line="234" w:lineRule="atLeast"/>
        <w:jc w:val="center"/>
        <w:rPr>
          <w:rFonts w:eastAsia="Times New Roman" w:cs="Times New Roman"/>
          <w:szCs w:val="28"/>
        </w:rPr>
      </w:pPr>
    </w:p>
    <w:p w:rsidR="001E1543" w:rsidRPr="007601C9" w:rsidRDefault="006C6E93" w:rsidP="0083211B">
      <w:pPr>
        <w:shd w:val="clear" w:color="auto" w:fill="FFFFFF"/>
        <w:spacing w:before="120" w:after="120" w:line="276" w:lineRule="auto"/>
        <w:ind w:firstLine="720"/>
        <w:jc w:val="center"/>
        <w:rPr>
          <w:rFonts w:eastAsia="Times New Roman" w:cs="Times New Roman"/>
          <w:szCs w:val="28"/>
        </w:rPr>
      </w:pPr>
      <w:r w:rsidRPr="007601C9">
        <w:rPr>
          <w:rFonts w:eastAsia="Times New Roman" w:cs="Times New Roman"/>
          <w:b/>
          <w:bCs/>
          <w:szCs w:val="28"/>
        </w:rPr>
        <w:t xml:space="preserve">Gói thầu: </w:t>
      </w:r>
      <w:r w:rsidR="009957B7" w:rsidRPr="007601C9">
        <w:rPr>
          <w:rFonts w:eastAsia="Times New Roman" w:cs="Times New Roman"/>
          <w:b/>
          <w:bCs/>
          <w:szCs w:val="28"/>
        </w:rPr>
        <w:t>Tư vấn</w:t>
      </w:r>
      <w:r w:rsidR="00F672C5" w:rsidRPr="007601C9">
        <w:rPr>
          <w:rFonts w:eastAsia="Times New Roman" w:cs="Times New Roman"/>
          <w:b/>
          <w:bCs/>
          <w:szCs w:val="28"/>
        </w:rPr>
        <w:t xml:space="preserve"> khảo sát,</w:t>
      </w:r>
      <w:r w:rsidR="009957B7" w:rsidRPr="007601C9">
        <w:rPr>
          <w:rFonts w:eastAsia="Times New Roman" w:cs="Times New Roman"/>
          <w:b/>
          <w:bCs/>
          <w:szCs w:val="28"/>
        </w:rPr>
        <w:t xml:space="preserve"> </w:t>
      </w:r>
      <w:r w:rsidR="009732A5" w:rsidRPr="007601C9">
        <w:rPr>
          <w:rFonts w:eastAsia="Times New Roman" w:cs="Times New Roman"/>
          <w:b/>
          <w:bCs/>
          <w:szCs w:val="28"/>
        </w:rPr>
        <w:t>lập báo cáo kinh tế kỹ thuật</w:t>
      </w:r>
      <w:r w:rsidR="007B5FBE">
        <w:rPr>
          <w:rFonts w:eastAsia="Times New Roman" w:cs="Times New Roman"/>
          <w:b/>
          <w:bCs/>
          <w:szCs w:val="28"/>
        </w:rPr>
        <w:t xml:space="preserve">, </w:t>
      </w:r>
      <w:r w:rsidR="007B5FBE" w:rsidRPr="00806048">
        <w:rPr>
          <w:b/>
          <w:bCs/>
          <w:szCs w:val="28"/>
        </w:rPr>
        <w:t>thiết kế bản vẽ thi công, lập dự toán</w:t>
      </w:r>
      <w:r w:rsidR="007B5FBE">
        <w:rPr>
          <w:b/>
          <w:bCs/>
          <w:szCs w:val="28"/>
        </w:rPr>
        <w:t>.</w:t>
      </w:r>
      <w:r w:rsidR="001E1543" w:rsidRPr="007601C9">
        <w:rPr>
          <w:rFonts w:eastAsia="Times New Roman" w:cs="Times New Roman"/>
          <w:b/>
          <w:bCs/>
          <w:szCs w:val="28"/>
        </w:rPr>
        <w:t xml:space="preserve"> </w:t>
      </w:r>
    </w:p>
    <w:p w:rsidR="0083211B" w:rsidRDefault="006C6E93" w:rsidP="0083211B">
      <w:pPr>
        <w:spacing w:after="0" w:line="276" w:lineRule="auto"/>
        <w:ind w:firstLine="720"/>
        <w:jc w:val="center"/>
        <w:rPr>
          <w:b/>
          <w:bCs/>
          <w:szCs w:val="28"/>
        </w:rPr>
      </w:pPr>
      <w:r w:rsidRPr="007601C9">
        <w:rPr>
          <w:rFonts w:eastAsia="Times New Roman" w:cs="Times New Roman"/>
          <w:b/>
          <w:bCs/>
          <w:szCs w:val="28"/>
        </w:rPr>
        <w:t>C</w:t>
      </w:r>
      <w:r w:rsidR="00B371C9" w:rsidRPr="007601C9">
        <w:rPr>
          <w:rFonts w:eastAsia="Times New Roman" w:cs="Times New Roman"/>
          <w:b/>
          <w:bCs/>
          <w:szCs w:val="28"/>
        </w:rPr>
        <w:t xml:space="preserve">ông trình: </w:t>
      </w:r>
      <w:r w:rsidR="007B5FBE" w:rsidRPr="00806048">
        <w:rPr>
          <w:b/>
          <w:bCs/>
          <w:szCs w:val="28"/>
        </w:rPr>
        <w:t>Sửa chữa hệ thống điện chiếu sáng bị ảnh hưởng sau bão số 3 năm 2024 trên các tuyến đường nông thôn mới kiểu mẫu</w:t>
      </w:r>
    </w:p>
    <w:p w:rsidR="007B5FBE" w:rsidRPr="00806048" w:rsidRDefault="007B5FBE" w:rsidP="0083211B">
      <w:pPr>
        <w:spacing w:after="0" w:line="276" w:lineRule="auto"/>
        <w:ind w:firstLine="720"/>
        <w:jc w:val="center"/>
        <w:rPr>
          <w:b/>
          <w:bCs/>
          <w:szCs w:val="28"/>
        </w:rPr>
      </w:pPr>
      <w:r w:rsidRPr="00806048">
        <w:rPr>
          <w:b/>
          <w:bCs/>
          <w:szCs w:val="28"/>
        </w:rPr>
        <w:t>xã Kiến Hưng, huyện Kiến Thụy.</w:t>
      </w:r>
    </w:p>
    <w:p w:rsidR="00B371C9" w:rsidRDefault="00B371C9" w:rsidP="00AF0DE2">
      <w:pPr>
        <w:jc w:val="center"/>
        <w:rPr>
          <w:rFonts w:eastAsia="Times New Roman" w:cs="Times New Roman"/>
          <w:b/>
          <w:bCs/>
          <w:szCs w:val="28"/>
        </w:rPr>
      </w:pPr>
    </w:p>
    <w:p w:rsidR="0083211B" w:rsidRPr="00EE1566" w:rsidRDefault="0083211B" w:rsidP="00AF0DE2">
      <w:pPr>
        <w:jc w:val="center"/>
        <w:rPr>
          <w:rFonts w:eastAsia="Times New Roman" w:cs="Times New Roman"/>
          <w:b/>
          <w:bCs/>
          <w:szCs w:val="28"/>
        </w:rPr>
      </w:pP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szCs w:val="28"/>
        </w:rPr>
        <w:t>giữa</w:t>
      </w:r>
    </w:p>
    <w:p w:rsidR="007967CC" w:rsidRPr="007601C9" w:rsidRDefault="007967CC" w:rsidP="007F21E9">
      <w:pPr>
        <w:widowControl w:val="0"/>
        <w:autoSpaceDE w:val="0"/>
        <w:autoSpaceDN w:val="0"/>
        <w:adjustRightInd w:val="0"/>
        <w:jc w:val="center"/>
        <w:rPr>
          <w:b/>
          <w:bCs/>
          <w:caps/>
          <w:szCs w:val="28"/>
        </w:rPr>
      </w:pPr>
    </w:p>
    <w:p w:rsidR="00B371C9" w:rsidRPr="008D40DA" w:rsidRDefault="007967CC" w:rsidP="007F21E9">
      <w:pPr>
        <w:widowControl w:val="0"/>
        <w:autoSpaceDE w:val="0"/>
        <w:autoSpaceDN w:val="0"/>
        <w:adjustRightInd w:val="0"/>
        <w:jc w:val="center"/>
        <w:rPr>
          <w:b/>
          <w:bCs/>
          <w:szCs w:val="28"/>
        </w:rPr>
      </w:pPr>
      <w:r w:rsidRPr="007601C9">
        <w:rPr>
          <w:b/>
          <w:bCs/>
          <w:caps/>
          <w:szCs w:val="28"/>
        </w:rPr>
        <w:t xml:space="preserve">UỶ BAN NHÂN DÂN XÃ </w:t>
      </w:r>
      <w:r w:rsidR="008D40DA">
        <w:rPr>
          <w:b/>
          <w:bCs/>
          <w:caps/>
          <w:szCs w:val="28"/>
        </w:rPr>
        <w:t>KIẾN HƯNG</w:t>
      </w:r>
    </w:p>
    <w:p w:rsidR="00B371C9" w:rsidRPr="007601C9" w:rsidRDefault="00B371C9" w:rsidP="007F21E9">
      <w:pPr>
        <w:widowControl w:val="0"/>
        <w:autoSpaceDE w:val="0"/>
        <w:autoSpaceDN w:val="0"/>
        <w:adjustRightInd w:val="0"/>
        <w:jc w:val="center"/>
        <w:rPr>
          <w:szCs w:val="28"/>
        </w:rPr>
      </w:pPr>
    </w:p>
    <w:p w:rsidR="00B371C9" w:rsidRPr="007601C9" w:rsidRDefault="00B371C9" w:rsidP="007F21E9">
      <w:pPr>
        <w:widowControl w:val="0"/>
        <w:autoSpaceDE w:val="0"/>
        <w:autoSpaceDN w:val="0"/>
        <w:adjustRightInd w:val="0"/>
        <w:jc w:val="center"/>
        <w:rPr>
          <w:szCs w:val="28"/>
        </w:rPr>
      </w:pPr>
      <w:r w:rsidRPr="007601C9">
        <w:rPr>
          <w:szCs w:val="28"/>
        </w:rPr>
        <w:t>và</w:t>
      </w:r>
    </w:p>
    <w:p w:rsidR="00B371C9" w:rsidRPr="007601C9" w:rsidRDefault="00B371C9" w:rsidP="007F21E9">
      <w:pPr>
        <w:widowControl w:val="0"/>
        <w:autoSpaceDE w:val="0"/>
        <w:autoSpaceDN w:val="0"/>
        <w:adjustRightInd w:val="0"/>
        <w:jc w:val="center"/>
        <w:rPr>
          <w:szCs w:val="28"/>
        </w:rPr>
      </w:pPr>
    </w:p>
    <w:p w:rsidR="00D26C01" w:rsidRPr="007601C9" w:rsidRDefault="00214BFD" w:rsidP="007F21E9">
      <w:pPr>
        <w:shd w:val="clear" w:color="auto" w:fill="FFFFFF"/>
        <w:spacing w:before="120" w:after="120" w:line="234" w:lineRule="atLeast"/>
        <w:jc w:val="center"/>
        <w:rPr>
          <w:b/>
          <w:szCs w:val="28"/>
          <w:lang w:val="it-IT"/>
        </w:rPr>
      </w:pPr>
      <w:r w:rsidRPr="007601C9">
        <w:rPr>
          <w:b/>
          <w:szCs w:val="28"/>
          <w:lang w:val="it-IT"/>
        </w:rPr>
        <w:t xml:space="preserve">CÔNG TY CỔ PHẦN </w:t>
      </w:r>
      <w:r w:rsidR="00D26C01" w:rsidRPr="007601C9">
        <w:rPr>
          <w:b/>
          <w:szCs w:val="28"/>
          <w:lang w:val="it-IT"/>
        </w:rPr>
        <w:t xml:space="preserve">TƯ VẤN THIẾT KẾ </w:t>
      </w:r>
    </w:p>
    <w:p w:rsidR="001E1543" w:rsidRPr="007601C9" w:rsidRDefault="007B5FBE" w:rsidP="007F21E9">
      <w:pPr>
        <w:shd w:val="clear" w:color="auto" w:fill="FFFFFF"/>
        <w:spacing w:before="120" w:after="120" w:line="234" w:lineRule="atLeast"/>
        <w:jc w:val="center"/>
        <w:rPr>
          <w:rFonts w:eastAsia="Times New Roman" w:cs="Times New Roman"/>
          <w:szCs w:val="28"/>
        </w:rPr>
      </w:pPr>
      <w:r>
        <w:rPr>
          <w:b/>
          <w:szCs w:val="28"/>
          <w:lang w:val="it-IT"/>
        </w:rPr>
        <w:t>CÔNG TRÌNH XÂY DỰNG HẢI PHÒNG</w:t>
      </w: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241DB6" w:rsidRPr="007601C9" w:rsidRDefault="00241DB6" w:rsidP="00956450">
      <w:pPr>
        <w:shd w:val="clear" w:color="auto" w:fill="FFFFFF"/>
        <w:spacing w:before="120" w:after="120" w:line="234" w:lineRule="atLeast"/>
        <w:jc w:val="both"/>
        <w:rPr>
          <w:rFonts w:eastAsia="Times New Roman" w:cs="Times New Roman"/>
          <w:b/>
          <w:bCs/>
          <w:szCs w:val="28"/>
        </w:rPr>
      </w:pPr>
    </w:p>
    <w:p w:rsidR="001E1543" w:rsidRPr="007601C9" w:rsidRDefault="001E1543" w:rsidP="00D26C01">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lastRenderedPageBreak/>
        <w:t>MỤC LỤC</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DANH MỤC CÁC CHỮ VIẾT TẮT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1. THÔNG TIN GIAO DỊCH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2. CÁC CĂN CỨ KÝ KẾT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3. ĐIỀU KIỆN CHUNG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 Diễn giải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Hồ sơ hợp đồng tư vấn xây dựng và thứ tự ưu tiên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Trao đổi thông tin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7</w:t>
      </w:r>
      <w:r w:rsidRPr="007601C9">
        <w:rPr>
          <w:rFonts w:eastAsia="Times New Roman" w:cs="Times New Roman"/>
          <w:szCs w:val="28"/>
        </w:rPr>
        <w:t>. Nội dung và khối lượng công việc tư vấn giám sát thi công xây dựng công trình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8</w:t>
      </w:r>
      <w:r w:rsidRPr="007601C9">
        <w:rPr>
          <w:rFonts w:eastAsia="Times New Roman" w:cs="Times New Roman"/>
          <w:szCs w:val="28"/>
        </w:rPr>
        <w:t>.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9</w:t>
      </w:r>
      <w:r w:rsidRPr="007601C9">
        <w:rPr>
          <w:rFonts w:eastAsia="Times New Roman" w:cs="Times New Roman"/>
          <w:szCs w:val="28"/>
        </w:rPr>
        <w:t>. Căn cứ nghiệm thu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607A0D" w:rsidRPr="007601C9">
        <w:rPr>
          <w:rFonts w:eastAsia="Times New Roman" w:cs="Times New Roman"/>
          <w:szCs w:val="28"/>
        </w:rPr>
        <w:t>0</w:t>
      </w:r>
      <w:r w:rsidRPr="007601C9">
        <w:rPr>
          <w:rFonts w:eastAsia="Times New Roman" w:cs="Times New Roman"/>
          <w:szCs w:val="28"/>
        </w:rPr>
        <w:t>. Giá hợp đồng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w:t>
      </w:r>
      <w:r w:rsidR="001E1543" w:rsidRPr="007601C9">
        <w:rPr>
          <w:rFonts w:eastAsia="Times New Roman" w:cs="Times New Roman"/>
          <w:szCs w:val="28"/>
        </w:rPr>
        <w:t>. Điều chỉnh hợp đồng tư vấn xây dựng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w:t>
      </w:r>
      <w:r w:rsidR="001E1543" w:rsidRPr="007601C9">
        <w:rPr>
          <w:rFonts w:eastAsia="Times New Roman" w:cs="Times New Roman"/>
          <w:szCs w:val="28"/>
        </w:rPr>
        <w:t>. Quyền và nghĩa vụ của Nhà thầu tư vấn</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w:t>
      </w:r>
      <w:r w:rsidR="001E1543" w:rsidRPr="007601C9">
        <w:rPr>
          <w:rFonts w:eastAsia="Times New Roman" w:cs="Times New Roman"/>
          <w:szCs w:val="28"/>
        </w:rPr>
        <w:t>. Quyền và nghĩa vụ của Chủ đầu tư</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4</w:t>
      </w:r>
      <w:r w:rsidRPr="007601C9">
        <w:rPr>
          <w:rFonts w:eastAsia="Times New Roman" w:cs="Times New Roman"/>
          <w:szCs w:val="28"/>
        </w:rPr>
        <w:t>.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5</w:t>
      </w:r>
      <w:r w:rsidRPr="007601C9">
        <w:rPr>
          <w:rFonts w:eastAsia="Times New Roman" w:cs="Times New Roman"/>
          <w:szCs w:val="28"/>
        </w:rPr>
        <w:t>. Bản quyền và quyền sử dụng tài liệu</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6</w:t>
      </w:r>
      <w:r w:rsidRPr="007601C9">
        <w:rPr>
          <w:rFonts w:eastAsia="Times New Roman" w:cs="Times New Roman"/>
          <w:szCs w:val="28"/>
        </w:rPr>
        <w:t>. Bảo hiểm</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7</w:t>
      </w:r>
      <w:r w:rsidRPr="007601C9">
        <w:rPr>
          <w:rFonts w:eastAsia="Times New Roman" w:cs="Times New Roman"/>
          <w:szCs w:val="28"/>
        </w:rPr>
        <w:t>. Rủi ro và bất khả kháng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8</w:t>
      </w:r>
      <w:r w:rsidRPr="007601C9">
        <w:rPr>
          <w:rFonts w:eastAsia="Times New Roman" w:cs="Times New Roman"/>
          <w:szCs w:val="28"/>
        </w:rPr>
        <w:t>. Tạm ngừng công việc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C4075A" w:rsidRPr="007601C9">
        <w:rPr>
          <w:rFonts w:eastAsia="Times New Roman" w:cs="Times New Roman"/>
          <w:szCs w:val="28"/>
        </w:rPr>
        <w:t>19</w:t>
      </w:r>
      <w:r w:rsidRPr="007601C9">
        <w:rPr>
          <w:rFonts w:eastAsia="Times New Roman" w:cs="Times New Roman"/>
          <w:szCs w:val="28"/>
        </w:rPr>
        <w:t>.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0</w:t>
      </w:r>
      <w:r w:rsidRPr="007601C9">
        <w:rPr>
          <w:rFonts w:eastAsia="Times New Roman" w:cs="Times New Roman"/>
          <w:szCs w:val="28"/>
        </w:rPr>
        <w:t>. Quyết toán và thanh lý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1</w:t>
      </w:r>
      <w:r w:rsidRPr="007601C9">
        <w:rPr>
          <w:rFonts w:eastAsia="Times New Roman" w:cs="Times New Roman"/>
          <w:szCs w:val="28"/>
        </w:rPr>
        <w:t>.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2</w:t>
      </w:r>
      <w:r w:rsidRPr="007601C9">
        <w:rPr>
          <w:rFonts w:eastAsia="Times New Roman" w:cs="Times New Roman"/>
          <w:szCs w:val="28"/>
        </w:rPr>
        <w:t>.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3</w:t>
      </w:r>
      <w:r w:rsidRPr="007601C9">
        <w:rPr>
          <w:rFonts w:eastAsia="Times New Roman" w:cs="Times New Roman"/>
          <w:szCs w:val="28"/>
        </w:rPr>
        <w:t>.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4</w:t>
      </w:r>
      <w:r w:rsidRPr="007601C9">
        <w:rPr>
          <w:rFonts w:eastAsia="Times New Roman" w:cs="Times New Roman"/>
          <w:szCs w:val="28"/>
        </w:rPr>
        <w:t>.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5</w:t>
      </w:r>
      <w:r w:rsidRPr="007601C9">
        <w:rPr>
          <w:rFonts w:eastAsia="Times New Roman" w:cs="Times New Roman"/>
          <w:szCs w:val="28"/>
        </w:rPr>
        <w:t>.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6</w:t>
      </w:r>
      <w:r w:rsidRPr="007601C9">
        <w:rPr>
          <w:rFonts w:eastAsia="Times New Roman" w:cs="Times New Roman"/>
          <w:szCs w:val="28"/>
        </w:rPr>
        <w:t>.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4. ĐIỀU KIỆN CỤ THỂ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lastRenderedPageBreak/>
        <w:t>Điều 1.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Giá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Điều chỉnh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7.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8.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9.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10.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8"/>
        <w:gridCol w:w="7168"/>
      </w:tblGrid>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B95154">
            <w:pPr>
              <w:tabs>
                <w:tab w:val="left" w:pos="2097"/>
              </w:tabs>
              <w:spacing w:before="120" w:after="120" w:line="234" w:lineRule="atLeast"/>
              <w:ind w:right="89"/>
              <w:jc w:val="both"/>
              <w:rPr>
                <w:rFonts w:eastAsia="Times New Roman" w:cs="Times New Roman"/>
                <w:szCs w:val="28"/>
              </w:rPr>
            </w:pPr>
            <w:r w:rsidRPr="007601C9">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chung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cụ thể</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mời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yêu cầu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dự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đề xuất</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 ngày 18/6/2014 của Quốc hội.</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 ngày 17/6/2020 của Quốc hội sửa đổi, bổ sung một số điều của Luật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7"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8"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 sửa đổi, bổ sung một số điều của Nghị định số </w:t>
            </w:r>
            <w:hyperlink r:id="rId9"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 xml:space="preserve">Nghị định số </w:t>
            </w:r>
            <w:r w:rsidRPr="007601C9">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 xml:space="preserve">Nghị định số 06/2021/NĐ-CP ngày 21 tháng 01 năm 2021 của </w:t>
            </w:r>
            <w:r w:rsidRPr="007601C9">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7601C9" w:rsidRPr="007601C9"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10" w:tgtFrame="_blank" w:tooltip="Nghị định 15/2021/NĐ-CP" w:history="1">
              <w:r w:rsidRPr="007601C9">
                <w:rPr>
                  <w:rFonts w:eastAsia="Times New Roman" w:cs="Times New Roman"/>
                  <w:szCs w:val="28"/>
                </w:rPr>
                <w:t>15/2021/NĐ-CP</w:t>
              </w:r>
            </w:hyperlink>
            <w:r w:rsidRPr="007601C9">
              <w:rPr>
                <w:rFonts w:eastAsia="Times New Roman" w:cs="Times New Roman"/>
                <w:szCs w:val="28"/>
              </w:rPr>
              <w:t> ngày 03 tháng 3 tháng 2021 của Chính phủ về quy định chi tiết một số nội dung về quản lý dự án đầu tư xây dựng.</w:t>
            </w:r>
          </w:p>
        </w:tc>
      </w:tr>
    </w:tbl>
    <w:p w:rsidR="00B5347B" w:rsidRPr="007601C9"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0B2338" w:rsidRPr="007601C9" w:rsidRDefault="000B2338">
      <w:pPr>
        <w:rPr>
          <w:rFonts w:eastAsia="Times New Roman" w:cs="Times New Roman"/>
          <w:b/>
          <w:bCs/>
          <w:szCs w:val="28"/>
        </w:rPr>
      </w:pPr>
      <w:r w:rsidRPr="007601C9">
        <w:rPr>
          <w:rFonts w:eastAsia="Times New Roman" w:cs="Times New Roman"/>
          <w:b/>
          <w:bCs/>
          <w:szCs w:val="28"/>
        </w:rPr>
        <w:br w:type="page"/>
      </w:r>
    </w:p>
    <w:p w:rsidR="001E1543" w:rsidRPr="007601C9" w:rsidRDefault="001E1543" w:rsidP="000B2338">
      <w:pPr>
        <w:shd w:val="clear" w:color="auto" w:fill="FFFFFF"/>
        <w:spacing w:before="44" w:after="0" w:line="360" w:lineRule="exact"/>
        <w:jc w:val="center"/>
        <w:rPr>
          <w:rFonts w:eastAsia="Times New Roman" w:cs="Times New Roman"/>
          <w:szCs w:val="28"/>
        </w:rPr>
      </w:pPr>
      <w:r w:rsidRPr="007601C9">
        <w:rPr>
          <w:rFonts w:eastAsia="Times New Roman" w:cs="Times New Roman"/>
          <w:b/>
          <w:bCs/>
          <w:szCs w:val="28"/>
        </w:rPr>
        <w:lastRenderedPageBreak/>
        <w:t>PHẦN 1. THÔNG TIN GIAO DỊCH</w:t>
      </w:r>
      <w:bookmarkEnd w:id="0"/>
    </w:p>
    <w:p w:rsidR="001E1543" w:rsidRPr="007601C9" w:rsidRDefault="00784AD4" w:rsidP="000B2338">
      <w:pPr>
        <w:shd w:val="clear" w:color="auto" w:fill="FFFFFF"/>
        <w:spacing w:before="44" w:after="0" w:line="360" w:lineRule="exact"/>
        <w:jc w:val="both"/>
        <w:rPr>
          <w:rFonts w:eastAsia="Times New Roman" w:cs="Times New Roman"/>
          <w:szCs w:val="28"/>
        </w:rPr>
      </w:pPr>
      <w:r w:rsidRPr="007601C9">
        <w:rPr>
          <w:szCs w:val="28"/>
          <w:lang w:val="nl-NL"/>
        </w:rPr>
        <w:t xml:space="preserve">Hôm nay, vào hồi </w:t>
      </w:r>
      <w:r w:rsidR="00D26C01" w:rsidRPr="007601C9">
        <w:rPr>
          <w:szCs w:val="28"/>
          <w:lang w:val="nl-NL"/>
        </w:rPr>
        <w:t>08</w:t>
      </w:r>
      <w:r w:rsidRPr="007601C9">
        <w:rPr>
          <w:szCs w:val="28"/>
          <w:lang w:val="nl-NL"/>
        </w:rPr>
        <w:t xml:space="preserve"> giờ</w:t>
      </w:r>
      <w:r w:rsidR="00157368">
        <w:rPr>
          <w:szCs w:val="28"/>
          <w:lang w:val="nl-NL"/>
        </w:rPr>
        <w:t xml:space="preserve"> 00</w:t>
      </w:r>
      <w:r w:rsidRPr="007601C9">
        <w:rPr>
          <w:szCs w:val="28"/>
          <w:lang w:val="nl-NL"/>
        </w:rPr>
        <w:t xml:space="preserve"> ngày </w:t>
      </w:r>
      <w:r w:rsidR="00AF0DE2" w:rsidRPr="007601C9">
        <w:rPr>
          <w:szCs w:val="28"/>
          <w:lang w:val="vi-VN"/>
        </w:rPr>
        <w:t>2</w:t>
      </w:r>
      <w:r w:rsidR="007B5FBE">
        <w:rPr>
          <w:szCs w:val="28"/>
          <w:lang w:val="nl-NL"/>
        </w:rPr>
        <w:t>7</w:t>
      </w:r>
      <w:r w:rsidR="003D4A4B" w:rsidRPr="007601C9">
        <w:rPr>
          <w:szCs w:val="28"/>
          <w:lang w:val="nl-NL"/>
        </w:rPr>
        <w:t xml:space="preserve"> tháng </w:t>
      </w:r>
      <w:r w:rsidR="007B5FBE">
        <w:rPr>
          <w:szCs w:val="28"/>
        </w:rPr>
        <w:t>5</w:t>
      </w:r>
      <w:r w:rsidRPr="007601C9">
        <w:rPr>
          <w:szCs w:val="28"/>
          <w:lang w:val="nl-NL"/>
        </w:rPr>
        <w:t xml:space="preserve"> năm 202</w:t>
      </w:r>
      <w:r w:rsidR="00AF0DE2" w:rsidRPr="007601C9">
        <w:rPr>
          <w:szCs w:val="28"/>
          <w:lang w:val="vi-VN"/>
        </w:rPr>
        <w:t>5</w:t>
      </w:r>
      <w:r w:rsidRPr="007601C9">
        <w:rPr>
          <w:szCs w:val="28"/>
          <w:lang w:val="nl-NL"/>
        </w:rPr>
        <w:t xml:space="preserve"> tại </w:t>
      </w:r>
      <w:r w:rsidR="00763B35" w:rsidRPr="007601C9">
        <w:rPr>
          <w:szCs w:val="28"/>
          <w:lang w:val="nl-NL"/>
        </w:rPr>
        <w:t>Uỷ</w:t>
      </w:r>
      <w:r w:rsidR="00F672C5" w:rsidRPr="007601C9">
        <w:rPr>
          <w:szCs w:val="28"/>
          <w:lang w:val="nl-NL"/>
        </w:rPr>
        <w:t xml:space="preserve"> ban nhân dân xã </w:t>
      </w:r>
      <w:r w:rsidR="007B5FBE">
        <w:rPr>
          <w:szCs w:val="28"/>
        </w:rPr>
        <w:t>Kiến Hưng</w:t>
      </w:r>
      <w:r w:rsidRPr="007601C9">
        <w:rPr>
          <w:szCs w:val="28"/>
          <w:lang w:val="nl-NL"/>
        </w:rPr>
        <w:t>, chúng tôi gồm các bên dưới đây</w:t>
      </w:r>
      <w:r w:rsidR="001E1543" w:rsidRPr="007601C9">
        <w:rPr>
          <w:rFonts w:eastAsia="Times New Roman" w:cs="Times New Roman"/>
          <w:szCs w:val="28"/>
        </w:rPr>
        <w:t>:</w:t>
      </w:r>
    </w:p>
    <w:p w:rsidR="0095752B" w:rsidRPr="007601C9" w:rsidRDefault="007B5FBE" w:rsidP="0095752B">
      <w:pPr>
        <w:spacing w:before="40" w:after="20" w:line="276" w:lineRule="auto"/>
        <w:jc w:val="both"/>
        <w:rPr>
          <w:rFonts w:eastAsia="Times New Roman" w:cs="Times New Roman"/>
          <w:b/>
          <w:szCs w:val="28"/>
          <w:lang w:val="fr-FR"/>
        </w:rPr>
      </w:pPr>
      <w:r>
        <w:rPr>
          <w:rFonts w:eastAsia="Times New Roman" w:cs="Times New Roman"/>
          <w:b/>
          <w:szCs w:val="28"/>
          <w:lang w:val="fr-FR"/>
        </w:rPr>
        <w:t xml:space="preserve">* </w:t>
      </w:r>
      <w:r w:rsidR="0095752B" w:rsidRPr="007601C9">
        <w:rPr>
          <w:rFonts w:eastAsia="Times New Roman" w:cs="Times New Roman"/>
          <w:b/>
          <w:szCs w:val="28"/>
          <w:lang w:val="fr-FR"/>
        </w:rPr>
        <w:t xml:space="preserve">Chủ đầu tư ( </w:t>
      </w:r>
      <w:r w:rsidR="0095752B" w:rsidRPr="007601C9">
        <w:rPr>
          <w:rFonts w:eastAsia="Times New Roman" w:cs="Times New Roman"/>
          <w:b/>
          <w:i/>
          <w:szCs w:val="28"/>
          <w:lang w:val="fr-FR"/>
        </w:rPr>
        <w:t>Gọi tắt là bên A</w:t>
      </w:r>
      <w:r w:rsidR="0095752B" w:rsidRPr="007601C9">
        <w:rPr>
          <w:rFonts w:eastAsia="Times New Roman" w:cs="Times New Roman"/>
          <w:b/>
          <w:szCs w:val="28"/>
          <w:lang w:val="fr-FR"/>
        </w:rPr>
        <w:t>)</w:t>
      </w:r>
    </w:p>
    <w:p w:rsidR="009957B7" w:rsidRPr="007B5FBE" w:rsidRDefault="009957B7" w:rsidP="009957B7">
      <w:pPr>
        <w:spacing w:after="60" w:line="288" w:lineRule="auto"/>
        <w:ind w:firstLine="142"/>
        <w:jc w:val="both"/>
        <w:rPr>
          <w:rFonts w:eastAsia="Times New Roman" w:cs="Times New Roman"/>
          <w:b/>
          <w:szCs w:val="28"/>
        </w:rPr>
      </w:pPr>
      <w:r w:rsidRPr="007601C9">
        <w:rPr>
          <w:rFonts w:eastAsia="Times New Roman" w:cs="Times New Roman"/>
          <w:szCs w:val="28"/>
          <w:lang w:val="pt-BR"/>
        </w:rPr>
        <w:t xml:space="preserve">- Tên đơn vị: </w:t>
      </w:r>
      <w:r w:rsidR="00763B35" w:rsidRPr="007601C9">
        <w:rPr>
          <w:b/>
          <w:szCs w:val="28"/>
          <w:lang w:val="nl-NL"/>
        </w:rPr>
        <w:t xml:space="preserve">Uỷ ban nhân dân xã </w:t>
      </w:r>
      <w:r w:rsidR="007B5FBE">
        <w:rPr>
          <w:b/>
          <w:szCs w:val="28"/>
        </w:rPr>
        <w:t>Kiến Hưng</w:t>
      </w:r>
    </w:p>
    <w:p w:rsidR="00C872A3" w:rsidRPr="007601C9" w:rsidRDefault="00AF0DE2" w:rsidP="00C979CC">
      <w:pPr>
        <w:ind w:firstLine="142"/>
        <w:rPr>
          <w:b/>
          <w:szCs w:val="26"/>
        </w:rPr>
      </w:pPr>
      <w:r w:rsidRPr="007601C9">
        <w:rPr>
          <w:rFonts w:eastAsia="Times New Roman" w:cs="Times New Roman"/>
          <w:szCs w:val="28"/>
          <w:lang w:val="pt-BR"/>
        </w:rPr>
        <w:t>- Đại diện là bà</w:t>
      </w:r>
      <w:r w:rsidR="00C872A3" w:rsidRPr="007601C9">
        <w:rPr>
          <w:rFonts w:eastAsia="Times New Roman" w:cs="Times New Roman"/>
          <w:szCs w:val="28"/>
          <w:lang w:val="pt-BR"/>
        </w:rPr>
        <w:t>:</w:t>
      </w:r>
      <w:r w:rsidR="00D26C01" w:rsidRPr="007601C9">
        <w:rPr>
          <w:rFonts w:eastAsia="Times New Roman" w:cs="Times New Roman"/>
          <w:szCs w:val="28"/>
          <w:lang w:val="pt-BR"/>
        </w:rPr>
        <w:t xml:space="preserve"> </w:t>
      </w:r>
      <w:r w:rsidR="007B5FBE">
        <w:rPr>
          <w:b/>
          <w:szCs w:val="26"/>
        </w:rPr>
        <w:t>Đỗ Đức Úy</w:t>
      </w:r>
      <w:r w:rsidR="00C872A3" w:rsidRPr="007601C9">
        <w:rPr>
          <w:rFonts w:eastAsia="Times New Roman" w:cs="Times New Roman"/>
          <w:szCs w:val="28"/>
          <w:lang w:val="pt-BR"/>
        </w:rPr>
        <w:tab/>
      </w:r>
      <w:r w:rsidRPr="007601C9">
        <w:rPr>
          <w:rFonts w:eastAsia="Times New Roman" w:cs="Times New Roman"/>
          <w:szCs w:val="28"/>
          <w:lang w:val="pt-BR"/>
        </w:rPr>
        <w:tab/>
      </w:r>
      <w:r w:rsidRPr="007601C9">
        <w:rPr>
          <w:rFonts w:eastAsia="Times New Roman" w:cs="Times New Roman"/>
          <w:szCs w:val="28"/>
          <w:lang w:val="pt-BR"/>
        </w:rPr>
        <w:tab/>
      </w:r>
      <w:r w:rsidR="00C872A3" w:rsidRPr="007601C9">
        <w:rPr>
          <w:rFonts w:eastAsia="Times New Roman" w:cs="Times New Roman"/>
          <w:szCs w:val="28"/>
          <w:lang w:val="pt-BR"/>
        </w:rPr>
        <w:t xml:space="preserve">Chức vụ: </w:t>
      </w:r>
      <w:r w:rsidR="00C979CC" w:rsidRPr="007601C9">
        <w:rPr>
          <w:rFonts w:eastAsia="Times New Roman" w:cs="Times New Roman"/>
          <w:szCs w:val="28"/>
          <w:lang w:val="pt-BR"/>
        </w:rPr>
        <w:t>Chủ tịch</w:t>
      </w:r>
    </w:p>
    <w:p w:rsidR="009957B7" w:rsidRPr="007601C9" w:rsidRDefault="009957B7"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Địa chỉ: </w:t>
      </w:r>
      <w:r w:rsidR="003937AB" w:rsidRPr="007601C9">
        <w:rPr>
          <w:szCs w:val="28"/>
          <w:lang w:val="pt-BR" w:eastAsia="fi-FI"/>
        </w:rPr>
        <w:t xml:space="preserve">Xã </w:t>
      </w:r>
      <w:r w:rsidR="007B5FBE">
        <w:rPr>
          <w:szCs w:val="28"/>
          <w:lang w:eastAsia="fi-FI"/>
        </w:rPr>
        <w:t>Kiến Hưng</w:t>
      </w:r>
      <w:r w:rsidR="003937AB" w:rsidRPr="007601C9">
        <w:rPr>
          <w:szCs w:val="28"/>
          <w:lang w:val="pt-BR" w:eastAsia="fi-FI"/>
        </w:rPr>
        <w:t xml:space="preserve">, huyện </w:t>
      </w:r>
      <w:r w:rsidR="0014319E" w:rsidRPr="007601C9">
        <w:rPr>
          <w:szCs w:val="28"/>
          <w:lang w:val="pt-BR" w:eastAsia="fi-FI"/>
        </w:rPr>
        <w:t>Kiến Thuỵ</w:t>
      </w:r>
      <w:r w:rsidR="00397018" w:rsidRPr="007601C9">
        <w:rPr>
          <w:szCs w:val="28"/>
          <w:lang w:val="pt-BR" w:eastAsia="fi-FI"/>
        </w:rPr>
        <w:t xml:space="preserve">, </w:t>
      </w:r>
      <w:r w:rsidR="003D4A4B" w:rsidRPr="007601C9">
        <w:rPr>
          <w:lang w:val="pt-BR" w:eastAsia="fi-FI"/>
        </w:rPr>
        <w:t>Thành phố Hải Phòng.</w:t>
      </w:r>
    </w:p>
    <w:p w:rsidR="007B5FBE" w:rsidRDefault="009957B7" w:rsidP="007B5FBE">
      <w:pPr>
        <w:spacing w:after="60" w:line="288" w:lineRule="auto"/>
        <w:ind w:firstLine="142"/>
        <w:jc w:val="both"/>
        <w:rPr>
          <w:szCs w:val="28"/>
          <w:lang w:val="it-IT"/>
        </w:rPr>
      </w:pPr>
      <w:r w:rsidRPr="007601C9">
        <w:rPr>
          <w:rFonts w:eastAsia="Times New Roman" w:cs="Times New Roman"/>
          <w:szCs w:val="28"/>
          <w:lang w:val="pt-BR"/>
        </w:rPr>
        <w:t xml:space="preserve">- Số tài khoản: </w:t>
      </w:r>
      <w:r w:rsidR="007B5FBE">
        <w:rPr>
          <w:color w:val="FF0000"/>
          <w:szCs w:val="28"/>
          <w:lang w:val="it-IT"/>
        </w:rPr>
        <w:t xml:space="preserve">9527.4.1134005 </w:t>
      </w:r>
      <w:r w:rsidR="007B5FBE">
        <w:rPr>
          <w:szCs w:val="28"/>
          <w:lang w:val="it-IT"/>
        </w:rPr>
        <w:t xml:space="preserve">tại kho bạc Nhà nước khu vực III. </w:t>
      </w:r>
    </w:p>
    <w:p w:rsidR="00CA5361" w:rsidRPr="007601C9" w:rsidRDefault="00CA5361" w:rsidP="007B5FBE">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Mã số thuế: </w:t>
      </w:r>
      <w:r w:rsidR="007B5FBE">
        <w:rPr>
          <w:bCs/>
          <w:iCs/>
          <w:szCs w:val="28"/>
        </w:rPr>
        <w:t>0202276360</w:t>
      </w:r>
    </w:p>
    <w:p w:rsidR="0095752B" w:rsidRPr="007601C9" w:rsidRDefault="0095752B" w:rsidP="009957B7">
      <w:pPr>
        <w:spacing w:line="288" w:lineRule="auto"/>
        <w:ind w:firstLine="142"/>
        <w:jc w:val="both"/>
        <w:rPr>
          <w:rFonts w:eastAsia="Calibri" w:cs="Times New Roman"/>
          <w:szCs w:val="28"/>
        </w:rPr>
      </w:pPr>
      <w:r w:rsidRPr="007601C9">
        <w:rPr>
          <w:rFonts w:eastAsia="Calibri" w:cs="Times New Roman"/>
          <w:szCs w:val="28"/>
          <w:lang w:val="vi-VN"/>
        </w:rPr>
        <w:t>và bên kia là:</w:t>
      </w:r>
    </w:p>
    <w:p w:rsidR="0095752B" w:rsidRPr="007601C9" w:rsidRDefault="007B5FBE" w:rsidP="0095752B">
      <w:pPr>
        <w:spacing w:before="60" w:after="0" w:line="252" w:lineRule="auto"/>
        <w:jc w:val="both"/>
        <w:rPr>
          <w:rFonts w:eastAsia="Times New Roman" w:cs="Times New Roman"/>
          <w:b/>
          <w:szCs w:val="28"/>
          <w:lang w:val="nl-NL"/>
        </w:rPr>
      </w:pPr>
      <w:r>
        <w:rPr>
          <w:rFonts w:eastAsia="Times New Roman" w:cs="Times New Roman"/>
          <w:b/>
          <w:szCs w:val="28"/>
          <w:lang w:val="nl-NL"/>
        </w:rPr>
        <w:t xml:space="preserve">* </w:t>
      </w:r>
      <w:r w:rsidR="0095752B" w:rsidRPr="007601C9">
        <w:rPr>
          <w:rFonts w:eastAsia="Times New Roman" w:cs="Times New Roman"/>
          <w:b/>
          <w:szCs w:val="28"/>
          <w:lang w:val="nl-NL"/>
        </w:rPr>
        <w:t>Nhà thầu (</w:t>
      </w:r>
      <w:r w:rsidR="0095752B" w:rsidRPr="007601C9">
        <w:rPr>
          <w:rFonts w:eastAsia="Calibri" w:cs="Times New Roman"/>
          <w:b/>
          <w:i/>
          <w:szCs w:val="28"/>
          <w:lang w:val="fr-FR"/>
        </w:rPr>
        <w:t>Gọi tắt là bên B</w:t>
      </w:r>
      <w:r w:rsidR="0095752B" w:rsidRPr="007601C9">
        <w:rPr>
          <w:rFonts w:eastAsia="Times New Roman" w:cs="Times New Roman"/>
          <w:b/>
          <w:szCs w:val="28"/>
          <w:lang w:val="nl-NL"/>
        </w:rPr>
        <w:t xml:space="preserve">): </w:t>
      </w:r>
    </w:p>
    <w:p w:rsidR="0095752B" w:rsidRPr="007601C9" w:rsidRDefault="0095752B" w:rsidP="0095752B">
      <w:pPr>
        <w:spacing w:before="60" w:after="60" w:line="264" w:lineRule="auto"/>
        <w:ind w:firstLine="142"/>
        <w:jc w:val="both"/>
        <w:rPr>
          <w:rFonts w:eastAsia="Times New Roman" w:cs="Times New Roman"/>
          <w:szCs w:val="28"/>
          <w:lang w:eastAsia="vi-VN"/>
        </w:rPr>
      </w:pPr>
      <w:r w:rsidRPr="007601C9">
        <w:rPr>
          <w:rFonts w:eastAsia="Times New Roman" w:cs="Times New Roman"/>
          <w:szCs w:val="28"/>
          <w:lang w:val="vi-VN" w:eastAsia="vi-VN"/>
        </w:rPr>
        <w:t xml:space="preserve">- Tên đơn vị: </w:t>
      </w:r>
      <w:r w:rsidR="00854AE8" w:rsidRPr="007601C9">
        <w:rPr>
          <w:rFonts w:eastAsia="Times New Roman" w:cs="Times New Roman"/>
          <w:b/>
          <w:szCs w:val="28"/>
          <w:lang w:val="vi-VN" w:eastAsia="vi-VN"/>
        </w:rPr>
        <w:t xml:space="preserve">Công ty </w:t>
      </w:r>
      <w:r w:rsidR="00943C94" w:rsidRPr="007601C9">
        <w:rPr>
          <w:rFonts w:eastAsia="Times New Roman" w:cs="Times New Roman"/>
          <w:b/>
          <w:szCs w:val="28"/>
          <w:lang w:eastAsia="vi-VN"/>
        </w:rPr>
        <w:t>cổ phần</w:t>
      </w:r>
      <w:r w:rsidRPr="007601C9">
        <w:rPr>
          <w:rFonts w:eastAsia="Times New Roman" w:cs="Times New Roman"/>
          <w:b/>
          <w:szCs w:val="28"/>
          <w:lang w:val="vi-VN" w:eastAsia="vi-VN"/>
        </w:rPr>
        <w:t xml:space="preserve"> </w:t>
      </w:r>
      <w:r w:rsidR="00854AE8" w:rsidRPr="007601C9">
        <w:rPr>
          <w:rFonts w:eastAsia="Times New Roman" w:cs="Times New Roman"/>
          <w:b/>
          <w:szCs w:val="28"/>
          <w:lang w:eastAsia="vi-VN"/>
        </w:rPr>
        <w:t>tư vấn thiết kế</w:t>
      </w:r>
      <w:r w:rsidR="009732A5" w:rsidRPr="007601C9">
        <w:rPr>
          <w:rFonts w:eastAsia="Times New Roman" w:cs="Times New Roman"/>
          <w:b/>
          <w:szCs w:val="28"/>
          <w:lang w:eastAsia="vi-VN"/>
        </w:rPr>
        <w:t xml:space="preserve"> </w:t>
      </w:r>
      <w:r w:rsidR="007B5FBE">
        <w:rPr>
          <w:rFonts w:eastAsia="Times New Roman" w:cs="Times New Roman"/>
          <w:b/>
          <w:szCs w:val="28"/>
          <w:lang w:eastAsia="vi-VN"/>
        </w:rPr>
        <w:t>công trình xây dựng Hải Phòng</w:t>
      </w:r>
    </w:p>
    <w:p w:rsidR="0095752B" w:rsidRPr="007601C9" w:rsidRDefault="0095752B" w:rsidP="00943C94">
      <w:pPr>
        <w:spacing w:before="60" w:after="6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Đại diện là: </w:t>
      </w:r>
      <w:r w:rsidR="007B5FBE">
        <w:rPr>
          <w:rFonts w:eastAsia="Times New Roman" w:cs="Times New Roman"/>
          <w:szCs w:val="28"/>
          <w:lang w:eastAsia="vi-VN"/>
        </w:rPr>
        <w:t>Ông</w:t>
      </w:r>
      <w:r w:rsidRPr="007601C9">
        <w:rPr>
          <w:rFonts w:eastAsia="Times New Roman" w:cs="Times New Roman"/>
          <w:szCs w:val="28"/>
          <w:lang w:val="vi-VN" w:eastAsia="vi-VN"/>
        </w:rPr>
        <w:t xml:space="preserve"> </w:t>
      </w:r>
      <w:r w:rsidR="007B5FBE" w:rsidRPr="007B5FBE">
        <w:rPr>
          <w:b/>
          <w:bCs/>
        </w:rPr>
        <w:t>Nguyễn Hữu Hiệp</w:t>
      </w:r>
      <w:r w:rsidR="007B5FBE">
        <w:t xml:space="preserve"> </w:t>
      </w:r>
      <w:r w:rsidR="007B5FBE">
        <w:tab/>
        <w:t>Chức vụ: Phó Tổng Giám đốc.</w:t>
      </w:r>
    </w:p>
    <w:p w:rsidR="007B5FBE" w:rsidRDefault="0095752B" w:rsidP="007B5FBE">
      <w:pPr>
        <w:spacing w:line="240" w:lineRule="auto"/>
        <w:ind w:firstLine="142"/>
        <w:jc w:val="both"/>
      </w:pPr>
      <w:r w:rsidRPr="007601C9">
        <w:rPr>
          <w:rFonts w:eastAsia="Times New Roman" w:cs="Times New Roman"/>
          <w:szCs w:val="28"/>
          <w:lang w:val="vi-VN" w:eastAsia="vi-VN"/>
        </w:rPr>
        <w:t xml:space="preserve">- Địa chỉ: </w:t>
      </w:r>
      <w:r w:rsidR="007B5FBE">
        <w:t>Số 36 Lý Tự Trọng, phường Hoàng Văn Thụ, quận Hồng Bàng, thành phố Hải Phòng.</w:t>
      </w:r>
    </w:p>
    <w:p w:rsidR="0095752B" w:rsidRPr="007601C9" w:rsidRDefault="0095752B" w:rsidP="007B5FBE">
      <w:pPr>
        <w:spacing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Tài khoản số: </w:t>
      </w:r>
      <w:r w:rsidR="007B5FBE">
        <w:t>3210000285 tại Ngân hàng TMCP Đầu tư và Phát triển Việt Nam - Chi nhánh Hải Phòng.</w:t>
      </w:r>
    </w:p>
    <w:p w:rsidR="009732A5" w:rsidRPr="007601C9" w:rsidRDefault="009732A5" w:rsidP="00943C94">
      <w:pPr>
        <w:spacing w:before="120" w:after="120" w:line="240" w:lineRule="auto"/>
        <w:jc w:val="both"/>
        <w:rPr>
          <w:szCs w:val="28"/>
          <w:lang w:val="fr-FR"/>
        </w:rPr>
      </w:pPr>
      <w:r w:rsidRPr="007601C9">
        <w:rPr>
          <w:szCs w:val="28"/>
          <w:lang w:val="fr-FR"/>
        </w:rPr>
        <w:t xml:space="preserve">  - Mã số thuế: </w:t>
      </w:r>
      <w:r w:rsidR="00D4163C">
        <w:t>0200156484</w:t>
      </w:r>
    </w:p>
    <w:p w:rsidR="001E1543" w:rsidRPr="007601C9" w:rsidRDefault="001E1543" w:rsidP="00B67A8E">
      <w:pPr>
        <w:ind w:firstLine="720"/>
        <w:jc w:val="both"/>
        <w:rPr>
          <w:b/>
          <w:szCs w:val="28"/>
          <w:lang w:val="nb-NO"/>
        </w:rPr>
      </w:pPr>
      <w:r w:rsidRPr="007601C9">
        <w:rPr>
          <w:rFonts w:eastAsia="Times New Roman" w:cs="Times New Roman"/>
          <w:szCs w:val="28"/>
        </w:rPr>
        <w:t xml:space="preserve">Hai bên cùng thống nhất ký hợp đồng tư vấn </w:t>
      </w:r>
      <w:r w:rsidR="00D80038" w:rsidRPr="00D80038">
        <w:rPr>
          <w:rFonts w:eastAsia="Times New Roman" w:cs="Times New Roman"/>
          <w:szCs w:val="28"/>
        </w:rPr>
        <w:t xml:space="preserve">Khảo sát, lập báo cáo kinh tế kỹ thuật, thiết kế bản vẽ thi công, lập dự toán </w:t>
      </w:r>
      <w:r w:rsidR="00234878" w:rsidRPr="007601C9">
        <w:rPr>
          <w:rFonts w:eastAsia="Times New Roman" w:cs="Times New Roman"/>
          <w:bCs/>
          <w:szCs w:val="28"/>
        </w:rPr>
        <w:t xml:space="preserve">công trình: </w:t>
      </w:r>
      <w:r w:rsidR="00D80038" w:rsidRPr="00D80038">
        <w:rPr>
          <w:szCs w:val="28"/>
          <w:lang w:val="x-none" w:eastAsia="x-none"/>
        </w:rPr>
        <w:t>Sửa chữa hệ thống điện chiếu sáng bị ảnh hưởng sau bão số 3 năm 2024 trên các tuyến đường nông thôn mới kiểu mẫu xã Kiến Hưng, huyện Kiến Thụy</w:t>
      </w:r>
      <w:r w:rsidR="00EE1566" w:rsidRPr="007601C9">
        <w:rPr>
          <w:rFonts w:eastAsia="Times New Roman" w:cs="Times New Roman"/>
          <w:szCs w:val="28"/>
        </w:rPr>
        <w:t xml:space="preserve"> </w:t>
      </w:r>
      <w:r w:rsidRPr="007601C9">
        <w:rPr>
          <w:rFonts w:eastAsia="Times New Roman" w:cs="Times New Roman"/>
          <w:szCs w:val="28"/>
        </w:rPr>
        <w:t>như sau:</w:t>
      </w:r>
    </w:p>
    <w:p w:rsidR="001E1543" w:rsidRPr="007601C9" w:rsidRDefault="001E1543" w:rsidP="00885ACA">
      <w:pPr>
        <w:shd w:val="clear" w:color="auto" w:fill="FFFFFF"/>
        <w:spacing w:before="44" w:after="0" w:line="360" w:lineRule="exact"/>
        <w:jc w:val="center"/>
        <w:rPr>
          <w:rFonts w:eastAsia="Times New Roman" w:cs="Times New Roman"/>
          <w:szCs w:val="28"/>
        </w:rPr>
      </w:pPr>
      <w:bookmarkStart w:id="1" w:name="chuong_2"/>
      <w:r w:rsidRPr="007601C9">
        <w:rPr>
          <w:rFonts w:eastAsia="Times New Roman" w:cs="Times New Roman"/>
          <w:b/>
          <w:bCs/>
          <w:szCs w:val="28"/>
        </w:rPr>
        <w:t>PHẦN 2. CÁC CĂN CỨ KÝ KẾT HỢP ĐỒNG</w:t>
      </w:r>
      <w:bookmarkEnd w:id="1"/>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Bộ Luật Dân sự ngày 24 tháng 11 năm 2015;</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Đấu thầu số 43/2013/QH13 ngày 26 tháng 11 năm 2013;</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1"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2" w:tgtFrame="_blank" w:tooltip="Nghị định 50/2021/NĐ-CP" w:history="1">
        <w:r w:rsidRPr="007601C9">
          <w:rPr>
            <w:rFonts w:eastAsia="Times New Roman" w:cs="Times New Roman"/>
            <w:i/>
            <w:iCs/>
            <w:szCs w:val="28"/>
          </w:rPr>
          <w:t>50/2021/NĐ-CP</w:t>
        </w:r>
      </w:hyperlink>
      <w:r w:rsidRPr="007601C9">
        <w:rPr>
          <w:rFonts w:eastAsia="Times New Roman" w:cs="Times New Roman"/>
          <w:i/>
          <w:iCs/>
          <w:szCs w:val="28"/>
        </w:rPr>
        <w:t> ngày 01 tháng 4 năm 2021 sửa đổi, bổ sung một số điều của Nghị định số </w:t>
      </w:r>
      <w:hyperlink r:id="rId13"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4" w:tgtFrame="_blank" w:tooltip="Nghị định 06/2021/NĐ-CP" w:history="1">
        <w:r w:rsidRPr="007601C9">
          <w:rPr>
            <w:rFonts w:eastAsia="Times New Roman" w:cs="Times New Roman"/>
            <w:i/>
            <w:iCs/>
            <w:szCs w:val="28"/>
          </w:rPr>
          <w:t>06/2021/NĐ-CP</w:t>
        </w:r>
      </w:hyperlink>
      <w:r w:rsidRPr="007601C9">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lastRenderedPageBreak/>
        <w:t>Căn cứ Nghị định số </w:t>
      </w:r>
      <w:hyperlink r:id="rId15" w:tgtFrame="_blank" w:tooltip="Nghị định 15/2021/NĐ-CP" w:history="1">
        <w:r w:rsidRPr="007601C9">
          <w:rPr>
            <w:rFonts w:eastAsia="Times New Roman" w:cs="Times New Roman"/>
            <w:i/>
            <w:iCs/>
            <w:szCs w:val="28"/>
          </w:rPr>
          <w:t>15/2021/NĐ-CP</w:t>
        </w:r>
      </w:hyperlink>
      <w:r w:rsidRPr="007601C9">
        <w:rPr>
          <w:rFonts w:eastAsia="Times New Roman" w:cs="Times New Roman"/>
          <w:i/>
          <w:iCs/>
          <w:szCs w:val="28"/>
        </w:rPr>
        <w:t> ngày 03 tháng 3 tháng 2021 của Chính phủ quy định chi tiết một số nội dung về quản lý dự án đầu tư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6" w:tgtFrame="_blank" w:tooltip="Nghị định 99/2021/NĐ-CP" w:history="1">
        <w:r w:rsidRPr="007601C9">
          <w:rPr>
            <w:rFonts w:eastAsia="Times New Roman" w:cs="Times New Roman"/>
            <w:i/>
            <w:iCs/>
            <w:szCs w:val="28"/>
          </w:rPr>
          <w:t>99/2021/NĐ-CP</w:t>
        </w:r>
      </w:hyperlink>
      <w:r w:rsidRPr="007601C9">
        <w:rPr>
          <w:rFonts w:eastAsia="Times New Roman" w:cs="Times New Roman"/>
          <w:i/>
          <w:iCs/>
          <w:szCs w:val="28"/>
        </w:rPr>
        <w:t> ngày 11/11/2021 quy định về quản lý, thanh toán, quyết toán dự án sử dụng vốn đầu tư công;</w:t>
      </w:r>
    </w:p>
    <w:p w:rsidR="001E1543" w:rsidRPr="007601C9" w:rsidRDefault="001E1543" w:rsidP="000B2338">
      <w:pPr>
        <w:shd w:val="clear" w:color="auto" w:fill="FFFFFF"/>
        <w:spacing w:before="44" w:after="0" w:line="360" w:lineRule="exact"/>
        <w:ind w:firstLine="720"/>
        <w:jc w:val="both"/>
        <w:rPr>
          <w:rFonts w:eastAsia="Times New Roman" w:cs="Times New Roman"/>
          <w:i/>
          <w:iCs/>
          <w:szCs w:val="28"/>
        </w:rPr>
      </w:pPr>
      <w:r w:rsidRPr="007601C9">
        <w:rPr>
          <w:rFonts w:eastAsia="Times New Roman" w:cs="Times New Roman"/>
          <w:i/>
          <w:iCs/>
          <w:szCs w:val="28"/>
        </w:rPr>
        <w:t xml:space="preserve">Căn cứ Thông tư số </w:t>
      </w:r>
      <w:r w:rsidR="005F3884" w:rsidRPr="007601C9">
        <w:rPr>
          <w:rFonts w:eastAsia="Times New Roman" w:cs="Times New Roman"/>
          <w:i/>
          <w:iCs/>
          <w:szCs w:val="28"/>
        </w:rPr>
        <w:t>02</w:t>
      </w:r>
      <w:r w:rsidRPr="007601C9">
        <w:rPr>
          <w:rFonts w:eastAsia="Times New Roman" w:cs="Times New Roman"/>
          <w:i/>
          <w:iCs/>
          <w:szCs w:val="28"/>
        </w:rPr>
        <w:t>/</w:t>
      </w:r>
      <w:r w:rsidR="005F3884" w:rsidRPr="007601C9">
        <w:rPr>
          <w:rFonts w:eastAsia="Times New Roman" w:cs="Times New Roman"/>
          <w:i/>
          <w:iCs/>
          <w:szCs w:val="28"/>
        </w:rPr>
        <w:t>2023/TT-BXD ngày 03</w:t>
      </w:r>
      <w:r w:rsidRPr="007601C9">
        <w:rPr>
          <w:rFonts w:eastAsia="Times New Roman" w:cs="Times New Roman"/>
          <w:i/>
          <w:iCs/>
          <w:szCs w:val="28"/>
        </w:rPr>
        <w:t xml:space="preserve"> tháng </w:t>
      </w:r>
      <w:r w:rsidR="005F3884" w:rsidRPr="007601C9">
        <w:rPr>
          <w:rFonts w:eastAsia="Times New Roman" w:cs="Times New Roman"/>
          <w:i/>
          <w:iCs/>
          <w:szCs w:val="28"/>
        </w:rPr>
        <w:t>3</w:t>
      </w:r>
      <w:r w:rsidRPr="007601C9">
        <w:rPr>
          <w:rFonts w:eastAsia="Times New Roman" w:cs="Times New Roman"/>
          <w:i/>
          <w:iCs/>
          <w:szCs w:val="28"/>
        </w:rPr>
        <w:t xml:space="preserve"> năm </w:t>
      </w:r>
      <w:r w:rsidR="005F3884" w:rsidRPr="007601C9">
        <w:rPr>
          <w:rFonts w:eastAsia="Times New Roman" w:cs="Times New Roman"/>
          <w:i/>
          <w:iCs/>
          <w:szCs w:val="28"/>
        </w:rPr>
        <w:t>2023</w:t>
      </w:r>
      <w:r w:rsidRPr="007601C9">
        <w:rPr>
          <w:rFonts w:eastAsia="Times New Roman" w:cs="Times New Roman"/>
          <w:i/>
          <w:iCs/>
          <w:szCs w:val="28"/>
        </w:rPr>
        <w:t xml:space="preserve"> của Bộ trưởng Bộ Xây dựng hướng dẫn một số nội dung về hợp đồng xây dựng;</w:t>
      </w:r>
    </w:p>
    <w:p w:rsidR="009732A5" w:rsidRPr="007601C9" w:rsidRDefault="009732A5" w:rsidP="009732A5">
      <w:pPr>
        <w:shd w:val="clear" w:color="auto" w:fill="FFFFFF"/>
        <w:spacing w:before="44" w:after="0" w:line="360" w:lineRule="exact"/>
        <w:ind w:firstLine="708"/>
        <w:jc w:val="both"/>
        <w:rPr>
          <w:i/>
          <w:szCs w:val="28"/>
          <w:lang w:val="nl-NL"/>
        </w:rPr>
      </w:pPr>
      <w:r w:rsidRPr="007601C9">
        <w:rPr>
          <w:i/>
          <w:szCs w:val="28"/>
          <w:lang w:val="nl-NL"/>
        </w:rPr>
        <w:t xml:space="preserve">Căn cứ quyết định chỉ định thầu số </w:t>
      </w:r>
      <w:r w:rsidR="00B56735">
        <w:rPr>
          <w:i/>
          <w:szCs w:val="28"/>
        </w:rPr>
        <w:t>139</w:t>
      </w:r>
      <w:r w:rsidRPr="007601C9">
        <w:rPr>
          <w:i/>
          <w:szCs w:val="28"/>
          <w:lang w:val="nl-NL"/>
        </w:rPr>
        <w:t>/QĐ-</w:t>
      </w:r>
      <w:r w:rsidR="00B67A8E" w:rsidRPr="007601C9">
        <w:rPr>
          <w:i/>
          <w:szCs w:val="28"/>
          <w:lang w:val="nl-NL"/>
        </w:rPr>
        <w:t>UBND</w:t>
      </w:r>
      <w:r w:rsidR="00201C1A" w:rsidRPr="007601C9">
        <w:rPr>
          <w:i/>
          <w:szCs w:val="28"/>
          <w:lang w:val="nl-NL"/>
        </w:rPr>
        <w:t xml:space="preserve"> ngày </w:t>
      </w:r>
      <w:r w:rsidR="00104000" w:rsidRPr="007601C9">
        <w:rPr>
          <w:i/>
          <w:szCs w:val="28"/>
          <w:lang w:val="vi-VN"/>
        </w:rPr>
        <w:t>2</w:t>
      </w:r>
      <w:r w:rsidR="00B56735">
        <w:rPr>
          <w:i/>
          <w:szCs w:val="28"/>
          <w:lang w:val="nl-NL"/>
        </w:rPr>
        <w:t>6</w:t>
      </w:r>
      <w:r w:rsidRPr="007601C9">
        <w:rPr>
          <w:i/>
          <w:szCs w:val="28"/>
          <w:lang w:val="nl-NL"/>
        </w:rPr>
        <w:t>/</w:t>
      </w:r>
      <w:r w:rsidR="00B56735">
        <w:rPr>
          <w:i/>
          <w:szCs w:val="28"/>
        </w:rPr>
        <w:t>5</w:t>
      </w:r>
      <w:r w:rsidRPr="007601C9">
        <w:rPr>
          <w:i/>
          <w:szCs w:val="28"/>
          <w:lang w:val="nl-NL"/>
        </w:rPr>
        <w:t>/202</w:t>
      </w:r>
      <w:r w:rsidR="00104000" w:rsidRPr="007601C9">
        <w:rPr>
          <w:i/>
          <w:szCs w:val="28"/>
          <w:lang w:val="vi-VN"/>
        </w:rPr>
        <w:t>5</w:t>
      </w:r>
      <w:r w:rsidRPr="007601C9">
        <w:rPr>
          <w:i/>
          <w:szCs w:val="28"/>
          <w:lang w:val="nl-NL"/>
        </w:rPr>
        <w:t xml:space="preserve"> của </w:t>
      </w:r>
      <w:r w:rsidR="00B67A8E" w:rsidRPr="007601C9">
        <w:rPr>
          <w:i/>
          <w:szCs w:val="28"/>
          <w:lang w:val="nl-NL"/>
        </w:rPr>
        <w:t xml:space="preserve">Uỷ ban nhân dân xã </w:t>
      </w:r>
      <w:r w:rsidR="00B56735">
        <w:rPr>
          <w:i/>
          <w:szCs w:val="28"/>
        </w:rPr>
        <w:t>Kiến Hưng</w:t>
      </w:r>
      <w:r w:rsidRPr="007601C9">
        <w:rPr>
          <w:i/>
          <w:szCs w:val="28"/>
          <w:lang w:val="nl-NL"/>
        </w:rPr>
        <w:t xml:space="preserve"> về việc</w:t>
      </w:r>
      <w:r w:rsidR="00785D61">
        <w:rPr>
          <w:i/>
          <w:szCs w:val="28"/>
          <w:lang w:val="nl-NL"/>
        </w:rPr>
        <w:t xml:space="preserve"> phê duyệt kết quả</w:t>
      </w:r>
      <w:r w:rsidRPr="007601C9">
        <w:rPr>
          <w:i/>
          <w:szCs w:val="28"/>
          <w:lang w:val="nl-NL"/>
        </w:rPr>
        <w:t xml:space="preserve"> chỉ định</w:t>
      </w:r>
      <w:r w:rsidR="00785D61">
        <w:rPr>
          <w:i/>
          <w:szCs w:val="28"/>
          <w:lang w:val="nl-NL"/>
        </w:rPr>
        <w:t xml:space="preserve"> thầu</w:t>
      </w:r>
      <w:r w:rsidRPr="007601C9">
        <w:rPr>
          <w:i/>
          <w:szCs w:val="28"/>
          <w:lang w:val="nl-NL"/>
        </w:rPr>
        <w:t xml:space="preserve"> đơn</w:t>
      </w:r>
      <w:r w:rsidR="00785D61">
        <w:rPr>
          <w:i/>
          <w:szCs w:val="28"/>
          <w:lang w:val="nl-NL"/>
        </w:rPr>
        <w:t xml:space="preserve"> vị</w:t>
      </w:r>
      <w:r w:rsidRPr="007601C9">
        <w:rPr>
          <w:i/>
          <w:szCs w:val="28"/>
          <w:lang w:val="nl-NL"/>
        </w:rPr>
        <w:t xml:space="preserve"> tư vấn lập hồ sơ Báo cáo kinh tế kỹ thuật</w:t>
      </w:r>
      <w:r w:rsidR="00B56735">
        <w:rPr>
          <w:i/>
          <w:szCs w:val="28"/>
          <w:lang w:val="nl-NL"/>
        </w:rPr>
        <w:t>, bản vẽ thiết kế thi công</w:t>
      </w:r>
      <w:r w:rsidRPr="007601C9">
        <w:rPr>
          <w:i/>
          <w:szCs w:val="28"/>
          <w:lang w:val="nl-NL"/>
        </w:rPr>
        <w:t xml:space="preserve"> và lập dự toán công trình.</w:t>
      </w:r>
    </w:p>
    <w:p w:rsidR="00C34C6B" w:rsidRPr="007601C9" w:rsidRDefault="00C34C6B" w:rsidP="000B2338">
      <w:pPr>
        <w:shd w:val="clear" w:color="auto" w:fill="FFFFFF"/>
        <w:spacing w:before="44" w:after="0" w:line="360" w:lineRule="exact"/>
        <w:ind w:firstLine="708"/>
        <w:jc w:val="both"/>
        <w:rPr>
          <w:rFonts w:eastAsia="Times New Roman" w:cs="Times New Roman"/>
          <w:i/>
          <w:szCs w:val="28"/>
          <w:highlight w:val="yellow"/>
        </w:rPr>
      </w:pPr>
      <w:r w:rsidRPr="007601C9">
        <w:rPr>
          <w:i/>
          <w:szCs w:val="28"/>
          <w:lang w:val="nl-NL"/>
        </w:rPr>
        <w:t xml:space="preserve">Căn cứ Biên bản </w:t>
      </w:r>
      <w:r w:rsidR="00104000" w:rsidRPr="007601C9">
        <w:rPr>
          <w:i/>
          <w:szCs w:val="28"/>
          <w:lang w:val="vi-VN"/>
        </w:rPr>
        <w:t>hoàn thiện</w:t>
      </w:r>
      <w:r w:rsidRPr="007601C9">
        <w:rPr>
          <w:i/>
          <w:szCs w:val="28"/>
          <w:lang w:val="nl-NL"/>
        </w:rPr>
        <w:t xml:space="preserve"> hợp đồng giữa </w:t>
      </w:r>
      <w:r w:rsidR="00B67A8E" w:rsidRPr="007601C9">
        <w:rPr>
          <w:i/>
          <w:szCs w:val="28"/>
          <w:lang w:val="nl-NL"/>
        </w:rPr>
        <w:t xml:space="preserve">Uỷ ban nhân dân xã </w:t>
      </w:r>
      <w:r w:rsidR="00EE1566">
        <w:rPr>
          <w:i/>
          <w:szCs w:val="28"/>
          <w:lang w:val="vi-VN"/>
        </w:rPr>
        <w:t xml:space="preserve">Tân </w:t>
      </w:r>
      <w:r w:rsidR="00B56735">
        <w:rPr>
          <w:i/>
          <w:szCs w:val="28"/>
        </w:rPr>
        <w:t>Kiến Hưng</w:t>
      </w:r>
      <w:r w:rsidR="00201C1A" w:rsidRPr="007601C9">
        <w:rPr>
          <w:i/>
          <w:szCs w:val="28"/>
          <w:lang w:val="nl-NL"/>
        </w:rPr>
        <w:t xml:space="preserve"> </w:t>
      </w:r>
      <w:r w:rsidRPr="007601C9">
        <w:rPr>
          <w:i/>
          <w:szCs w:val="28"/>
          <w:lang w:val="nl-NL"/>
        </w:rPr>
        <w:t xml:space="preserve">và </w:t>
      </w:r>
      <w:r w:rsidR="00854AE8" w:rsidRPr="007601C9">
        <w:rPr>
          <w:i/>
          <w:szCs w:val="28"/>
        </w:rPr>
        <w:t>Công ty CP</w:t>
      </w:r>
      <w:r w:rsidR="00214BFD" w:rsidRPr="007601C9">
        <w:rPr>
          <w:i/>
          <w:szCs w:val="28"/>
        </w:rPr>
        <w:t xml:space="preserve"> </w:t>
      </w:r>
      <w:r w:rsidR="00D26C01" w:rsidRPr="007601C9">
        <w:rPr>
          <w:i/>
          <w:szCs w:val="28"/>
        </w:rPr>
        <w:t xml:space="preserve">tư vấn thiết kế </w:t>
      </w:r>
      <w:r w:rsidR="00B56735">
        <w:rPr>
          <w:i/>
          <w:szCs w:val="28"/>
        </w:rPr>
        <w:t xml:space="preserve">công trình xây dựng Hải Phòng </w:t>
      </w:r>
      <w:r w:rsidR="00D807B1" w:rsidRPr="007601C9">
        <w:rPr>
          <w:i/>
          <w:szCs w:val="28"/>
        </w:rPr>
        <w:t xml:space="preserve">ngày </w:t>
      </w:r>
      <w:r w:rsidR="00B56735">
        <w:rPr>
          <w:i/>
          <w:szCs w:val="28"/>
        </w:rPr>
        <w:t>21</w:t>
      </w:r>
      <w:r w:rsidR="009957B7" w:rsidRPr="007601C9">
        <w:rPr>
          <w:i/>
          <w:szCs w:val="28"/>
        </w:rPr>
        <w:t>/</w:t>
      </w:r>
      <w:r w:rsidR="00B56735">
        <w:rPr>
          <w:i/>
          <w:szCs w:val="28"/>
        </w:rPr>
        <w:t>5</w:t>
      </w:r>
      <w:r w:rsidR="00D807B1" w:rsidRPr="007601C9">
        <w:rPr>
          <w:i/>
          <w:szCs w:val="28"/>
        </w:rPr>
        <w:t>/202</w:t>
      </w:r>
      <w:r w:rsidR="00104000" w:rsidRPr="007601C9">
        <w:rPr>
          <w:i/>
          <w:szCs w:val="28"/>
          <w:lang w:val="vi-VN"/>
        </w:rPr>
        <w:t>5</w:t>
      </w:r>
      <w:r w:rsidRPr="007601C9">
        <w:rPr>
          <w:i/>
          <w:szCs w:val="28"/>
          <w:lang w:val="nl-NL"/>
        </w:rPr>
        <w:t>;</w:t>
      </w:r>
    </w:p>
    <w:p w:rsidR="001E1543" w:rsidRPr="007601C9" w:rsidRDefault="001E1543" w:rsidP="00885ACA">
      <w:pPr>
        <w:shd w:val="clear" w:color="auto" w:fill="FFFFFF"/>
        <w:spacing w:before="120" w:after="120" w:line="360" w:lineRule="exact"/>
        <w:jc w:val="center"/>
        <w:rPr>
          <w:rFonts w:eastAsia="Times New Roman" w:cs="Times New Roman"/>
          <w:szCs w:val="28"/>
        </w:rPr>
      </w:pPr>
      <w:bookmarkStart w:id="2" w:name="chuong_3"/>
      <w:r w:rsidRPr="007601C9">
        <w:rPr>
          <w:rFonts w:eastAsia="Times New Roman" w:cs="Times New Roman"/>
          <w:b/>
          <w:bCs/>
          <w:szCs w:val="28"/>
        </w:rPr>
        <w:t>PHẦN 3. ĐIỀU KIỆN CHUNG CỦA HỢP ĐỒNG</w:t>
      </w:r>
      <w:bookmarkEnd w:id="2"/>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Diễn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từ và cụm từ trong hợp đồng này được hiểu theo các định nghĩa và diễn giải sau đây:</w:t>
      </w:r>
    </w:p>
    <w:p w:rsidR="001E1543" w:rsidRPr="002922D2" w:rsidRDefault="00573DEA"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Chủ đầu tư</w:t>
      </w:r>
      <w:r w:rsidR="002B7C4C" w:rsidRPr="007601C9">
        <w:rPr>
          <w:rFonts w:eastAsia="Times New Roman" w:cs="Times New Roman"/>
          <w:szCs w:val="28"/>
        </w:rPr>
        <w:t xml:space="preserve">: </w:t>
      </w:r>
      <w:r w:rsidR="00B67A8E" w:rsidRPr="007601C9">
        <w:rPr>
          <w:bCs/>
          <w:spacing w:val="-4"/>
          <w:szCs w:val="28"/>
        </w:rPr>
        <w:t xml:space="preserve">Uỷ ban nhân dân xã </w:t>
      </w:r>
      <w:r w:rsidR="002922D2">
        <w:rPr>
          <w:bCs/>
          <w:spacing w:val="-4"/>
          <w:szCs w:val="28"/>
        </w:rPr>
        <w:t>Kiến Hưng</w:t>
      </w:r>
    </w:p>
    <w:p w:rsidR="009732A5" w:rsidRPr="007601C9" w:rsidRDefault="002B7C4C"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w:t>
      </w:r>
      <w:r w:rsidR="00573DEA" w:rsidRPr="007601C9">
        <w:rPr>
          <w:rFonts w:eastAsia="Times New Roman" w:cs="Times New Roman"/>
          <w:szCs w:val="28"/>
        </w:rPr>
        <w:t>u tư vấn</w:t>
      </w:r>
      <w:r w:rsidRPr="007601C9">
        <w:rPr>
          <w:rFonts w:eastAsia="Times New Roman" w:cs="Times New Roman"/>
          <w:szCs w:val="28"/>
        </w:rPr>
        <w:t xml:space="preserve">: </w:t>
      </w:r>
      <w:r w:rsidR="009732A5" w:rsidRPr="007601C9">
        <w:rPr>
          <w:bCs/>
          <w:spacing w:val="-4"/>
          <w:szCs w:val="28"/>
        </w:rPr>
        <w:t xml:space="preserve">Công ty cổ phần tư vấn thiết kế </w:t>
      </w:r>
      <w:r w:rsidR="002922D2">
        <w:rPr>
          <w:bCs/>
          <w:spacing w:val="-4"/>
          <w:szCs w:val="28"/>
        </w:rPr>
        <w:t>công trình xây dựng Hải Phòng</w:t>
      </w:r>
      <w:r w:rsidR="009732A5" w:rsidRPr="007601C9">
        <w:rPr>
          <w:rFonts w:eastAsia="Times New Roman" w:cs="Times New Roman"/>
          <w:szCs w:val="28"/>
        </w:rPr>
        <w:t xml:space="preserve"> </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w:t>
      </w:r>
      <w:r w:rsidR="001E1543" w:rsidRPr="007601C9">
        <w:rPr>
          <w:rFonts w:eastAsia="Times New Roman" w:cs="Times New Roman"/>
          <w:szCs w:val="28"/>
        </w:rPr>
        <w:t>. Công trình</w:t>
      </w:r>
      <w:r w:rsidR="00F672C5" w:rsidRPr="007601C9">
        <w:rPr>
          <w:rFonts w:eastAsia="Times New Roman" w:cs="Times New Roman"/>
          <w:szCs w:val="28"/>
        </w:rPr>
        <w:t>:</w:t>
      </w:r>
      <w:r w:rsidR="00B67A8E" w:rsidRPr="007601C9">
        <w:rPr>
          <w:szCs w:val="26"/>
        </w:rPr>
        <w:t xml:space="preserve"> </w:t>
      </w:r>
      <w:r w:rsidR="002922D2" w:rsidRPr="002922D2">
        <w:rPr>
          <w:szCs w:val="28"/>
          <w:lang w:val="x-none" w:eastAsia="x-none"/>
        </w:rPr>
        <w:t>Sửa chữa hệ thống điện chiếu sáng bị ảnh hưởng sau bão số 3 năm 2024 trên các tuyến đường nông thôn mới kiểu mẫu xã Kiến Hưng, huyện Kiến Thụy.</w:t>
      </w:r>
      <w:r w:rsidR="00B67A8E" w:rsidRPr="007601C9">
        <w:rPr>
          <w:szCs w:val="26"/>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xml:space="preserve">. Gói thầu </w:t>
      </w:r>
      <w:r w:rsidR="009957B7" w:rsidRPr="007601C9">
        <w:rPr>
          <w:rFonts w:eastAsia="Times New Roman" w:cs="Times New Roman"/>
          <w:szCs w:val="28"/>
        </w:rPr>
        <w:t xml:space="preserve">tư vấn </w:t>
      </w:r>
      <w:r w:rsidR="00F672C5" w:rsidRPr="007601C9">
        <w:rPr>
          <w:rFonts w:eastAsia="Times New Roman" w:cs="Times New Roman"/>
          <w:szCs w:val="28"/>
        </w:rPr>
        <w:t xml:space="preserve">khảo sát </w:t>
      </w:r>
      <w:r w:rsidR="009732A5" w:rsidRPr="007601C9">
        <w:rPr>
          <w:rFonts w:eastAsia="Times New Roman" w:cs="Times New Roman"/>
          <w:szCs w:val="28"/>
        </w:rPr>
        <w:t>lập hồ sơ Báo cáo kinh tế kỹ thuật</w:t>
      </w:r>
      <w:r w:rsidR="002922D2">
        <w:rPr>
          <w:rFonts w:eastAsia="Times New Roman" w:cs="Times New Roman"/>
          <w:szCs w:val="28"/>
        </w:rPr>
        <w:t>, thiết kế bản vẽ thi công</w:t>
      </w:r>
      <w:r w:rsidR="009732A5" w:rsidRPr="007601C9">
        <w:rPr>
          <w:rFonts w:eastAsia="Times New Roman" w:cs="Times New Roman"/>
          <w:szCs w:val="28"/>
        </w:rPr>
        <w:t xml:space="preserve"> và lập tổng dự toán công trình</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w:t>
      </w:r>
      <w:r w:rsidR="001E1543" w:rsidRPr="007601C9">
        <w:rPr>
          <w:rFonts w:eastAsia="Times New Roman" w:cs="Times New Roman"/>
          <w:szCs w:val="28"/>
        </w:rPr>
        <w:t>. Đại diện Chủ đầu tư là người được Chủ đầu tư nêu ra trong hợp đồng hoặc được ủy quyền và thay mặt cho Chủ đầu tư điều hành công việc.</w:t>
      </w:r>
    </w:p>
    <w:p w:rsidR="00BA4BD7"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w:t>
      </w:r>
      <w:r w:rsidR="001E1543" w:rsidRPr="007601C9">
        <w:rPr>
          <w:rFonts w:eastAsia="Times New Roman" w:cs="Times New Roman"/>
          <w:szCs w:val="28"/>
        </w:rPr>
        <w:t>. Đại diện Nhà thầu tư vấn là người được Nhà thầu tư vấn nêu ra trong hợp đồng hoặc được Nhà thầu tư vấn chỉ định và thay mặt Nhà thầu tư vấn điều hành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7</w:t>
      </w:r>
      <w:r w:rsidR="001E1543" w:rsidRPr="007601C9">
        <w:rPr>
          <w:rFonts w:eastAsia="Times New Roman" w:cs="Times New Roman"/>
          <w:szCs w:val="28"/>
        </w:rPr>
        <w:t>. Nhà thầu phụ là tổ chức hay cá nhân ký hợp đồng với Nhà thầu tư vấn để trực tiếp thực hiện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8</w:t>
      </w:r>
      <w:r w:rsidR="001E1543" w:rsidRPr="007601C9">
        <w:rPr>
          <w:rFonts w:eastAsia="Times New Roman" w:cs="Times New Roman"/>
          <w:szCs w:val="28"/>
        </w:rPr>
        <w:t xml:space="preserve">. Hợp đồng là toàn bộ Hồ sơ hợp đồng tư vấn xây dựng theo quy định tại Điều </w:t>
      </w:r>
      <w:r w:rsidR="00A31BFE" w:rsidRPr="007601C9">
        <w:rPr>
          <w:rFonts w:eastAsia="Times New Roman" w:cs="Times New Roman"/>
          <w:szCs w:val="28"/>
        </w:rPr>
        <w:t>3</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9</w:t>
      </w:r>
      <w:r w:rsidR="001E1543" w:rsidRPr="007601C9">
        <w:rPr>
          <w:rFonts w:eastAsia="Times New Roman" w:cs="Times New Roman"/>
          <w:szCs w:val="28"/>
        </w:rPr>
        <w:t xml:space="preserve">. </w:t>
      </w:r>
      <w:r w:rsidR="009732A5" w:rsidRPr="007601C9">
        <w:rPr>
          <w:rFonts w:eastAsia="Times New Roman" w:cs="Times New Roman"/>
          <w:szCs w:val="28"/>
        </w:rPr>
        <w:t>‘’</w:t>
      </w:r>
      <w:r w:rsidR="001E1543" w:rsidRPr="007601C9">
        <w:rPr>
          <w:rFonts w:eastAsia="Times New Roman" w:cs="Times New Roman"/>
          <w:szCs w:val="28"/>
        </w:rPr>
        <w:t>Bên</w:t>
      </w:r>
      <w:r w:rsidR="009732A5" w:rsidRPr="007601C9">
        <w:rPr>
          <w:rFonts w:eastAsia="Times New Roman" w:cs="Times New Roman"/>
          <w:szCs w:val="28"/>
        </w:rPr>
        <w:t>’’</w:t>
      </w:r>
      <w:r w:rsidR="001E1543" w:rsidRPr="007601C9">
        <w:rPr>
          <w:rFonts w:eastAsia="Times New Roman" w:cs="Times New Roman"/>
          <w:szCs w:val="28"/>
        </w:rPr>
        <w:t xml:space="preserve"> là Chủ đầu tư hoặc Nhà thầu tư vấn tùy theo hoàn cảnh cụ thể.</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0</w:t>
      </w:r>
      <w:r w:rsidRPr="007601C9">
        <w:rPr>
          <w:rFonts w:eastAsia="Times New Roman" w:cs="Times New Roman"/>
          <w:szCs w:val="28"/>
        </w:rPr>
        <w:t>. Ngày được hiểu là ngày dương lịch và tháng được hiểu là tháng dương lịch.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1</w:t>
      </w:r>
      <w:r w:rsidRPr="007601C9">
        <w:rPr>
          <w:rFonts w:eastAsia="Times New Roman" w:cs="Times New Roman"/>
          <w:szCs w:val="28"/>
        </w:rPr>
        <w:t>. Ngày làm việc được hiểu là các ngày theo dương lịch, trừ ngày chủ nhật, ngày nghỉ lễ, tết theo quy định của pháp luật.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w:t>
      </w:r>
      <w:r w:rsidR="00BA4BD7" w:rsidRPr="007601C9">
        <w:rPr>
          <w:rFonts w:eastAsia="Times New Roman" w:cs="Times New Roman"/>
          <w:szCs w:val="28"/>
        </w:rPr>
        <w:t>2</w:t>
      </w:r>
      <w:r w:rsidRPr="007601C9">
        <w:rPr>
          <w:rFonts w:eastAsia="Times New Roman" w:cs="Times New Roman"/>
          <w:szCs w:val="28"/>
        </w:rPr>
        <w:t>. Luật là toàn bộ hệ thống luật pháp của nước Cộng hòa Xã hội Chủ nghĩa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Loại hợp đồng:</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3. Hồ sơ hợp đồng tư vấn xây dựng và thứ tự ưu tiên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Hồ sơ hợp đồng bao gồm hợp đồng tư vấn xây dựng và các tài liệu tại khoản 2 dưới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Văn bản thông báo trúng thầu hoặc chỉ định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Điều kiện cụ thể của hợp đồng hoặc Điều khoản tham chiếu đối với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Điều kiện chung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Các bản vẽ thiết kế và các chỉ dẫn kỹ thuật;</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Biên bản đàm phán hợp đồng, văn bản sửa đổi, bổ sung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Các phụ lục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f</w:t>
      </w:r>
      <w:r w:rsidR="001E1543" w:rsidRPr="007601C9">
        <w:rPr>
          <w:rFonts w:eastAsia="Times New Roman" w:cs="Times New Roman"/>
          <w:szCs w:val="28"/>
        </w:rPr>
        <w:t>) Các tài liệu khác có liên quan.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Thứ tự ưu tiên áp dụng các tài liệu kèm theo hợp đồng xây dựng áp dụng theo thứ tự quy định tại khoản 2 Điều này.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Trao đổi thông tin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này chịu sự điều chỉnh của hệ thống pháp luật của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Ngôn ngữ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Việc thực hiện bảo đảm thực hiện hợp đồng và bảo lãnh tạm ứng hợp đồng theo quy định lần lượt tại </w:t>
      </w:r>
      <w:bookmarkStart w:id="3" w:name="dc_12"/>
      <w:r w:rsidRPr="007601C9">
        <w:rPr>
          <w:rFonts w:eastAsia="Times New Roman" w:cs="Times New Roman"/>
          <w:szCs w:val="28"/>
        </w:rPr>
        <w:t>Điều 16 và Điều 18 Nghị định số 37/2015/NĐ-CP</w:t>
      </w:r>
      <w:bookmarkEnd w:id="3"/>
      <w:r w:rsidRPr="007601C9">
        <w:rPr>
          <w:rFonts w:eastAsia="Times New Roman" w:cs="Times New Roman"/>
          <w:szCs w:val="28"/>
        </w:rPr>
        <w:t> được sửa đổi, bổ sung tại Nghị định số </w:t>
      </w:r>
      <w:hyperlink r:id="rId17"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nộp bảo bảo đảm thực hiện hợp đồng có giá trị là</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Bảo đảm thực hiện hợp đồng sẽ được hoàn trả cho Nhà thầu tư vấn khi đã hoàn thành các công việc theo thỏa thuận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7</w:t>
      </w:r>
      <w:r w:rsidRPr="007601C9">
        <w:rPr>
          <w:rFonts w:eastAsia="Times New Roman" w:cs="Times New Roman"/>
          <w:b/>
          <w:bCs/>
          <w:szCs w:val="28"/>
        </w:rPr>
        <w:t>. Nội dung và khối lượng công việc tư vấn giám sát thi công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Nội dung công việc cụ thể của giám sát thi công xây dựng công trình thực hiện theo </w:t>
      </w:r>
      <w:bookmarkStart w:id="4" w:name="dc_20"/>
      <w:r w:rsidRPr="007601C9">
        <w:rPr>
          <w:rFonts w:eastAsia="Times New Roman" w:cs="Times New Roman"/>
          <w:szCs w:val="28"/>
        </w:rPr>
        <w:t>khoản 1 Điều 19 Nghị định số 06/2021/NĐ-CP</w:t>
      </w:r>
      <w:bookmarkEnd w:id="4"/>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lập và trình sản phẩm của hợp đồng tư vấn giám sát thi công xây dựng công trình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Báo cáo định kỳ hoặc báo cáo theo giai đoạn thi công xây dựng theo quy định tại Phụ lục IVA Nghị định số </w:t>
      </w:r>
      <w:hyperlink r:id="rId18"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9"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Báo cáo đột xuất theo yêu cầu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8</w:t>
      </w:r>
      <w:r w:rsidRPr="007601C9">
        <w:rPr>
          <w:rFonts w:eastAsia="Times New Roman" w:cs="Times New Roman"/>
          <w:b/>
          <w:bCs/>
          <w:szCs w:val="28"/>
        </w:rPr>
        <w:t>.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w:t>
      </w:r>
      <w:r w:rsidRPr="007601C9">
        <w:rPr>
          <w:rFonts w:eastAsia="Times New Roman" w:cs="Times New Roman"/>
          <w:szCs w:val="28"/>
        </w:rPr>
        <w:lastRenderedPageBreak/>
        <w:t>sót trong sản phẩm của hợp đồng tư vấn xây dựng phải được Nhà thầu tư vấn hoàn chỉnh theo đúng các điều khoản thỏa thuận trong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Số lượng hồ sơ sản phẩm tư vấn xây dựng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9</w:t>
      </w:r>
      <w:r w:rsidRPr="007601C9">
        <w:rPr>
          <w:rFonts w:eastAsia="Times New Roman" w:cs="Times New Roman"/>
          <w:b/>
          <w:bCs/>
          <w:szCs w:val="28"/>
        </w:rPr>
        <w:t>. Căn cứ nghiệm thu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tư vấn xây dựng đã ký kết giữa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Quy định của pháp luật, quy chuẩn, tiêu chuẩn xây dựng được áp dụng cho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956450" w:rsidRPr="007601C9">
        <w:rPr>
          <w:rFonts w:eastAsia="Times New Roman" w:cs="Times New Roman"/>
          <w:b/>
          <w:bCs/>
          <w:szCs w:val="28"/>
        </w:rPr>
        <w:t>0</w:t>
      </w:r>
      <w:r w:rsidRPr="007601C9">
        <w:rPr>
          <w:rFonts w:eastAsia="Times New Roman" w:cs="Times New Roman"/>
          <w:b/>
          <w:bCs/>
          <w:szCs w:val="28"/>
        </w:rPr>
        <w:t>. Giá hợp đồng</w:t>
      </w:r>
    </w:p>
    <w:p w:rsidR="00956450" w:rsidRPr="007601C9" w:rsidRDefault="00956450" w:rsidP="00885ACA">
      <w:pPr>
        <w:shd w:val="clear" w:color="auto" w:fill="FFFFFF"/>
        <w:spacing w:before="54" w:after="0" w:line="360" w:lineRule="exact"/>
        <w:rPr>
          <w:rFonts w:eastAsia="Times New Roman" w:cs="Times New Roman"/>
          <w:szCs w:val="28"/>
        </w:rPr>
      </w:pPr>
      <w:r w:rsidRPr="007601C9">
        <w:rPr>
          <w:rFonts w:eastAsia="Times New Roman" w:cs="Times New Roman"/>
          <w:szCs w:val="28"/>
        </w:rPr>
        <w:t>1. Giá hợp đồng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 [quy định tại </w:t>
      </w:r>
      <w:r w:rsidRPr="007601C9">
        <w:rPr>
          <w:rFonts w:eastAsia="Times New Roman" w:cs="Times New Roman"/>
          <w:b/>
          <w:bCs/>
          <w:szCs w:val="28"/>
        </w:rPr>
        <w:t>ĐKCT</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Phương pháp điều chỉnh giá hợp đồng thực hiện theo Điều</w:t>
      </w:r>
      <w:r w:rsidR="002D42B5" w:rsidRPr="007601C9">
        <w:rPr>
          <w:rFonts w:eastAsia="Times New Roman" w:cs="Times New Roman"/>
          <w:szCs w:val="28"/>
        </w:rPr>
        <w:t xml:space="preserve"> 6</w:t>
      </w:r>
      <w:r w:rsidRPr="007601C9">
        <w:rPr>
          <w:rFonts w:eastAsia="Times New Roman" w:cs="Times New Roman"/>
          <w:szCs w:val="28"/>
        </w:rPr>
        <w:t xml:space="preserve"> </w:t>
      </w:r>
      <w:r w:rsidR="002D42B5" w:rsidRPr="007601C9">
        <w:rPr>
          <w:rFonts w:eastAsia="Times New Roman" w:cs="Times New Roman"/>
          <w:szCs w:val="28"/>
        </w:rPr>
        <w:t>(</w:t>
      </w:r>
      <w:r w:rsidRPr="007601C9">
        <w:rPr>
          <w:rFonts w:eastAsia="Times New Roman" w:cs="Times New Roman"/>
          <w:szCs w:val="28"/>
        </w:rPr>
        <w:t xml:space="preserve">Phương pháp </w:t>
      </w:r>
      <w:r w:rsidR="002D42B5" w:rsidRPr="007601C9">
        <w:rPr>
          <w:rFonts w:eastAsia="Times New Roman" w:cs="Times New Roman"/>
          <w:szCs w:val="28"/>
        </w:rPr>
        <w:t>bù trừ trực tiếp)</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Nội dung của giá hợp đồng</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956450" w:rsidRPr="007601C9">
        <w:rPr>
          <w:rFonts w:eastAsia="Times New Roman" w:cs="Times New Roman"/>
          <w:szCs w:val="28"/>
        </w:rPr>
        <w:t>) Nội dung của giá hợp đồng tư vấn giám sát thi công xây dựng công trình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cần thiết cho việc hoàn chỉnh sản phẩm tư vấn xây dựng sau các cuộc họp, báo cáo, kết quả thẩm định, phê duyệt.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thực địa.</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lại khi tham gia vào quá trình nghiệm thu theo yêu cầu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khác có liên quan.</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956450" w:rsidRPr="007601C9">
        <w:rPr>
          <w:rFonts w:eastAsia="Times New Roman" w:cs="Times New Roman"/>
          <w:szCs w:val="28"/>
        </w:rPr>
        <w:t>) Giá hợp đồng tư vấn xây dựng không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các cuộc họp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Chi phí thẩm tra, phê duyệt sản phẩm của hợp đồng tư vấn.</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chưa tính trong giá hợp đồng mà các bên đã thỏa thuận, đảm bảo phù hợp quy định về quản lý chi phí đầu tư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1</w:t>
      </w:r>
      <w:r w:rsidRPr="007601C9">
        <w:rPr>
          <w:rFonts w:eastAsia="Times New Roman" w:cs="Times New Roman"/>
          <w:b/>
          <w:bCs/>
          <w:szCs w:val="28"/>
        </w:rPr>
        <w:t>.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Phương pháp điều chỉnh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Điều chỉnh khối lượng công việc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Việc điều chỉnh khối lượng công việc trong hợp đồng thực hiện theo quy định tại </w:t>
      </w:r>
      <w:bookmarkStart w:id="5" w:name="dc_21"/>
      <w:r w:rsidRPr="007601C9">
        <w:rPr>
          <w:rFonts w:eastAsia="Times New Roman" w:cs="Times New Roman"/>
          <w:szCs w:val="28"/>
        </w:rPr>
        <w:t>Điều 37 Nghị định số 37/2015/NĐ-CP</w:t>
      </w:r>
      <w:bookmarkEnd w:id="5"/>
      <w:r w:rsidRPr="007601C9">
        <w:rPr>
          <w:rFonts w:eastAsia="Times New Roman" w:cs="Times New Roman"/>
          <w:szCs w:val="28"/>
        </w:rPr>
        <w:t> được sửa đổi, bổ sung tại </w:t>
      </w:r>
      <w:bookmarkStart w:id="6" w:name="dc_22"/>
      <w:r w:rsidRPr="007601C9">
        <w:rPr>
          <w:rFonts w:eastAsia="Times New Roman" w:cs="Times New Roman"/>
          <w:szCs w:val="28"/>
        </w:rPr>
        <w:t>khoản 13 Điều 1 Nghị định số 50/2021/NĐ-CP</w:t>
      </w:r>
      <w:bookmarkEnd w:id="6"/>
      <w:r w:rsidRPr="007601C9">
        <w:rPr>
          <w:rFonts w:eastAsia="Times New Roman" w:cs="Times New Roman"/>
          <w:szCs w:val="28"/>
        </w:rPr>
        <w:t> và Điều 4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khối lượng của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Điều chỉnh tiến độ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Việc điều chỉnh tiến độ thực hiện hợp đồng thực hiện theo quy định tại </w:t>
      </w:r>
      <w:bookmarkStart w:id="7" w:name="dc_23"/>
      <w:r w:rsidRPr="007601C9">
        <w:rPr>
          <w:rFonts w:eastAsia="Times New Roman" w:cs="Times New Roman"/>
          <w:szCs w:val="28"/>
        </w:rPr>
        <w:t>Điều 39 Nghị định số 37/2015/NĐ-CP</w:t>
      </w:r>
      <w:bookmarkEnd w:id="7"/>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tiến độ hợp đồng xây dựng quy định tại </w:t>
      </w:r>
      <w:bookmarkStart w:id="8" w:name="dc_24"/>
      <w:r w:rsidRPr="007601C9">
        <w:rPr>
          <w:rFonts w:eastAsia="Times New Roman" w:cs="Times New Roman"/>
          <w:szCs w:val="28"/>
        </w:rPr>
        <w:t>điểm a khoản 2 Điều 39 Nghị định số 37/2015/NĐ-CP</w:t>
      </w:r>
      <w:bookmarkEnd w:id="8"/>
      <w:r w:rsidRPr="007601C9">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tạm dừng thực hiện công việc theo yêu cầu của Cơ quan nhà nước có thẩm quyền theo quy định tại </w:t>
      </w:r>
      <w:bookmarkStart w:id="9" w:name="dc_25"/>
      <w:r w:rsidRPr="007601C9">
        <w:rPr>
          <w:rFonts w:eastAsia="Times New Roman" w:cs="Times New Roman"/>
          <w:szCs w:val="28"/>
        </w:rPr>
        <w:t>điểm d khoản 2 Điều 39 Nghị định số 37/2015/NĐ-CP</w:t>
      </w:r>
      <w:bookmarkEnd w:id="9"/>
      <w:r w:rsidRPr="007601C9">
        <w:rPr>
          <w:rFonts w:eastAsia="Times New Roman" w:cs="Times New Roman"/>
          <w:szCs w:val="28"/>
        </w:rPr>
        <w:t> cần thực hiện các công việc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Các trường hợp được điều chỉnh tiến độ thực hiện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2</w:t>
      </w:r>
      <w:r w:rsidRPr="007601C9">
        <w:rPr>
          <w:rFonts w:eastAsia="Times New Roman" w:cs="Times New Roman"/>
          <w:b/>
          <w:bCs/>
          <w:szCs w:val="28"/>
        </w:rPr>
        <w:t>. Quyền và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Yêu cầu Chủ đầu tư cung cấp thông tin, tài liệu liên quan đến nhiệm vụ tư vấn và phương tiện làm việc theo thỏa thuận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Từ chối thực hiện công việc không hợp lý ngoài phạm vi hợp đồng và những yêu cầu trái pháp luật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Được đảm bảo quyền tác giả theo quy định của pháp luật (đối với sản phẩm tư vấn có quyền tác giả).</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Được quyền yêu cầu Chủ đầu tư thanh toán đúng hạn, yêu cầu thanh toán các khoản lãi vay do chậm thanh toán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Hoàn thành công việc đúng tiến độ, chất lượng theo thỏa thuận trong hợp đồng.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Giữ bí mật thông tin liên quan đến dịch vụ tư vấn mà hợp đồng và pháp luật có quy định.</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Thu thập các thông tin cần thiết để phục vụ cho công việc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g</w:t>
      </w:r>
      <w:r w:rsidR="001E1543" w:rsidRPr="007601C9">
        <w:rPr>
          <w:rFonts w:eastAsia="Times New Roman" w:cs="Times New Roman"/>
          <w:szCs w:val="28"/>
        </w:rPr>
        <w:t>)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w:t>
      </w:r>
      <w:r w:rsidR="001E1543" w:rsidRPr="007601C9">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i</w:t>
      </w:r>
      <w:r w:rsidR="001E1543" w:rsidRPr="007601C9">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k</w:t>
      </w:r>
      <w:r w:rsidR="001E1543" w:rsidRPr="007601C9">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w:t>
      </w:r>
      <w:r w:rsidR="001E1543" w:rsidRPr="007601C9">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m</w:t>
      </w:r>
      <w:r w:rsidR="001E1543" w:rsidRPr="007601C9">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3</w:t>
      </w:r>
      <w:r w:rsidRPr="007601C9">
        <w:rPr>
          <w:rFonts w:eastAsia="Times New Roman" w:cs="Times New Roman"/>
          <w:b/>
          <w:bCs/>
          <w:szCs w:val="28"/>
        </w:rPr>
        <w:t>. Quyền và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Được quyền sở hữu và sử dụng sản phẩm tư vấn xây dựng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Từ chối nghiệm thu sản phẩm tư vấn xây dựng không đạt chất lượng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Yêu cầu sửa đổi, bổ sung sản phẩm tư vấn không đảm bảo chất lượng theo thỏa thuận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Yêu cầu Nhà thầu tư vấn thay đổi cá nhân tư vấn không đáp ứng được yêu cầu năng lực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Cung cấp cho Nhà thầu tư vấn thông tin về yêu cầu công việc, tài liệu, bảo đảm thanh toán và các phương tiện cần thiết để thực hiện công việc theo thỏa thuận trong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Bảo đảm quyền tác giả đối với sản phẩm tư vấn có quyền tác giả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Giải quyết kiến nghị của Nhà thầu tư vấn theo thẩm quyền trong quá trình thực hiện hợp đồng đúng thời hạn do các bên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Thanh toán đầy đủ cho Nhà thầu tư vấn theo đúng tiến độ thanh toán đã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Cử người có năng lực phù hợp để làm việc với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 Tạo điều kiện cho Nhà thầu tư vấn thực hiện công việc tư vấn xây dựng, thủ tục hải quan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444B6" w:rsidRPr="007601C9">
        <w:rPr>
          <w:rFonts w:eastAsia="Times New Roman" w:cs="Times New Roman"/>
          <w:b/>
          <w:bCs/>
          <w:szCs w:val="28"/>
        </w:rPr>
        <w:t>4</w:t>
      </w:r>
      <w:r w:rsidRPr="007601C9">
        <w:rPr>
          <w:rFonts w:eastAsia="Times New Roman" w:cs="Times New Roman"/>
          <w:b/>
          <w:bCs/>
          <w:szCs w:val="28"/>
        </w:rPr>
        <w:t>.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7601C9">
        <w:rPr>
          <w:rFonts w:eastAsia="Times New Roman" w:cs="Times New Roman"/>
          <w:szCs w:val="28"/>
        </w:rPr>
        <w:t xml:space="preserve"> 03 </w:t>
      </w:r>
      <w:r w:rsidRPr="007601C9">
        <w:rPr>
          <w:rFonts w:eastAsia="Times New Roman" w:cs="Times New Roman"/>
          <w:szCs w:val="28"/>
        </w:rPr>
        <w:t>ngày kể từ ngày nhận được đề nghị của Nhà thầu tư vấn thì nhân sự đó coi như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7601C9">
        <w:rPr>
          <w:rFonts w:eastAsia="Times New Roman" w:cs="Times New Roman"/>
          <w:b/>
          <w:bCs/>
          <w:szCs w:val="28"/>
        </w:rPr>
        <w:t>ĐKCT</w:t>
      </w:r>
      <w:r w:rsidRPr="007601C9">
        <w:rPr>
          <w:rFonts w:eastAsia="Times New Roman" w:cs="Times New Roman"/>
          <w:szCs w:val="28"/>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5F7968" w:rsidRPr="007601C9">
        <w:rPr>
          <w:rFonts w:eastAsia="Times New Roman" w:cs="Times New Roman"/>
          <w:b/>
          <w:bCs/>
          <w:szCs w:val="28"/>
        </w:rPr>
        <w:t>5</w:t>
      </w:r>
      <w:r w:rsidRPr="007601C9">
        <w:rPr>
          <w:rFonts w:eastAsia="Times New Roman" w:cs="Times New Roman"/>
          <w:b/>
          <w:bCs/>
          <w:szCs w:val="28"/>
        </w:rPr>
        <w:t>. Bản quyền và quyền sử dụng tài liệu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16</w:t>
      </w:r>
      <w:r w:rsidRPr="007601C9">
        <w:rPr>
          <w:rFonts w:eastAsia="Times New Roman" w:cs="Times New Roman"/>
          <w:b/>
          <w:bCs/>
          <w:szCs w:val="28"/>
        </w:rPr>
        <w:t>. Bảo hiểm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mua bảo hiểm trách nhiệm nghề nghiệp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17</w:t>
      </w:r>
      <w:r w:rsidRPr="007601C9">
        <w:rPr>
          <w:rFonts w:eastAsia="Times New Roman" w:cs="Times New Roman"/>
          <w:b/>
          <w:bCs/>
          <w:szCs w:val="28"/>
        </w:rPr>
        <w:t>. Rủi ro và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0" w:name="dc_26"/>
      <w:r w:rsidRPr="007601C9">
        <w:rPr>
          <w:rFonts w:eastAsia="Times New Roman" w:cs="Times New Roman"/>
          <w:szCs w:val="28"/>
        </w:rPr>
        <w:t>khoản 2 Điều 51 Nghị định số 37/2015/NĐ-CP</w:t>
      </w:r>
      <w:bookmarkEnd w:id="10"/>
      <w:r w:rsidRPr="007601C9">
        <w:rPr>
          <w:rFonts w:eastAsia="Times New Roman" w:cs="Times New Roman"/>
          <w:szCs w:val="28"/>
        </w:rPr>
        <w:t> và </w:t>
      </w:r>
      <w:bookmarkStart w:id="11" w:name="dc_27"/>
      <w:r w:rsidRPr="007601C9">
        <w:rPr>
          <w:rFonts w:eastAsia="Times New Roman" w:cs="Times New Roman"/>
          <w:szCs w:val="28"/>
        </w:rPr>
        <w:t>khoản 1 Điều 156 Luật Dân sự</w:t>
      </w:r>
      <w:bookmarkEnd w:id="11"/>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Thông báo về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b) Bên thông báo được miễn thực hiện công việc thuộc trách nhiệm của mình trong thời gian xảy ra bất khả kháng ảnh hưởng đến công việc theo nghĩa vụ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Trách nhiệm của các bên đối với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Đối với những rủi ro đã được mua bảo hiểm thì chi phí khắc phục hậu quả các rủi ro này do đơn vị bảo hiểm chi trả và không được tính vào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Trách nhiệm của các bên đối với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kéo dài thời gian do sự chậm trễ theo quy định của hợp đồng (gia hạn thời gian hoàn thành).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thanh toán các chi phí phát sinh theo các điều khoản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Chủ đầu tư phải xem xét quyết định các đề nghị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Chấm dứt và thanh toán hợp đồng trong trường hợp bất khả kháng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Đối với trường hợp chấm dứt này, Chủ đầu tư sẽ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Các khoản thanh toán cho bất kỳ công việc nào đã được hoàn thành theo giá đã được nêu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w:t>
      </w:r>
      <w:r w:rsidRPr="007601C9">
        <w:rPr>
          <w:rFonts w:eastAsia="Times New Roman" w:cs="Times New Roman"/>
          <w:szCs w:val="28"/>
        </w:rPr>
        <w:lastRenderedPageBreak/>
        <w:t>khi đã được Chủ đầu tư thanh toán và Nhà thầu tư vấn sẽ để cho Chủ đầu tư sử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18</w:t>
      </w:r>
      <w:r w:rsidRPr="007601C9">
        <w:rPr>
          <w:rFonts w:eastAsia="Times New Roman" w:cs="Times New Roman"/>
          <w:b/>
          <w:bCs/>
          <w:szCs w:val="28"/>
        </w:rPr>
        <w:t>. Tạm ngừng công việc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ngừng công việc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Tạm ngừng công việc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19</w:t>
      </w:r>
      <w:r w:rsidRPr="007601C9">
        <w:rPr>
          <w:rFonts w:eastAsia="Times New Roman" w:cs="Times New Roman"/>
          <w:b/>
          <w:bCs/>
          <w:szCs w:val="28"/>
        </w:rPr>
        <w:t>.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Chấm dứt hợp đồng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có thể chấm dứt hợp đồng sau [quy định tại </w:t>
      </w:r>
      <w:r w:rsidRPr="007601C9">
        <w:rPr>
          <w:rFonts w:eastAsia="Times New Roman" w:cs="Times New Roman"/>
          <w:b/>
          <w:bCs/>
          <w:szCs w:val="28"/>
        </w:rPr>
        <w:t>ĐKCT</w:t>
      </w:r>
      <w:r w:rsidRPr="007601C9">
        <w:rPr>
          <w:rFonts w:eastAsia="Times New Roman" w:cs="Times New Roman"/>
          <w:szCs w:val="28"/>
        </w:rPr>
        <w:t>] kể từ ngày gửi văn bản kết thúc hợp đồng đến Nhà thầu tư vấn. Chủ đầu tư sẽ được quyền chấm dứt hợp đồng khi:</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1E1543" w:rsidRPr="007601C9">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7601C9">
        <w:rPr>
          <w:rFonts w:eastAsia="Times New Roman" w:cs="Times New Roman"/>
          <w:b/>
          <w:bCs/>
          <w:szCs w:val="28"/>
        </w:rPr>
        <w:t>ĐKCT</w:t>
      </w:r>
      <w:r w:rsidR="001E1543" w:rsidRPr="007601C9">
        <w:rPr>
          <w:rFonts w:eastAsia="Times New Roman" w:cs="Times New Roman"/>
          <w:szCs w:val="28"/>
        </w:rPr>
        <w:t>] mà Chủ đầu tư có thể chấp nhận được kể từ ngày nhận được thông báo của Chủ đầu tư về sai sót đó.</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xml:space="preserve">) Nhà thầu không có lý do chính đáng mà không tiếp tục thực hiện công việc theo Điều </w:t>
      </w:r>
      <w:r w:rsidR="001F14D0" w:rsidRPr="007601C9">
        <w:rPr>
          <w:rFonts w:eastAsia="Times New Roman" w:cs="Times New Roman"/>
          <w:szCs w:val="28"/>
        </w:rPr>
        <w:t>8</w:t>
      </w:r>
      <w:r w:rsidR="001E1543" w:rsidRPr="007601C9">
        <w:rPr>
          <w:rFonts w:eastAsia="Times New Roman" w:cs="Times New Roman"/>
          <w:szCs w:val="28"/>
        </w:rPr>
        <w:t xml:space="preserve"> [quy định tại </w:t>
      </w:r>
      <w:r w:rsidR="001E1543" w:rsidRPr="007601C9">
        <w:rPr>
          <w:rFonts w:eastAsia="Times New Roman" w:cs="Times New Roman"/>
          <w:b/>
          <w:bCs/>
          <w:szCs w:val="28"/>
        </w:rPr>
        <w:t>ĐKCT</w:t>
      </w:r>
      <w:r w:rsidR="001E1543" w:rsidRPr="007601C9">
        <w:rPr>
          <w:rFonts w:eastAsia="Times New Roman" w:cs="Times New Roman"/>
          <w:szCs w:val="28"/>
        </w:rPr>
        <w:t>].</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Chuyển nhượng hợp đồng mà không có sự thỏa thuận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d</w:t>
      </w:r>
      <w:r w:rsidR="001E1543" w:rsidRPr="007601C9">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xml:space="preserve">) Nhà thầu tư vấn từ chối không tuân theo quyết định cuối cùng đã đạt được thông qua trọng tài phân xử tại Điều </w:t>
      </w:r>
      <w:r w:rsidRPr="007601C9">
        <w:rPr>
          <w:rFonts w:eastAsia="Times New Roman" w:cs="Times New Roman"/>
          <w:szCs w:val="28"/>
        </w:rPr>
        <w:t>2</w:t>
      </w:r>
      <w:r w:rsidR="00EF5657" w:rsidRPr="007601C9">
        <w:rPr>
          <w:rFonts w:eastAsia="Times New Roman" w:cs="Times New Roman"/>
          <w:szCs w:val="28"/>
        </w:rPr>
        <w:t xml:space="preserve">4 </w:t>
      </w:r>
      <w:r w:rsidR="001E1543" w:rsidRPr="007601C9">
        <w:rPr>
          <w:rFonts w:eastAsia="Times New Roman" w:cs="Times New Roman"/>
          <w:szCs w:val="28"/>
        </w:rPr>
        <w:t>[Khiếu nại và giải quyết tranh chấp].</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xml:space="preserve">) Trường hợp bất khả kháng quy định tại Điều </w:t>
      </w:r>
      <w:r w:rsidR="00CC25AE" w:rsidRPr="007601C9">
        <w:rPr>
          <w:rFonts w:eastAsia="Times New Roman" w:cs="Times New Roman"/>
          <w:szCs w:val="28"/>
        </w:rPr>
        <w:t>17 (</w:t>
      </w:r>
      <w:r w:rsidR="001E1543" w:rsidRPr="007601C9">
        <w:rPr>
          <w:rFonts w:eastAsia="Times New Roman" w:cs="Times New Roman"/>
          <w:szCs w:val="28"/>
        </w:rPr>
        <w:t>Rủi ro và bất khả kháng</w:t>
      </w:r>
      <w:r w:rsidR="00CC25AE" w:rsidRPr="007601C9">
        <w:rPr>
          <w:rFonts w:eastAsia="Times New Roman" w:cs="Times New Roman"/>
          <w:szCs w:val="28"/>
        </w:rPr>
        <w:t>)</w:t>
      </w:r>
      <w:r w:rsidR="001E1543"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Chấm dứt hợp đồng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 [quy định tại </w:t>
      </w:r>
      <w:r w:rsidRPr="007601C9">
        <w:rPr>
          <w:rFonts w:eastAsia="Times New Roman" w:cs="Times New Roman"/>
          <w:b/>
          <w:bCs/>
          <w:szCs w:val="28"/>
        </w:rPr>
        <w:t>ĐKCT</w:t>
      </w:r>
      <w:r w:rsidRPr="007601C9">
        <w:rPr>
          <w:rFonts w:eastAsia="Times New Roman" w:cs="Times New Roman"/>
          <w:szCs w:val="28"/>
        </w:rPr>
        <w:t>] trong các trường hợp sau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Công việc bị ngừng do lỗi của Chủ đầu tư trong khoảng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Chủ đầu tư không thanh toán cho Nhà thầu tư vấn theo hợp đồng và không thuộc đối tượng tranh chấp theo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hòa giải và giải quyết tranh chấp</w:t>
      </w:r>
      <w:r w:rsidR="00CC25AE" w:rsidRPr="007601C9">
        <w:rPr>
          <w:rFonts w:eastAsia="Times New Roman" w:cs="Times New Roman"/>
          <w:szCs w:val="28"/>
        </w:rPr>
        <w:t>)</w:t>
      </w:r>
      <w:r w:rsidRPr="007601C9">
        <w:rPr>
          <w:rFonts w:eastAsia="Times New Roman" w:cs="Times New Roman"/>
          <w:szCs w:val="28"/>
        </w:rPr>
        <w:t xml:space="preserve"> sau khoảng thời gian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 Chủ đầu tư không tuân theo quyết định cuối cùng đã đạt được thông qua trọng tài phân xử tại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và giải quyết tranh chấp</w:t>
      </w:r>
      <w:r w:rsidR="00CC25AE" w:rsidRPr="007601C9">
        <w:rPr>
          <w:rFonts w:eastAsia="Times New Roman" w:cs="Times New Roman"/>
          <w:szCs w:val="28"/>
        </w:rPr>
        <w: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Do hậu quả của sự kiện bất khả kháng mà Nhà thầu tư vấn không thể thực hiện một phần quan trọng công việc trong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Khi chấm dứt hợp đồng, thì các quyền và nghĩa vụ của các bên sẽ chấm dứt trừ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xml:space="preserve">5. Thanh toán khi chấm dứt hợp đồng: Việc thanh toán thực hiện theo Điều </w:t>
      </w:r>
      <w:r w:rsidR="00CC25AE" w:rsidRPr="007601C9">
        <w:rPr>
          <w:rFonts w:eastAsia="Times New Roman" w:cs="Times New Roman"/>
          <w:szCs w:val="28"/>
        </w:rPr>
        <w:t>10</w:t>
      </w:r>
      <w:r w:rsidR="001F14D0" w:rsidRPr="007601C9">
        <w:rPr>
          <w:rFonts w:eastAsia="Times New Roman" w:cs="Times New Roman"/>
          <w:szCs w:val="28"/>
        </w:rPr>
        <w:t xml:space="preserve"> </w:t>
      </w:r>
      <w:r w:rsidR="00CC25AE" w:rsidRPr="007601C9">
        <w:rPr>
          <w:rFonts w:eastAsia="Times New Roman" w:cs="Times New Roman"/>
          <w:szCs w:val="28"/>
        </w:rPr>
        <w:t>(</w:t>
      </w:r>
      <w:r w:rsidRPr="007601C9">
        <w:rPr>
          <w:rFonts w:eastAsia="Times New Roman" w:cs="Times New Roman"/>
          <w:szCs w:val="28"/>
        </w:rPr>
        <w:t>Giá hợp đồng</w:t>
      </w:r>
      <w:r w:rsidR="00CC25AE" w:rsidRPr="007601C9">
        <w:rPr>
          <w:rFonts w:eastAsia="Times New Roman" w:cs="Times New Roman"/>
          <w:szCs w:val="28"/>
        </w:rPr>
        <w:t>)</w:t>
      </w:r>
      <w:r w:rsidRPr="007601C9">
        <w:rPr>
          <w:rFonts w:eastAsia="Times New Roman" w:cs="Times New Roman"/>
          <w:szCs w:val="28"/>
        </w:rPr>
        <w:t xml:space="preserve"> và Điều </w:t>
      </w:r>
      <w:r w:rsidR="001F14D0" w:rsidRPr="007601C9">
        <w:rPr>
          <w:rFonts w:eastAsia="Times New Roman" w:cs="Times New Roman"/>
          <w:szCs w:val="28"/>
        </w:rPr>
        <w:t>24</w:t>
      </w:r>
      <w:r w:rsidR="00CC25AE" w:rsidRPr="007601C9">
        <w:rPr>
          <w:rFonts w:eastAsia="Times New Roman" w:cs="Times New Roman"/>
          <w:szCs w:val="28"/>
        </w:rPr>
        <w:t xml:space="preserve"> (</w:t>
      </w:r>
      <w:r w:rsidRPr="007601C9">
        <w:rPr>
          <w:rFonts w:eastAsia="Times New Roman" w:cs="Times New Roman"/>
          <w:szCs w:val="28"/>
        </w:rPr>
        <w:t>Tạm ứng và thanh toán</w:t>
      </w:r>
      <w:r w:rsidR="00CC25AE" w:rsidRPr="007601C9">
        <w:rPr>
          <w:rFonts w:eastAsia="Times New Roman" w:cs="Times New Roman"/>
          <w:szCs w:val="28"/>
        </w:rPr>
        <w:t>)</w:t>
      </w:r>
      <w:r w:rsidRPr="007601C9">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1F14D0" w:rsidRPr="007601C9">
        <w:rPr>
          <w:rFonts w:eastAsia="Times New Roman" w:cs="Times New Roman"/>
          <w:b/>
          <w:bCs/>
          <w:szCs w:val="28"/>
        </w:rPr>
        <w:t>0</w:t>
      </w:r>
      <w:r w:rsidRPr="007601C9">
        <w:rPr>
          <w:rFonts w:eastAsia="Times New Roman" w:cs="Times New Roman"/>
          <w:b/>
          <w:bCs/>
          <w:szCs w:val="28"/>
        </w:rPr>
        <w:t>. Quyết toán và thanh lý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Quyết toán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Việc quyết toán hợp đồng xây dựng thực hiện theo quy định tại </w:t>
      </w:r>
      <w:bookmarkStart w:id="12" w:name="dc_28"/>
      <w:r w:rsidRPr="007601C9">
        <w:rPr>
          <w:rFonts w:eastAsia="Times New Roman" w:cs="Times New Roman"/>
          <w:szCs w:val="28"/>
        </w:rPr>
        <w:t>Điều 22 Nghị định số 37/2015/NĐ-CP</w:t>
      </w:r>
      <w:bookmarkEnd w:id="12"/>
      <w:r w:rsidRPr="007601C9">
        <w:rPr>
          <w:rFonts w:eastAsia="Times New Roman" w:cs="Times New Roman"/>
          <w:szCs w:val="28"/>
        </w:rPr>
        <w:t> được sửa đổi, bổ sung tại </w:t>
      </w:r>
      <w:bookmarkStart w:id="13" w:name="dc_29"/>
      <w:r w:rsidRPr="007601C9">
        <w:rPr>
          <w:rFonts w:eastAsia="Times New Roman" w:cs="Times New Roman"/>
          <w:szCs w:val="28"/>
        </w:rPr>
        <w:t>khoản 7 Điều 1 Nghị định số 50/2021/NĐ-CP</w:t>
      </w:r>
      <w:bookmarkEnd w:id="13"/>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Trong vòng </w:t>
      </w:r>
      <w:r w:rsidR="0076719F" w:rsidRPr="007601C9">
        <w:rPr>
          <w:rFonts w:eastAsia="Times New Roman" w:cs="Times New Roman"/>
          <w:szCs w:val="28"/>
        </w:rPr>
        <w:t>1</w:t>
      </w:r>
      <w:r w:rsidR="00FF04F8" w:rsidRPr="007601C9">
        <w:rPr>
          <w:rFonts w:eastAsia="Times New Roman" w:cs="Times New Roman"/>
          <w:szCs w:val="28"/>
        </w:rPr>
        <w:t>5</w:t>
      </w:r>
      <w:r w:rsidRPr="007601C9">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7601C9">
        <w:rPr>
          <w:rFonts w:eastAsia="Times New Roman" w:cs="Times New Roman"/>
          <w:szCs w:val="28"/>
        </w:rPr>
        <w:t>07</w:t>
      </w:r>
      <w:r w:rsidRPr="007601C9">
        <w:rPr>
          <w:rFonts w:eastAsia="Times New Roman" w:cs="Times New Roman"/>
          <w:szCs w:val="28"/>
        </w:rPr>
        <w:t xml:space="preserve"> bộ tài liệu quyết toán hợp đồng, hồ sơ quyết toán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hoàn thành toàn bộ nội dung công việc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 xác nhận giá trị khối lượng công việc phát sinh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w:t>
      </w:r>
      <w:r w:rsidR="00DF076A" w:rsidRPr="007601C9">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1</w:t>
      </w:r>
      <w:r w:rsidRPr="007601C9">
        <w:rPr>
          <w:rFonts w:eastAsia="Times New Roman" w:cs="Times New Roman"/>
          <w:b/>
          <w:bCs/>
          <w:szCs w:val="28"/>
        </w:rPr>
        <w:t>.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Nghiệm thu sản phẩm được tiến 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2</w:t>
      </w:r>
      <w:r w:rsidRPr="007601C9">
        <w:rPr>
          <w:rFonts w:eastAsia="Times New Roman" w:cs="Times New Roman"/>
          <w:b/>
          <w:bCs/>
          <w:szCs w:val="28"/>
        </w:rPr>
        <w:t>. Thời gian và tiến độ thực hiện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 được quy định cụ thể tại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chi tiết: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và phần công việc hoàn thành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w:t>
      </w:r>
      <w:r w:rsidRPr="007601C9">
        <w:rPr>
          <w:rFonts w:eastAsia="Times New Roman" w:cs="Times New Roman"/>
          <w:szCs w:val="28"/>
        </w:rPr>
        <w:lastRenderedPageBreak/>
        <w:t>xem xét. Trường hợp chấp thuận gia hạn hợp đồng, các bên sẽ thương thảo và ký kết Phụ lục bổ sung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3</w:t>
      </w:r>
      <w:r w:rsidRPr="007601C9">
        <w:rPr>
          <w:rFonts w:eastAsia="Times New Roman" w:cs="Times New Roman"/>
          <w:b/>
          <w:bCs/>
          <w:szCs w:val="28"/>
        </w:rPr>
        <w:t>.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chậm nhất là [quy định tại </w:t>
      </w:r>
      <w:r w:rsidRPr="007601C9">
        <w:rPr>
          <w:rFonts w:eastAsia="Times New Roman" w:cs="Times New Roman"/>
          <w:b/>
          <w:bCs/>
          <w:szCs w:val="28"/>
        </w:rPr>
        <w:t>ĐKCT</w:t>
      </w:r>
      <w:r w:rsidRPr="007601C9">
        <w:rPr>
          <w:rFonts w:eastAsia="Times New Roman" w:cs="Times New Roman"/>
          <w:szCs w:val="28"/>
        </w:rPr>
        <w:t>], Chủ đầu tư tạm ứng cho Nhà thầu tư vấn là [quy định tại </w:t>
      </w:r>
      <w:r w:rsidRPr="007601C9">
        <w:rPr>
          <w:rFonts w:eastAsia="Times New Roman" w:cs="Times New Roman"/>
          <w:b/>
          <w:bCs/>
          <w:szCs w:val="28"/>
        </w:rPr>
        <w:t>ĐKCT</w:t>
      </w:r>
      <w:r w:rsidRPr="007601C9">
        <w:rPr>
          <w:rFonts w:eastAsia="Times New Roman" w:cs="Times New Roman"/>
          <w:szCs w:val="28"/>
        </w:rPr>
        <w:t>] với số tiền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lần thanh toán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Giá trị mà Chủ đầu tư sẽ thanh toán cho nhà thầu theo các lần thanh toán cụ thể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Lần cuối cùng sau khi Nhà thầu tư vấn hoàn thành các công việc theo nghĩa vụ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Hồ sơ thanh toán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hợp đồng trọn gói: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khối lượng hoàn thành theo Phụ lục số</w:t>
      </w:r>
      <w:r w:rsidR="00CC25AE" w:rsidRPr="007601C9">
        <w:rPr>
          <w:rFonts w:eastAsia="Times New Roman" w:cs="Times New Roman"/>
          <w:szCs w:val="28"/>
        </w:rPr>
        <w:t xml:space="preserve"> 0</w:t>
      </w:r>
      <w:r w:rsidR="00352060" w:rsidRPr="007601C9">
        <w:rPr>
          <w:rFonts w:eastAsia="Times New Roman" w:cs="Times New Roman"/>
          <w:szCs w:val="28"/>
        </w:rPr>
        <w:t>3a</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khối lượng phát sinh (nếu có) ngoài phạm vi hợp đồng theo Phụ lục số</w:t>
      </w:r>
      <w:r w:rsidR="00352060" w:rsidRPr="007601C9">
        <w:rPr>
          <w:rFonts w:eastAsia="Times New Roman" w:cs="Times New Roman"/>
          <w:szCs w:val="28"/>
        </w:rPr>
        <w:t xml:space="preserve"> 03c</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7601C9">
        <w:rPr>
          <w:rFonts w:eastAsia="Times New Roman" w:cs="Times New Roman"/>
          <w:szCs w:val="28"/>
        </w:rPr>
        <w:t xml:space="preserve"> 03c</w:t>
      </w:r>
      <w:r w:rsidRPr="007601C9">
        <w:rPr>
          <w:rFonts w:eastAsia="Times New Roman" w:cs="Times New Roman"/>
          <w:szCs w:val="28"/>
        </w:rPr>
        <w:t xml:space="preserve"> [Đề nghị thanh toán].</w:t>
      </w:r>
    </w:p>
    <w:p w:rsidR="001E1543" w:rsidRPr="007601C9" w:rsidRDefault="00FF04F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Đồng tiền thanh toán là đồng tiền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4</w:t>
      </w:r>
      <w:r w:rsidRPr="007601C9">
        <w:rPr>
          <w:rFonts w:eastAsia="Times New Roman" w:cs="Times New Roman"/>
          <w:b/>
          <w:bCs/>
          <w:szCs w:val="28"/>
        </w:rPr>
        <w:t>.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7601C9">
        <w:rPr>
          <w:rFonts w:eastAsia="Times New Roman" w:cs="Times New Roman"/>
          <w:b/>
          <w:bCs/>
          <w:szCs w:val="28"/>
        </w:rPr>
        <w:t>ĐKCT</w:t>
      </w:r>
      <w:r w:rsidRPr="007601C9">
        <w:rPr>
          <w:rFonts w:eastAsia="Times New Roman" w:cs="Times New Roman"/>
          <w:szCs w:val="28"/>
        </w:rPr>
        <w:t>]. Nếu những các căn cứ, dẫn chứng không hợp lý thì phải chấp thuận những khiếu nại của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Khi có tranh chấp phát sinh trong quá trình thực hiện hợp đồng, các bên sẽ cố gắng thương lượng để giải quyết bằng biện pháp hòa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để tiến hành hòa giải: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7601C9">
        <w:rPr>
          <w:rFonts w:eastAsia="Times New Roman" w:cs="Times New Roman"/>
          <w:b/>
          <w:bCs/>
          <w:szCs w:val="28"/>
        </w:rPr>
        <w:t>ĐKCT</w:t>
      </w:r>
      <w:r w:rsidRPr="007601C9">
        <w:rPr>
          <w:rFonts w:eastAsia="Times New Roman" w:cs="Times New Roman"/>
          <w:szCs w:val="28"/>
        </w:rPr>
        <w:t>] kể từ ngày phát sinh tranh chấp hợp đồng không thể hòa giải. Quyết định của Trọng tài </w:t>
      </w:r>
      <w:r w:rsidRPr="007601C9">
        <w:rPr>
          <w:rFonts w:eastAsia="Times New Roman" w:cs="Times New Roman"/>
          <w:iCs/>
          <w:szCs w:val="28"/>
        </w:rPr>
        <w:t>(hoặc Tòa án Nhân dân)</w:t>
      </w:r>
      <w:r w:rsidRPr="007601C9">
        <w:rPr>
          <w:rFonts w:eastAsia="Times New Roman" w:cs="Times New Roman"/>
          <w:szCs w:val="28"/>
        </w:rPr>
        <w:t> là quyết định cuối cùng và có tính chất bắt buộc với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Giải quyết tranh chấp: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Hợp đồng bị vô hiệu, chấm dứt không ảnh hưởng đến hiệu lực của các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FF04F8" w:rsidRPr="007601C9">
        <w:rPr>
          <w:rFonts w:eastAsia="Times New Roman" w:cs="Times New Roman"/>
          <w:b/>
          <w:bCs/>
          <w:szCs w:val="28"/>
        </w:rPr>
        <w:t>25</w:t>
      </w:r>
      <w:r w:rsidRPr="007601C9">
        <w:rPr>
          <w:rFonts w:eastAsia="Times New Roman" w:cs="Times New Roman"/>
          <w:b/>
          <w:bCs/>
          <w:szCs w:val="28"/>
        </w:rPr>
        <w:t>.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7601C9">
        <w:rPr>
          <w:rFonts w:eastAsia="Times New Roman" w:cs="Times New Roman"/>
          <w:b/>
          <w:bCs/>
          <w:szCs w:val="28"/>
        </w:rPr>
        <w:t>ĐKCT</w:t>
      </w:r>
      <w:r w:rsidRPr="007601C9">
        <w:rPr>
          <w:rFonts w:eastAsia="Times New Roman" w:cs="Times New Roman"/>
          <w:szCs w:val="28"/>
        </w:rPr>
        <w:t>] Chủ đầu tư sẽ thưởng cho Nhà thầu tư vấn với mức thưởng tối đa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Nhà thầu tư vấn: Nếu chậm tiến độ thực hiện hợp đồng [quy định tại </w:t>
      </w:r>
      <w:r w:rsidRPr="007601C9">
        <w:rPr>
          <w:rFonts w:eastAsia="Times New Roman" w:cs="Times New Roman"/>
          <w:b/>
          <w:bCs/>
          <w:szCs w:val="28"/>
        </w:rPr>
        <w:t>ĐKCT</w:t>
      </w:r>
      <w:r w:rsidRPr="007601C9">
        <w:rPr>
          <w:rFonts w:eastAsia="Times New Roman" w:cs="Times New Roman"/>
          <w:szCs w:val="28"/>
        </w:rPr>
        <w:t>] thì phạt [quy định tại </w:t>
      </w:r>
      <w:r w:rsidRPr="007601C9">
        <w:rPr>
          <w:rFonts w:eastAsia="Times New Roman" w:cs="Times New Roman"/>
          <w:b/>
          <w:bCs/>
          <w:szCs w:val="28"/>
        </w:rPr>
        <w:t>ĐKCT</w:t>
      </w:r>
      <w:r w:rsidRPr="007601C9">
        <w:rPr>
          <w:rFonts w:eastAsia="Times New Roman" w:cs="Times New Roman"/>
          <w:szCs w:val="28"/>
        </w:rPr>
        <w:t>] nhưng tổng số tiền phạt không quá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352060" w:rsidRPr="007601C9">
        <w:rPr>
          <w:rFonts w:eastAsia="Times New Roman" w:cs="Times New Roman"/>
          <w:b/>
          <w:bCs/>
          <w:szCs w:val="28"/>
        </w:rPr>
        <w:t>26</w:t>
      </w:r>
      <w:r w:rsidRPr="007601C9">
        <w:rPr>
          <w:rFonts w:eastAsia="Times New Roman" w:cs="Times New Roman"/>
          <w:b/>
          <w:bCs/>
          <w:szCs w:val="28"/>
        </w:rPr>
        <w:t>. Điều khoản chung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cam kết thực hiện một cách trung thực, công bằng và đảm bảo để thực hiện theo mục tiêu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Hợp đồng này có hiệu lực kể từ thời điểm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Số lượng trang, số lượng phụ lục, số bản được thành lập, ngôn ngữ hợp đồng, giá trị pháp lý, số bản Chủ đầu tư sẽ giữ, số bản Nhà thầu tư vấn sẽ giữ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center"/>
        <w:rPr>
          <w:rFonts w:eastAsia="Times New Roman" w:cs="Times New Roman"/>
          <w:szCs w:val="28"/>
        </w:rPr>
      </w:pPr>
      <w:bookmarkStart w:id="14" w:name="chuong_4"/>
      <w:r w:rsidRPr="007601C9">
        <w:rPr>
          <w:rFonts w:eastAsia="Times New Roman" w:cs="Times New Roman"/>
          <w:b/>
          <w:bCs/>
          <w:szCs w:val="28"/>
        </w:rPr>
        <w:t>PHẦN 4. ĐIỀU KIỆN CỤ THỂ CỦA HỢP ĐỒNG</w:t>
      </w:r>
      <w:bookmarkEnd w:id="14"/>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Loại hợp đồng: </w:t>
      </w:r>
      <w:r w:rsidR="007B1517" w:rsidRPr="007601C9">
        <w:rPr>
          <w:rFonts w:eastAsia="Times New Roman" w:cs="Times New Roman"/>
          <w:szCs w:val="28"/>
        </w:rPr>
        <w:t>Trọn gói</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Ngôn n</w:t>
      </w:r>
      <w:r w:rsidR="00EA3A95" w:rsidRPr="007601C9">
        <w:rPr>
          <w:rFonts w:eastAsia="Times New Roman" w:cs="Times New Roman"/>
          <w:szCs w:val="28"/>
        </w:rPr>
        <w:t>gữ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Ngôn ngữ của hợp đồng này được thể hiện bằng tiếng Việt.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3. Bảo đảm thực hiện hợp đồng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Bảo đảm</w:t>
      </w:r>
      <w:r w:rsidR="000877B3" w:rsidRPr="007601C9">
        <w:rPr>
          <w:rFonts w:eastAsia="Times New Roman" w:cs="Times New Roman"/>
          <w:szCs w:val="28"/>
        </w:rPr>
        <w:t xml:space="preserve"> thực hiện hợp đồng: Không áp dụng</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Số lượng hồ sơ sản phẩm tư vấn xây dựng của hợp đồng là </w:t>
      </w:r>
      <w:r w:rsidR="001D0674" w:rsidRPr="007601C9">
        <w:rPr>
          <w:rFonts w:eastAsia="Times New Roman" w:cs="Times New Roman"/>
          <w:szCs w:val="28"/>
        </w:rPr>
        <w:t>07 bộ</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w:t>
      </w:r>
      <w:r w:rsidR="003637E7" w:rsidRPr="007601C9">
        <w:rPr>
          <w:rFonts w:eastAsia="Times New Roman" w:cs="Times New Roman"/>
          <w:szCs w:val="28"/>
        </w:rPr>
        <w:t xml:space="preserve"> </w:t>
      </w:r>
      <w:r w:rsidR="00EE1566">
        <w:rPr>
          <w:b/>
          <w:szCs w:val="28"/>
          <w:lang w:val="vi-VN"/>
        </w:rPr>
        <w:t>21.</w:t>
      </w:r>
      <w:r w:rsidR="002922D2">
        <w:rPr>
          <w:b/>
          <w:szCs w:val="28"/>
        </w:rPr>
        <w:t>660.000</w:t>
      </w:r>
      <w:r w:rsidR="00016605" w:rsidRPr="007601C9">
        <w:rPr>
          <w:b/>
          <w:szCs w:val="28"/>
        </w:rPr>
        <w:t xml:space="preserve"> </w:t>
      </w:r>
      <w:r w:rsidR="003637E7" w:rsidRPr="007601C9">
        <w:rPr>
          <w:rFonts w:eastAsia="Times New Roman" w:cs="Times New Roman"/>
          <w:b/>
          <w:szCs w:val="28"/>
        </w:rPr>
        <w:t>đồng</w:t>
      </w:r>
      <w:r w:rsidRPr="007601C9">
        <w:rPr>
          <w:rFonts w:eastAsia="Times New Roman" w:cs="Times New Roman"/>
          <w:i/>
          <w:iCs/>
          <w:szCs w:val="28"/>
        </w:rPr>
        <w:t xml:space="preserve"> (bao gồm cả thuế VAT),</w:t>
      </w:r>
      <w:r w:rsidR="003637E7" w:rsidRPr="007601C9">
        <w:rPr>
          <w:rFonts w:eastAsia="Times New Roman" w:cs="Times New Roman"/>
          <w:i/>
          <w:iCs/>
          <w:szCs w:val="28"/>
        </w:rPr>
        <w:t xml:space="preserve"> </w:t>
      </w:r>
      <w:r w:rsidR="00EA3A95" w:rsidRPr="007601C9">
        <w:rPr>
          <w:rFonts w:eastAsia="Times New Roman" w:cs="Times New Roman"/>
          <w:i/>
          <w:iCs/>
          <w:szCs w:val="28"/>
        </w:rPr>
        <w:t>(B</w:t>
      </w:r>
      <w:r w:rsidRPr="007601C9">
        <w:rPr>
          <w:rFonts w:eastAsia="Times New Roman" w:cs="Times New Roman"/>
          <w:i/>
          <w:iCs/>
          <w:szCs w:val="28"/>
        </w:rPr>
        <w:t>ằng chữ</w:t>
      </w:r>
      <w:r w:rsidR="003637E7" w:rsidRPr="007601C9">
        <w:rPr>
          <w:rFonts w:eastAsia="Times New Roman" w:cs="Times New Roman"/>
          <w:i/>
          <w:iCs/>
          <w:szCs w:val="28"/>
        </w:rPr>
        <w:t xml:space="preserve">: </w:t>
      </w:r>
      <w:r w:rsidR="002922D2">
        <w:rPr>
          <w:rFonts w:eastAsia="Times New Roman" w:cs="Times New Roman"/>
          <w:i/>
          <w:iCs/>
          <w:szCs w:val="28"/>
        </w:rPr>
        <w:t>Hai mươi mốt triệu sáu trăm sáu mươi</w:t>
      </w:r>
      <w:r w:rsidR="00FC72D3" w:rsidRPr="007601C9">
        <w:rPr>
          <w:rFonts w:eastAsia="Times New Roman" w:cs="Times New Roman"/>
          <w:i/>
          <w:iCs/>
          <w:szCs w:val="28"/>
        </w:rPr>
        <w:t xml:space="preserve"> nghìn đồng chẵn</w:t>
      </w:r>
      <w:r w:rsidR="003637E7" w:rsidRPr="007601C9">
        <w:rPr>
          <w:rFonts w:eastAsia="Times New Roman" w:cs="Times New Roman"/>
          <w:i/>
          <w:iCs/>
          <w:szCs w:val="28"/>
        </w:rPr>
        <w:t>./.)</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2. Các trường hợp được điều chỉnh khối lượng, phạm vi và trình tự, thủ tục điều chỉnh khối lượng</w:t>
      </w:r>
      <w:r w:rsidR="006C50D8" w:rsidRPr="007601C9">
        <w:rPr>
          <w:rFonts w:eastAsia="Times New Roman" w:cs="Times New Roman"/>
          <w:szCs w:val="28"/>
        </w:rPr>
        <w:t xml:space="preserve">: </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 xml:space="preserve">3. Các trường hợp được điều chỉnh tiến độ thực hiện hợp đồng </w:t>
      </w:r>
      <w:r w:rsidR="006C50D8" w:rsidRPr="007601C9">
        <w:rPr>
          <w:rFonts w:eastAsia="Times New Roman" w:cs="Times New Roman"/>
          <w:szCs w:val="28"/>
        </w:rPr>
        <w:t>trong các trường hợp sau:</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Do ảnh hưởng của động đất, bão, lũ, lụt, sóng thần, hỏa hoạn, địch họa hoặc các sự kiện bất khả kháng khác.</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d) Tạm dừng thực hiện công việc theo yêu cầu của cơ quan nhà nước có thẩm quyền mà không do lỗi của bên giao thầu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7.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3. Nhà thầu tư vấn phải gửi văn bản thông </w:t>
      </w:r>
      <w:r w:rsidR="00DC4DFD" w:rsidRPr="007601C9">
        <w:rPr>
          <w:rFonts w:eastAsia="Times New Roman" w:cs="Times New Roman"/>
          <w:szCs w:val="28"/>
        </w:rPr>
        <w:t>báo cho Chủ đầu tư trong vòng</w:t>
      </w:r>
      <w:r w:rsidRPr="007601C9">
        <w:rPr>
          <w:rFonts w:eastAsia="Times New Roman" w:cs="Times New Roman"/>
          <w:szCs w:val="28"/>
        </w:rPr>
        <w:t xml:space="preserve"> </w:t>
      </w:r>
      <w:r w:rsidR="00DC4DFD" w:rsidRPr="007601C9">
        <w:rPr>
          <w:rFonts w:eastAsia="Times New Roman" w:cs="Times New Roman"/>
          <w:szCs w:val="28"/>
        </w:rPr>
        <w:t>0</w:t>
      </w:r>
      <w:r w:rsidR="006C50D8" w:rsidRPr="007601C9">
        <w:rPr>
          <w:rFonts w:eastAsia="Times New Roman" w:cs="Times New Roman"/>
          <w:szCs w:val="28"/>
        </w:rPr>
        <w:t>7</w:t>
      </w:r>
      <w:r w:rsidR="00DC4DFD" w:rsidRPr="007601C9">
        <w:rPr>
          <w:rFonts w:eastAsia="Times New Roman" w:cs="Times New Roman"/>
          <w:szCs w:val="28"/>
        </w:rPr>
        <w:t xml:space="preserve">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8.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có thể chấm dứt hợp đồng sau </w:t>
      </w:r>
      <w:r w:rsidR="00C26469" w:rsidRPr="007601C9">
        <w:rPr>
          <w:rFonts w:eastAsia="Times New Roman" w:cs="Times New Roman"/>
          <w:szCs w:val="28"/>
        </w:rPr>
        <w:t>07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C26469"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Nhà thầu tư vấn không sửa chữa được sai sót nghiêm trọng mà Nhà thầu tư vấn không thể khắc phục được trong việc thực hiện nhiệm vụ của mình trong vòng </w:t>
      </w:r>
      <w:r w:rsidR="00C26469" w:rsidRPr="007601C9">
        <w:rPr>
          <w:rFonts w:eastAsia="Times New Roman" w:cs="Times New Roman"/>
          <w:szCs w:val="28"/>
        </w:rPr>
        <w:t>56</w:t>
      </w:r>
      <w:r w:rsidR="00DC4DFD" w:rsidRPr="007601C9">
        <w:rPr>
          <w:rFonts w:eastAsia="Times New Roman" w:cs="Times New Roman"/>
          <w:szCs w:val="28"/>
        </w:rPr>
        <w:t xml:space="preserve"> ngày</w:t>
      </w:r>
      <w:r w:rsidR="00C26469"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Nhà thầu không có lý do chính đáng mà không tiếp tục thực hiện công việc theo Điều </w:t>
      </w:r>
      <w:r w:rsidR="00C26469" w:rsidRPr="007601C9">
        <w:rPr>
          <w:rFonts w:eastAsia="Times New Roman" w:cs="Times New Roman"/>
          <w:szCs w:val="28"/>
        </w:rPr>
        <w:t>10 (</w:t>
      </w:r>
      <w:r w:rsidRPr="007601C9">
        <w:rPr>
          <w:rFonts w:eastAsia="Times New Roman" w:cs="Times New Roman"/>
          <w:szCs w:val="28"/>
        </w:rPr>
        <w:t>Thời gian và tiến độ thực hiện hợp đồng tư vấn xây dựng</w:t>
      </w:r>
      <w:r w:rsidR="00C26469" w:rsidRPr="007601C9">
        <w:rPr>
          <w:rFonts w:eastAsia="Times New Roman" w:cs="Times New Roman"/>
          <w:szCs w:val="28"/>
        </w:rPr>
        <w:t>)</w:t>
      </w:r>
      <w:r w:rsidRPr="007601C9">
        <w:rPr>
          <w:rFonts w:eastAsia="Times New Roman" w:cs="Times New Roman"/>
          <w:szCs w:val="28"/>
        </w:rPr>
        <w:t xml:space="preserve">, hoặc </w:t>
      </w:r>
      <w:r w:rsidR="00DC4DFD" w:rsidRPr="007601C9">
        <w:rPr>
          <w:rFonts w:eastAsia="Times New Roman" w:cs="Times New Roman"/>
          <w:szCs w:val="28"/>
        </w:rPr>
        <w:t>10 ngày</w:t>
      </w:r>
      <w:r w:rsidRPr="007601C9">
        <w:rPr>
          <w:rFonts w:eastAsia="Times New Roman" w:cs="Times New Roman"/>
          <w:szCs w:val="28"/>
        </w:rPr>
        <w:t> liên tục không thực hiện công việc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w:t>
      </w:r>
      <w:r w:rsidR="00DC4DFD" w:rsidRPr="007601C9">
        <w:rPr>
          <w:rFonts w:eastAsia="Times New Roman" w:cs="Times New Roman"/>
          <w:szCs w:val="28"/>
        </w:rPr>
        <w:t xml:space="preserve"> 0</w:t>
      </w:r>
      <w:r w:rsidR="00305297" w:rsidRPr="007601C9">
        <w:rPr>
          <w:rFonts w:eastAsia="Times New Roman" w:cs="Times New Roman"/>
          <w:szCs w:val="28"/>
        </w:rPr>
        <w:t>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Công việc bị ngừng do lỗi của Chủ đầu tư trong khoảng thời gian </w:t>
      </w:r>
      <w:r w:rsidR="00DC4DFD" w:rsidRPr="007601C9">
        <w:rPr>
          <w:rFonts w:eastAsia="Times New Roman" w:cs="Times New Roman"/>
          <w:szCs w:val="28"/>
        </w:rPr>
        <w:t>10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không thanh toán cho Nhà thầu tư vấn theo hợp đồng và không thuộc đối tượng tranh chấp theo Điều </w:t>
      </w:r>
      <w:r w:rsidR="00305297" w:rsidRPr="007601C9">
        <w:rPr>
          <w:rFonts w:eastAsia="Times New Roman" w:cs="Times New Roman"/>
          <w:szCs w:val="28"/>
        </w:rPr>
        <w:t>12</w:t>
      </w:r>
      <w:r w:rsidRPr="007601C9">
        <w:rPr>
          <w:rFonts w:eastAsia="Times New Roman" w:cs="Times New Roman"/>
          <w:szCs w:val="28"/>
        </w:rPr>
        <w:t xml:space="preserve"> </w:t>
      </w:r>
      <w:r w:rsidR="00305297" w:rsidRPr="007601C9">
        <w:rPr>
          <w:rFonts w:eastAsia="Times New Roman" w:cs="Times New Roman"/>
          <w:szCs w:val="28"/>
        </w:rPr>
        <w:t>(</w:t>
      </w:r>
      <w:r w:rsidRPr="007601C9">
        <w:rPr>
          <w:rFonts w:eastAsia="Times New Roman" w:cs="Times New Roman"/>
          <w:szCs w:val="28"/>
        </w:rPr>
        <w:t>Khiếu nại, hòa giải và giải quyết tranh chấp</w:t>
      </w:r>
      <w:r w:rsidR="00305297" w:rsidRPr="007601C9">
        <w:rPr>
          <w:rFonts w:eastAsia="Times New Roman" w:cs="Times New Roman"/>
          <w:szCs w:val="28"/>
        </w:rPr>
        <w:t>)</w:t>
      </w:r>
      <w:r w:rsidRPr="007601C9">
        <w:rPr>
          <w:rFonts w:eastAsia="Times New Roman" w:cs="Times New Roman"/>
          <w:szCs w:val="28"/>
        </w:rPr>
        <w:t xml:space="preserve"> sau khoảng thời gian </w:t>
      </w:r>
      <w:r w:rsidR="00BB3B24" w:rsidRPr="007601C9">
        <w:rPr>
          <w:rFonts w:eastAsia="Times New Roman" w:cs="Times New Roman"/>
          <w:szCs w:val="28"/>
        </w:rPr>
        <w:t>14</w:t>
      </w:r>
      <w:r w:rsidR="00DC4DFD" w:rsidRPr="007601C9">
        <w:rPr>
          <w:rFonts w:eastAsia="Times New Roman" w:cs="Times New Roman"/>
          <w:szCs w:val="28"/>
        </w:rPr>
        <w:t xml:space="preserve"> ngày</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9.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Nghiệm thu sản phẩm được tiến hành </w:t>
      </w:r>
      <w:r w:rsidR="00DC4DFD" w:rsidRPr="007601C9">
        <w:rPr>
          <w:rFonts w:eastAsia="Times New Roman" w:cs="Times New Roman"/>
          <w:szCs w:val="28"/>
        </w:rPr>
        <w:t>01</w:t>
      </w:r>
      <w:r w:rsidRPr="007601C9">
        <w:rPr>
          <w:rFonts w:eastAsia="Times New Roman" w:cs="Times New Roman"/>
          <w:szCs w:val="28"/>
        </w:rPr>
        <w:t xml:space="preserve"> lần Sau khi Nhà thầu tư vấn hoàn thành </w:t>
      </w:r>
      <w:r w:rsidR="00DC4DFD" w:rsidRPr="007601C9">
        <w:rPr>
          <w:rFonts w:eastAsia="Times New Roman" w:cs="Times New Roman"/>
          <w:szCs w:val="28"/>
        </w:rPr>
        <w:t xml:space="preserve">công tác </w:t>
      </w:r>
      <w:r w:rsidR="00EB28FB" w:rsidRPr="007601C9">
        <w:rPr>
          <w:rFonts w:eastAsia="Times New Roman" w:cs="Times New Roman"/>
          <w:szCs w:val="28"/>
        </w:rPr>
        <w:t>lập báo cáo kinh tế kỹ thuật</w:t>
      </w:r>
      <w:r w:rsidR="00DC4DFD" w:rsidRPr="007601C9">
        <w:rPr>
          <w:rFonts w:eastAsia="Times New Roman" w:cs="Times New Roman"/>
          <w:szCs w:val="28"/>
        </w:rPr>
        <w:t xml:space="preserve"> công trình</w:t>
      </w:r>
      <w:r w:rsidR="00C26469"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10. Thời gian và tiến độ thực hiện hợp đồng tư vấn xây dựng</w:t>
      </w:r>
    </w:p>
    <w:p w:rsidR="00C977FA"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w:t>
      </w:r>
      <w:r w:rsidR="00C977FA" w:rsidRPr="007601C9">
        <w:rPr>
          <w:rFonts w:eastAsia="Times New Roman" w:cs="Times New Roman"/>
          <w:szCs w:val="28"/>
        </w:rPr>
        <w:t xml:space="preserve">: </w:t>
      </w:r>
      <w:r w:rsidR="00104000" w:rsidRPr="007601C9">
        <w:rPr>
          <w:rFonts w:eastAsia="Times New Roman" w:cs="Times New Roman"/>
          <w:szCs w:val="28"/>
          <w:lang w:val="vi-VN"/>
        </w:rPr>
        <w:t>3</w:t>
      </w:r>
      <w:r w:rsidR="00EB28FB" w:rsidRPr="007601C9">
        <w:rPr>
          <w:rFonts w:eastAsia="Times New Roman" w:cs="Times New Roman"/>
          <w:szCs w:val="28"/>
        </w:rPr>
        <w:t>0</w:t>
      </w:r>
      <w:r w:rsidR="00853C7A" w:rsidRPr="007601C9">
        <w:rPr>
          <w:rFonts w:eastAsia="Times New Roman" w:cs="Times New Roman"/>
          <w:szCs w:val="28"/>
        </w:rPr>
        <w:t xml:space="preserve"> ngày</w:t>
      </w:r>
      <w:r w:rsidR="00C977FA" w:rsidRPr="007601C9">
        <w:rPr>
          <w:bCs/>
          <w:szCs w:val="28"/>
          <w:lang w:val="fr-FR"/>
        </w:rPr>
        <w:t>.</w:t>
      </w:r>
      <w:r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11.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r w:rsidR="00C977FA" w:rsidRPr="007601C9">
        <w:rPr>
          <w:rFonts w:eastAsia="Times New Roman" w:cs="Times New Roman"/>
          <w:szCs w:val="28"/>
        </w:rPr>
        <w:t xml:space="preserve">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C167CA" w:rsidRPr="007601C9" w:rsidRDefault="00C167CA" w:rsidP="00C167CA">
      <w:pPr>
        <w:spacing w:before="60" w:after="20" w:line="360" w:lineRule="exact"/>
        <w:ind w:firstLine="567"/>
        <w:jc w:val="both"/>
        <w:rPr>
          <w:rFonts w:eastAsia="Times New Roman" w:cs="Times New Roman"/>
          <w:szCs w:val="28"/>
          <w:lang w:val="it-IT"/>
        </w:rPr>
      </w:pPr>
      <w:r w:rsidRPr="007601C9">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335AFA" w:rsidRDefault="00C167CA" w:rsidP="006E25BB">
      <w:pPr>
        <w:pStyle w:val="body"/>
        <w:spacing w:before="120" w:after="0" w:line="240" w:lineRule="auto"/>
        <w:ind w:firstLine="567"/>
      </w:pPr>
      <w:r w:rsidRPr="007601C9">
        <w:rPr>
          <w:lang w:val="vi-VN"/>
        </w:rPr>
        <w:t xml:space="preserve">+ </w:t>
      </w:r>
      <w:r w:rsidR="006E25BB" w:rsidRPr="007601C9">
        <w:t>Khoảng thời gian Chủ đầu tư phải thanh toán cho Nhà thầu tư vấn khi nhận đủ hồ sơ đề nghị thanh toán hợp lệ của Nhà thầu tư vấn là 10 ngày.</w:t>
      </w:r>
    </w:p>
    <w:p w:rsidR="00335AFA" w:rsidRDefault="00335AFA">
      <w:pPr>
        <w:rPr>
          <w:rFonts w:eastAsia="Times New Roman" w:cs="Times New Roman"/>
          <w:iCs/>
          <w:szCs w:val="28"/>
          <w:lang w:val="da-DK"/>
        </w:rPr>
      </w:pPr>
      <w:r>
        <w:br w:type="page"/>
      </w:r>
    </w:p>
    <w:p w:rsidR="006E25BB" w:rsidRPr="007601C9" w:rsidRDefault="006E25BB" w:rsidP="006E25BB">
      <w:pPr>
        <w:pStyle w:val="body"/>
        <w:spacing w:before="120" w:after="0" w:line="240" w:lineRule="auto"/>
        <w:ind w:firstLine="567"/>
      </w:pP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12.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1. Thời gian để làm sáng tỏ nội dung khiếu nại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để tiến hành hòa giải là </w:t>
      </w:r>
      <w:r w:rsidR="00836BCC" w:rsidRPr="007601C9">
        <w:rPr>
          <w:rFonts w:eastAsia="Times New Roman" w:cs="Times New Roman"/>
          <w:szCs w:val="28"/>
        </w:rPr>
        <w:t>28</w:t>
      </w:r>
      <w:r w:rsidR="00A24E18" w:rsidRPr="007601C9">
        <w:rPr>
          <w:rFonts w:eastAsia="Times New Roman" w:cs="Times New Roman"/>
          <w:szCs w:val="28"/>
        </w:rPr>
        <w:t xml:space="preserve"> ngày</w:t>
      </w:r>
      <w:r w:rsidR="00432012"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Giải quyết tranh chấp là </w:t>
      </w:r>
      <w:r w:rsidR="00A24E18" w:rsidRPr="007601C9">
        <w:rPr>
          <w:rFonts w:eastAsia="Times New Roman" w:cs="Times New Roman"/>
          <w:szCs w:val="28"/>
        </w:rPr>
        <w:t>10 ngày</w:t>
      </w:r>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13.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Thưởng hợp đồng</w:t>
      </w:r>
      <w:r w:rsidR="005730E7" w:rsidRPr="007601C9">
        <w:rPr>
          <w:rFonts w:eastAsia="Times New Roman" w:cs="Times New Roman"/>
          <w:szCs w:val="28"/>
        </w:rPr>
        <w:t>: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chậm tiến độ thực hiện hợp đồng là </w:t>
      </w:r>
      <w:r w:rsidR="00016605" w:rsidRPr="007601C9">
        <w:rPr>
          <w:rFonts w:eastAsia="Times New Roman" w:cs="Times New Roman"/>
          <w:szCs w:val="28"/>
        </w:rPr>
        <w:t>1</w:t>
      </w:r>
      <w:r w:rsidR="00904B72" w:rsidRPr="007601C9">
        <w:rPr>
          <w:rFonts w:eastAsia="Times New Roman" w:cs="Times New Roman"/>
          <w:szCs w:val="28"/>
        </w:rPr>
        <w:t>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Tỷ lệ phạt là </w:t>
      </w:r>
      <w:r w:rsidR="00904B72" w:rsidRPr="007601C9">
        <w:rPr>
          <w:rFonts w:eastAsia="Times New Roman" w:cs="Times New Roman"/>
          <w:iCs/>
          <w:szCs w:val="28"/>
        </w:rPr>
        <w:t>2</w:t>
      </w:r>
      <w:r w:rsidRPr="007601C9">
        <w:rPr>
          <w:rFonts w:eastAsia="Times New Roman" w:cs="Times New Roman"/>
          <w:iCs/>
          <w:szCs w:val="28"/>
        </w:rPr>
        <w:t>%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Số tiền phạt tối đa bên nhận phải chịu là </w:t>
      </w:r>
      <w:r w:rsidR="00904B72" w:rsidRPr="007601C9">
        <w:rPr>
          <w:rFonts w:eastAsia="Times New Roman" w:cs="Times New Roman"/>
          <w:iCs/>
          <w:szCs w:val="28"/>
        </w:rPr>
        <w:t>12% giá hợp đồng.</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w:t>
      </w:r>
      <w:r w:rsidRPr="007601C9">
        <w:rPr>
          <w:rFonts w:eastAsia="Times New Roman" w:cs="Times New Roman"/>
          <w:i/>
          <w:iCs/>
          <w:szCs w:val="28"/>
        </w:rPr>
        <w:t> </w:t>
      </w:r>
      <w:r w:rsidR="000B2338" w:rsidRPr="007601C9">
        <w:rPr>
          <w:rFonts w:eastAsia="Times New Roman" w:cs="Times New Roman"/>
          <w:iCs/>
          <w:szCs w:val="28"/>
        </w:rPr>
        <w:t>Không áp dụng</w:t>
      </w:r>
      <w:r w:rsidRPr="007601C9">
        <w:rPr>
          <w:rFonts w:eastAsia="Times New Roman" w:cs="Times New Roman"/>
          <w:iCs/>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Hợp đồng này có hiệu lực kể từ thời điểm </w:t>
      </w:r>
      <w:r w:rsidR="00352060" w:rsidRPr="007601C9">
        <w:rPr>
          <w:rFonts w:eastAsia="Times New Roman" w:cs="Times New Roman"/>
          <w:szCs w:val="28"/>
        </w:rPr>
        <w:t>ký</w:t>
      </w:r>
      <w:r w:rsidRPr="007601C9">
        <w:rPr>
          <w:rFonts w:eastAsia="Times New Roman" w:cs="Times New Roman"/>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Hợp đồng này bao gồm </w:t>
      </w:r>
      <w:r w:rsidR="005730E7" w:rsidRPr="007601C9">
        <w:rPr>
          <w:rFonts w:eastAsia="Times New Roman" w:cs="Times New Roman"/>
          <w:szCs w:val="28"/>
        </w:rPr>
        <w:t>2</w:t>
      </w:r>
      <w:r w:rsidR="000B2338" w:rsidRPr="007601C9">
        <w:rPr>
          <w:rFonts w:eastAsia="Times New Roman" w:cs="Times New Roman"/>
          <w:szCs w:val="28"/>
        </w:rPr>
        <w:t>3</w:t>
      </w:r>
      <w:r w:rsidR="005730E7" w:rsidRPr="007601C9">
        <w:rPr>
          <w:rFonts w:eastAsia="Times New Roman" w:cs="Times New Roman"/>
          <w:szCs w:val="28"/>
        </w:rPr>
        <w:t xml:space="preserve"> </w:t>
      </w:r>
      <w:r w:rsidRPr="007601C9">
        <w:rPr>
          <w:rFonts w:eastAsia="Times New Roman" w:cs="Times New Roman"/>
          <w:szCs w:val="28"/>
        </w:rPr>
        <w:t>trang </w:t>
      </w:r>
      <w:r w:rsidRPr="007601C9">
        <w:rPr>
          <w:rFonts w:eastAsia="Times New Roman" w:cs="Times New Roman"/>
          <w:i/>
          <w:iCs/>
          <w:szCs w:val="28"/>
        </w:rPr>
        <w:t>, </w:t>
      </w:r>
      <w:r w:rsidRPr="007601C9">
        <w:rPr>
          <w:rFonts w:eastAsia="Times New Roman" w:cs="Times New Roman"/>
          <w:szCs w:val="28"/>
        </w:rPr>
        <w:t xml:space="preserve">và được lập thành </w:t>
      </w:r>
      <w:r w:rsidR="000F6844" w:rsidRPr="007601C9">
        <w:rPr>
          <w:rFonts w:eastAsia="Times New Roman" w:cs="Times New Roman"/>
          <w:szCs w:val="28"/>
        </w:rPr>
        <w:t xml:space="preserve">07 </w:t>
      </w:r>
      <w:r w:rsidRPr="007601C9">
        <w:rPr>
          <w:rFonts w:eastAsia="Times New Roman" w:cs="Times New Roman"/>
          <w:szCs w:val="28"/>
        </w:rPr>
        <w:t>bản bằng tiếng Việt</w:t>
      </w:r>
      <w:r w:rsidRPr="007601C9">
        <w:rPr>
          <w:rFonts w:eastAsia="Times New Roman" w:cs="Times New Roman"/>
          <w:i/>
          <w:iCs/>
          <w:szCs w:val="28"/>
        </w:rPr>
        <w:t> </w:t>
      </w:r>
      <w:r w:rsidRPr="007601C9">
        <w:rPr>
          <w:rFonts w:eastAsia="Times New Roman" w:cs="Times New Roman"/>
          <w:szCs w:val="28"/>
        </w:rPr>
        <w:t> có giá trị pháp lý</w:t>
      </w:r>
      <w:r w:rsidR="000F6844" w:rsidRPr="007601C9">
        <w:rPr>
          <w:rFonts w:eastAsia="Times New Roman" w:cs="Times New Roman"/>
          <w:szCs w:val="28"/>
        </w:rPr>
        <w:t xml:space="preserve"> như nhau. Chủ đầu tư sẽ giữ 05</w:t>
      </w:r>
      <w:r w:rsidR="005730E7" w:rsidRPr="007601C9">
        <w:rPr>
          <w:rFonts w:eastAsia="Times New Roman" w:cs="Times New Roman"/>
          <w:szCs w:val="28"/>
        </w:rPr>
        <w:t xml:space="preserve"> bản</w:t>
      </w:r>
      <w:r w:rsidRPr="007601C9">
        <w:rPr>
          <w:rFonts w:eastAsia="Times New Roman" w:cs="Times New Roman"/>
          <w:szCs w:val="28"/>
        </w:rPr>
        <w:t>, Nhà thầu tư vấn sẽ giữ</w:t>
      </w:r>
      <w:r w:rsidR="000F6844" w:rsidRPr="007601C9">
        <w:rPr>
          <w:rFonts w:eastAsia="Times New Roman" w:cs="Times New Roman"/>
          <w:szCs w:val="28"/>
        </w:rPr>
        <w:t xml:space="preserve"> 02</w:t>
      </w:r>
      <w:r w:rsidRPr="007601C9">
        <w:rPr>
          <w:rFonts w:eastAsia="Times New Roman" w:cs="Times New Roman"/>
          <w:szCs w:val="28"/>
        </w:rPr>
        <w:t xml:space="preserve"> bản</w:t>
      </w:r>
      <w:r w:rsidR="005730E7" w:rsidRPr="007601C9">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7601C9" w:rsidTr="00EB49EF">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161BF9" w:rsidRPr="007601C9" w:rsidRDefault="00161BF9" w:rsidP="003D4A4B">
      <w:pPr>
        <w:spacing w:before="120" w:after="80"/>
        <w:rPr>
          <w:b/>
          <w:szCs w:val="28"/>
          <w:lang w:val="pt-BR"/>
        </w:rPr>
      </w:pPr>
    </w:p>
    <w:p w:rsidR="003D4A4B" w:rsidRPr="007601C9" w:rsidRDefault="003D4A4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C167CA" w:rsidRPr="007601C9" w:rsidRDefault="00C167CA" w:rsidP="003D4A4B">
      <w:pPr>
        <w:spacing w:before="120" w:after="80"/>
        <w:rPr>
          <w:b/>
          <w:szCs w:val="28"/>
          <w:lang w:val="pt-BR"/>
        </w:rPr>
      </w:pPr>
    </w:p>
    <w:p w:rsidR="00953C16" w:rsidRDefault="00953C16" w:rsidP="00821F16">
      <w:pPr>
        <w:spacing w:before="120" w:after="80" w:line="276" w:lineRule="auto"/>
        <w:jc w:val="center"/>
        <w:rPr>
          <w:b/>
          <w:szCs w:val="28"/>
          <w:lang w:val="pt-BR"/>
        </w:rPr>
        <w:sectPr w:rsidR="00953C16" w:rsidSect="007E26AE">
          <w:footerReference w:type="default" r:id="rId20"/>
          <w:pgSz w:w="11909" w:h="16834" w:code="9"/>
          <w:pgMar w:top="1077" w:right="1021" w:bottom="1021" w:left="1582" w:header="720" w:footer="261" w:gutter="0"/>
          <w:cols w:space="720"/>
          <w:titlePg/>
          <w:docGrid w:linePitch="381"/>
        </w:sectPr>
      </w:pPr>
    </w:p>
    <w:p w:rsidR="00EB49EF" w:rsidRPr="007601C9" w:rsidRDefault="00EB49EF" w:rsidP="00821F16">
      <w:pPr>
        <w:spacing w:before="120" w:after="80" w:line="276" w:lineRule="auto"/>
        <w:jc w:val="center"/>
        <w:rPr>
          <w:b/>
          <w:szCs w:val="28"/>
          <w:lang w:val="vi-VN"/>
        </w:rPr>
      </w:pPr>
      <w:r w:rsidRPr="007601C9">
        <w:rPr>
          <w:b/>
          <w:szCs w:val="28"/>
          <w:lang w:val="pt-BR"/>
        </w:rPr>
        <w:lastRenderedPageBreak/>
        <w:t xml:space="preserve">PHỤ LỤC </w:t>
      </w:r>
      <w:r w:rsidRPr="007601C9">
        <w:rPr>
          <w:b/>
          <w:szCs w:val="28"/>
          <w:lang w:val="vi-VN"/>
        </w:rPr>
        <w:t>BIỂU GIÁ HỢP ĐỒNG</w:t>
      </w:r>
    </w:p>
    <w:p w:rsidR="00EB49EF" w:rsidRPr="007601C9" w:rsidRDefault="00EB49EF" w:rsidP="00821F16">
      <w:pPr>
        <w:tabs>
          <w:tab w:val="left" w:pos="4198"/>
        </w:tabs>
        <w:spacing w:after="120" w:line="276" w:lineRule="auto"/>
        <w:jc w:val="center"/>
        <w:rPr>
          <w:bCs/>
          <w:i/>
          <w:iCs/>
          <w:szCs w:val="28"/>
          <w:lang w:val="vi-VN"/>
        </w:rPr>
      </w:pPr>
      <w:r w:rsidRPr="007601C9">
        <w:rPr>
          <w:bCs/>
          <w:i/>
          <w:iCs/>
          <w:szCs w:val="28"/>
          <w:lang w:val="vi-VN"/>
        </w:rPr>
        <w:t xml:space="preserve">(Kèm theo Hợp đồng </w:t>
      </w:r>
      <w:r w:rsidRPr="007601C9">
        <w:rPr>
          <w:bCs/>
          <w:i/>
          <w:iCs/>
          <w:szCs w:val="28"/>
        </w:rPr>
        <w:t xml:space="preserve">số </w:t>
      </w:r>
      <w:r w:rsidR="00C85D56">
        <w:rPr>
          <w:i/>
          <w:iCs/>
          <w:szCs w:val="28"/>
        </w:rPr>
        <w:t>275</w:t>
      </w:r>
      <w:r w:rsidR="00C85D56" w:rsidRPr="007601C9">
        <w:rPr>
          <w:i/>
          <w:iCs/>
          <w:szCs w:val="28"/>
        </w:rPr>
        <w:t>/</w:t>
      </w:r>
      <w:r w:rsidR="00C85D56">
        <w:rPr>
          <w:i/>
          <w:iCs/>
          <w:szCs w:val="28"/>
        </w:rPr>
        <w:t>KIENHUNG</w:t>
      </w:r>
      <w:r w:rsidR="00C85D56" w:rsidRPr="007601C9">
        <w:rPr>
          <w:i/>
          <w:iCs/>
          <w:szCs w:val="28"/>
        </w:rPr>
        <w:t>/HĐTV</w:t>
      </w:r>
      <w:r w:rsidR="00C85D56" w:rsidRPr="007601C9">
        <w:rPr>
          <w:bCs/>
          <w:i/>
          <w:iCs/>
          <w:szCs w:val="28"/>
          <w:lang w:val="vi-VN"/>
        </w:rPr>
        <w:t xml:space="preserve"> </w:t>
      </w:r>
      <w:r w:rsidRPr="007601C9">
        <w:rPr>
          <w:bCs/>
          <w:i/>
          <w:iCs/>
          <w:szCs w:val="28"/>
          <w:lang w:val="vi-VN"/>
        </w:rPr>
        <w:t xml:space="preserve">ngày </w:t>
      </w:r>
      <w:r w:rsidR="00C85D56">
        <w:rPr>
          <w:bCs/>
          <w:i/>
          <w:iCs/>
          <w:szCs w:val="28"/>
        </w:rPr>
        <w:t>27</w:t>
      </w:r>
      <w:r w:rsidRPr="007601C9">
        <w:rPr>
          <w:bCs/>
          <w:i/>
          <w:iCs/>
          <w:szCs w:val="28"/>
          <w:lang w:val="vi-VN"/>
        </w:rPr>
        <w:t>/</w:t>
      </w:r>
      <w:r w:rsidR="00C85D56">
        <w:rPr>
          <w:bCs/>
          <w:i/>
          <w:iCs/>
          <w:szCs w:val="28"/>
        </w:rPr>
        <w:t>5</w:t>
      </w:r>
      <w:r w:rsidRPr="007601C9">
        <w:rPr>
          <w:bCs/>
          <w:i/>
          <w:iCs/>
          <w:szCs w:val="28"/>
          <w:lang w:val="vi-VN"/>
        </w:rPr>
        <w:t>/202</w:t>
      </w:r>
      <w:r w:rsidR="00C167CA" w:rsidRPr="007601C9">
        <w:rPr>
          <w:bCs/>
          <w:i/>
          <w:iCs/>
          <w:szCs w:val="28"/>
          <w:lang w:val="vi-VN"/>
        </w:rPr>
        <w:t>5</w:t>
      </w:r>
      <w:r w:rsidRPr="007601C9">
        <w:rPr>
          <w:bCs/>
          <w:i/>
          <w:iCs/>
          <w:szCs w:val="28"/>
          <w:lang w:val="vi-VN"/>
        </w:rPr>
        <w:t>)</w:t>
      </w:r>
    </w:p>
    <w:p w:rsidR="00821F16" w:rsidRDefault="00EB49EF" w:rsidP="00821F16">
      <w:pPr>
        <w:spacing w:after="0" w:line="276" w:lineRule="auto"/>
        <w:jc w:val="center"/>
        <w:rPr>
          <w:b/>
          <w:szCs w:val="30"/>
        </w:rPr>
      </w:pPr>
      <w:r w:rsidRPr="007601C9">
        <w:rPr>
          <w:b/>
          <w:szCs w:val="30"/>
        </w:rPr>
        <w:t>Gói thầu: Tư vấn</w:t>
      </w:r>
      <w:r w:rsidR="00016605" w:rsidRPr="007601C9">
        <w:rPr>
          <w:b/>
          <w:szCs w:val="30"/>
        </w:rPr>
        <w:t xml:space="preserve"> khảo sát,</w:t>
      </w:r>
      <w:r w:rsidRPr="007601C9">
        <w:rPr>
          <w:b/>
          <w:szCs w:val="30"/>
        </w:rPr>
        <w:t xml:space="preserve"> </w:t>
      </w:r>
      <w:r w:rsidR="00EB28FB" w:rsidRPr="007601C9">
        <w:rPr>
          <w:b/>
          <w:szCs w:val="30"/>
        </w:rPr>
        <w:t>lập báo cáo kinh tế kỹ thuật</w:t>
      </w:r>
      <w:r w:rsidR="00C85D56">
        <w:rPr>
          <w:b/>
          <w:szCs w:val="30"/>
        </w:rPr>
        <w:t xml:space="preserve">, </w:t>
      </w:r>
    </w:p>
    <w:p w:rsidR="00EB49EF" w:rsidRPr="007601C9" w:rsidRDefault="00C85D56" w:rsidP="00821F16">
      <w:pPr>
        <w:spacing w:after="0" w:line="276" w:lineRule="auto"/>
        <w:jc w:val="center"/>
        <w:rPr>
          <w:b/>
          <w:szCs w:val="30"/>
        </w:rPr>
      </w:pPr>
      <w:r>
        <w:rPr>
          <w:b/>
          <w:szCs w:val="30"/>
        </w:rPr>
        <w:t>thiết kế bản vẽ thi công, lập dự toán</w:t>
      </w:r>
    </w:p>
    <w:p w:rsidR="00821F16" w:rsidRDefault="00991D9A" w:rsidP="00821F16">
      <w:pPr>
        <w:spacing w:after="0" w:line="276" w:lineRule="auto"/>
        <w:jc w:val="center"/>
        <w:rPr>
          <w:b/>
          <w:szCs w:val="30"/>
        </w:rPr>
      </w:pPr>
      <w:r w:rsidRPr="007601C9">
        <w:rPr>
          <w:b/>
          <w:szCs w:val="30"/>
        </w:rPr>
        <w:t xml:space="preserve">Công trình: </w:t>
      </w:r>
      <w:r w:rsidR="0029442B" w:rsidRPr="0029442B">
        <w:rPr>
          <w:b/>
          <w:szCs w:val="30"/>
        </w:rPr>
        <w:t>Sửa chữa hệ thống điện chiếu sáng bị ảnh hưởng sau bão số 3 năm 2024 trên các tuyến đường nông thôn mới kiểu mẫu</w:t>
      </w:r>
      <w:r w:rsidR="00821F16">
        <w:rPr>
          <w:b/>
          <w:szCs w:val="30"/>
        </w:rPr>
        <w:t xml:space="preserve"> </w:t>
      </w:r>
    </w:p>
    <w:p w:rsidR="00895473" w:rsidRPr="007601C9" w:rsidRDefault="0029442B" w:rsidP="00821F16">
      <w:pPr>
        <w:spacing w:after="0" w:line="276" w:lineRule="auto"/>
        <w:jc w:val="center"/>
        <w:rPr>
          <w:b/>
          <w:szCs w:val="30"/>
        </w:rPr>
      </w:pPr>
      <w:r w:rsidRPr="0029442B">
        <w:rPr>
          <w:b/>
          <w:szCs w:val="30"/>
        </w:rPr>
        <w:t>xã Kiến Hưng, huyện Kiến Thụy.</w:t>
      </w:r>
    </w:p>
    <w:p w:rsidR="00EB49EF" w:rsidRPr="007601C9" w:rsidRDefault="00B67A8E" w:rsidP="00895473">
      <w:pPr>
        <w:spacing w:after="0" w:line="264" w:lineRule="auto"/>
        <w:jc w:val="right"/>
        <w:rPr>
          <w:i/>
          <w:spacing w:val="-4"/>
          <w:szCs w:val="28"/>
          <w:lang w:val="vi-VN"/>
        </w:rPr>
      </w:pPr>
      <w:r w:rsidRPr="007601C9">
        <w:rPr>
          <w:i/>
          <w:spacing w:val="-4"/>
          <w:szCs w:val="28"/>
          <w:lang w:val="vi-VN"/>
        </w:rPr>
        <w:t xml:space="preserve"> </w:t>
      </w:r>
      <w:r w:rsidR="00EB49EF" w:rsidRPr="007601C9">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7601C9" w:rsidRPr="007601C9" w:rsidTr="001F6370">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Đơn giá </w:t>
            </w:r>
          </w:p>
          <w:p w:rsidR="00EB49EF" w:rsidRPr="007601C9" w:rsidRDefault="00EB49EF" w:rsidP="001F6370">
            <w:pPr>
              <w:jc w:val="center"/>
              <w:rPr>
                <w:b/>
                <w:bCs/>
                <w:szCs w:val="28"/>
              </w:rPr>
            </w:pPr>
            <w:r w:rsidRPr="007601C9">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Thành tiền</w:t>
            </w:r>
          </w:p>
        </w:tc>
      </w:tr>
      <w:tr w:rsidR="007601C9" w:rsidRPr="007601C9" w:rsidTr="001F6370">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EB49EF" w:rsidRPr="007601C9" w:rsidRDefault="001F6370" w:rsidP="001F6370">
            <w:pPr>
              <w:spacing w:line="288" w:lineRule="auto"/>
              <w:rPr>
                <w:szCs w:val="28"/>
                <w:lang w:val="nl-NL"/>
              </w:rPr>
            </w:pPr>
            <w:r w:rsidRPr="007601C9">
              <w:rPr>
                <w:szCs w:val="28"/>
                <w:lang w:val="nl-NL"/>
              </w:rPr>
              <w:t>Tư vấn</w:t>
            </w:r>
            <w:r w:rsidR="00016605" w:rsidRPr="007601C9">
              <w:rPr>
                <w:szCs w:val="28"/>
                <w:lang w:val="nl-NL"/>
              </w:rPr>
              <w:t xml:space="preserve"> khảo sát,</w:t>
            </w:r>
            <w:r w:rsidRPr="007601C9">
              <w:rPr>
                <w:szCs w:val="28"/>
                <w:lang w:val="nl-NL"/>
              </w:rPr>
              <w:t xml:space="preserve"> lập báo cáo kinh tế kỹ thuật</w:t>
            </w:r>
            <w:r w:rsidR="00C85D56">
              <w:rPr>
                <w:szCs w:val="28"/>
                <w:lang w:val="nl-NL"/>
              </w:rPr>
              <w:t>, thiết kế bản vẽ thi công, lập dự toán</w:t>
            </w:r>
            <w:r w:rsidRPr="007601C9">
              <w:rPr>
                <w:szCs w:val="28"/>
                <w:lang w:val="nl-NL"/>
              </w:rPr>
              <w:t xml:space="preserve"> công trình</w:t>
            </w:r>
          </w:p>
        </w:tc>
        <w:tc>
          <w:tcPr>
            <w:tcW w:w="687"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EB49EF" w:rsidRPr="00C85D56" w:rsidRDefault="00C85D56" w:rsidP="001F6370">
            <w:pPr>
              <w:jc w:val="center"/>
              <w:rPr>
                <w:bCs/>
                <w:szCs w:val="28"/>
              </w:rPr>
            </w:pPr>
            <w:r>
              <w:rPr>
                <w:spacing w:val="-4"/>
                <w:szCs w:val="28"/>
              </w:rPr>
              <w:t>21.660.000</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C85D56" w:rsidRDefault="00C85D56" w:rsidP="003D4A4B">
            <w:pPr>
              <w:jc w:val="center"/>
              <w:rPr>
                <w:szCs w:val="28"/>
              </w:rPr>
            </w:pPr>
            <w:r>
              <w:rPr>
                <w:spacing w:val="-4"/>
                <w:szCs w:val="28"/>
              </w:rPr>
              <w:t>21.660.000</w:t>
            </w:r>
          </w:p>
        </w:tc>
      </w:tr>
      <w:tr w:rsidR="007601C9" w:rsidRPr="007601C9" w:rsidTr="001F6370">
        <w:trPr>
          <w:trHeight w:val="510"/>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49EF" w:rsidRPr="007601C9" w:rsidRDefault="00EB49EF" w:rsidP="001F6370">
            <w:pPr>
              <w:jc w:val="center"/>
              <w:rPr>
                <w:b/>
                <w:bCs/>
                <w:szCs w:val="28"/>
              </w:rPr>
            </w:pPr>
            <w:r w:rsidRPr="007601C9">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C85D56" w:rsidRDefault="00C85D56" w:rsidP="001F6370">
            <w:pPr>
              <w:jc w:val="center"/>
              <w:rPr>
                <w:b/>
                <w:bCs/>
                <w:szCs w:val="28"/>
              </w:rPr>
            </w:pPr>
            <w:r>
              <w:rPr>
                <w:b/>
                <w:bCs/>
                <w:spacing w:val="-4"/>
                <w:szCs w:val="28"/>
              </w:rPr>
              <w:t>21.660.000</w:t>
            </w:r>
          </w:p>
        </w:tc>
      </w:tr>
    </w:tbl>
    <w:p w:rsidR="00EB49EF" w:rsidRPr="007601C9" w:rsidRDefault="00EB49EF" w:rsidP="00EB49EF">
      <w:pPr>
        <w:widowControl w:val="0"/>
        <w:spacing w:before="120"/>
        <w:jc w:val="center"/>
        <w:rPr>
          <w:rFonts w:ascii="Times New Roman Italic" w:hAnsi="Times New Roman Italic"/>
          <w:i/>
          <w:spacing w:val="-4"/>
          <w:szCs w:val="28"/>
          <w:lang w:val="sv-SE"/>
        </w:rPr>
      </w:pPr>
      <w:r w:rsidRPr="007601C9">
        <w:rPr>
          <w:rFonts w:ascii="Times New Roman Italic" w:hAnsi="Times New Roman Italic"/>
          <w:i/>
          <w:spacing w:val="-4"/>
          <w:szCs w:val="28"/>
          <w:lang w:val="sv-SE"/>
        </w:rPr>
        <w:t>(Bằng chữ</w:t>
      </w:r>
      <w:r w:rsidR="003937AB" w:rsidRPr="007601C9">
        <w:rPr>
          <w:rFonts w:ascii="Times New Roman Italic" w:hAnsi="Times New Roman Italic"/>
          <w:i/>
          <w:spacing w:val="-4"/>
          <w:szCs w:val="28"/>
          <w:lang w:val="sv-SE"/>
        </w:rPr>
        <w:t xml:space="preserve">: </w:t>
      </w:r>
      <w:r w:rsidR="00EE1566">
        <w:rPr>
          <w:rFonts w:cs="Times New Roman"/>
          <w:i/>
          <w:szCs w:val="28"/>
          <w:lang w:val="vi-VN"/>
        </w:rPr>
        <w:t xml:space="preserve">Hai mươi </w:t>
      </w:r>
      <w:r w:rsidR="00C85D56">
        <w:rPr>
          <w:rFonts w:cs="Times New Roman"/>
          <w:i/>
          <w:szCs w:val="28"/>
        </w:rPr>
        <w:t>mốt</w:t>
      </w:r>
      <w:r w:rsidR="00EE1566">
        <w:rPr>
          <w:rFonts w:cs="Times New Roman"/>
          <w:i/>
          <w:szCs w:val="28"/>
          <w:lang w:val="vi-VN"/>
        </w:rPr>
        <w:t xml:space="preserve"> triệu, </w:t>
      </w:r>
      <w:r w:rsidR="00C85D56">
        <w:rPr>
          <w:rFonts w:cs="Times New Roman"/>
          <w:i/>
          <w:szCs w:val="28"/>
        </w:rPr>
        <w:t>sáu trăm sáu mươi</w:t>
      </w:r>
      <w:r w:rsidR="00895473" w:rsidRPr="007601C9">
        <w:rPr>
          <w:rFonts w:cs="Times New Roman"/>
          <w:i/>
          <w:szCs w:val="28"/>
        </w:rPr>
        <w:t xml:space="preserve"> nghìn đồng chẵn</w:t>
      </w:r>
      <w:r w:rsidRPr="007601C9">
        <w:rPr>
          <w:rFonts w:ascii="Times New Roman Italic" w:hAnsi="Times New Roman Italic"/>
          <w:i/>
          <w:spacing w:val="-4"/>
          <w:szCs w:val="28"/>
          <w:lang w:val="sv-SE"/>
        </w:rPr>
        <w:t>./.)</w:t>
      </w:r>
    </w:p>
    <w:tbl>
      <w:tblPr>
        <w:tblW w:w="9311" w:type="dxa"/>
        <w:jc w:val="center"/>
        <w:tblLook w:val="01E0" w:firstRow="1" w:lastRow="1" w:firstColumn="1" w:lastColumn="1" w:noHBand="0" w:noVBand="0"/>
      </w:tblPr>
      <w:tblGrid>
        <w:gridCol w:w="4447"/>
        <w:gridCol w:w="4864"/>
      </w:tblGrid>
      <w:tr w:rsidR="00EB49EF" w:rsidRPr="007601C9" w:rsidTr="001F6370">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7F3EC1" w:rsidRPr="007601C9" w:rsidRDefault="007F3EC1" w:rsidP="00956450">
      <w:pPr>
        <w:shd w:val="clear" w:color="auto" w:fill="FFFFFF"/>
        <w:spacing w:after="0" w:line="234" w:lineRule="atLeast"/>
        <w:jc w:val="both"/>
      </w:pPr>
    </w:p>
    <w:sectPr w:rsidR="007F3EC1" w:rsidRPr="007601C9" w:rsidSect="0083211B">
      <w:pgSz w:w="11909" w:h="16834" w:code="9"/>
      <w:pgMar w:top="1080" w:right="1022" w:bottom="1022" w:left="1584" w:header="720" w:footer="25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5231" w:rsidRDefault="008F5231" w:rsidP="000B2338">
      <w:pPr>
        <w:spacing w:after="0" w:line="240" w:lineRule="auto"/>
      </w:pPr>
      <w:r>
        <w:separator/>
      </w:r>
    </w:p>
  </w:endnote>
  <w:endnote w:type="continuationSeparator" w:id="0">
    <w:p w:rsidR="008F5231" w:rsidRDefault="008F5231"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1F6370" w:rsidRDefault="001F6370">
        <w:pPr>
          <w:pStyle w:val="Footer"/>
          <w:jc w:val="center"/>
        </w:pPr>
        <w:r>
          <w:fldChar w:fldCharType="begin"/>
        </w:r>
        <w:r>
          <w:instrText xml:space="preserve"> PAGE   \* MERGEFORMAT </w:instrText>
        </w:r>
        <w:r>
          <w:fldChar w:fldCharType="separate"/>
        </w:r>
        <w:r w:rsidR="00EE1566">
          <w:rPr>
            <w:noProof/>
          </w:rPr>
          <w:t>23</w:t>
        </w:r>
        <w:r>
          <w:rPr>
            <w:noProof/>
          </w:rPr>
          <w:fldChar w:fldCharType="end"/>
        </w:r>
      </w:p>
    </w:sdtContent>
  </w:sdt>
  <w:p w:rsidR="001F6370" w:rsidRDefault="001F6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5231" w:rsidRDefault="008F5231" w:rsidP="000B2338">
      <w:pPr>
        <w:spacing w:after="0" w:line="240" w:lineRule="auto"/>
      </w:pPr>
      <w:r>
        <w:separator/>
      </w:r>
    </w:p>
  </w:footnote>
  <w:footnote w:type="continuationSeparator" w:id="0">
    <w:p w:rsidR="008F5231" w:rsidRDefault="008F5231"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0742B"/>
    <w:rsid w:val="000146A5"/>
    <w:rsid w:val="000159CE"/>
    <w:rsid w:val="00016605"/>
    <w:rsid w:val="00032D8F"/>
    <w:rsid w:val="00050340"/>
    <w:rsid w:val="000877B3"/>
    <w:rsid w:val="000A7620"/>
    <w:rsid w:val="000B2338"/>
    <w:rsid w:val="000F6844"/>
    <w:rsid w:val="00104000"/>
    <w:rsid w:val="0014319E"/>
    <w:rsid w:val="00157368"/>
    <w:rsid w:val="00161BF9"/>
    <w:rsid w:val="001B6E30"/>
    <w:rsid w:val="001D0674"/>
    <w:rsid w:val="001E1543"/>
    <w:rsid w:val="001E464B"/>
    <w:rsid w:val="001F14D0"/>
    <w:rsid w:val="001F6370"/>
    <w:rsid w:val="00201C1A"/>
    <w:rsid w:val="002057C2"/>
    <w:rsid w:val="00210A19"/>
    <w:rsid w:val="00214BFD"/>
    <w:rsid w:val="00234878"/>
    <w:rsid w:val="00241DB6"/>
    <w:rsid w:val="00254E35"/>
    <w:rsid w:val="00276036"/>
    <w:rsid w:val="002922D2"/>
    <w:rsid w:val="0029442B"/>
    <w:rsid w:val="002B7C4C"/>
    <w:rsid w:val="002C79D0"/>
    <w:rsid w:val="002D16BD"/>
    <w:rsid w:val="002D42B5"/>
    <w:rsid w:val="002F0EA8"/>
    <w:rsid w:val="00305297"/>
    <w:rsid w:val="00335AFA"/>
    <w:rsid w:val="00351E85"/>
    <w:rsid w:val="00352060"/>
    <w:rsid w:val="00353900"/>
    <w:rsid w:val="00362614"/>
    <w:rsid w:val="003637E7"/>
    <w:rsid w:val="00364787"/>
    <w:rsid w:val="003937AB"/>
    <w:rsid w:val="00397018"/>
    <w:rsid w:val="003A37A0"/>
    <w:rsid w:val="003C5584"/>
    <w:rsid w:val="003D4A4B"/>
    <w:rsid w:val="003E58C4"/>
    <w:rsid w:val="003F5D5C"/>
    <w:rsid w:val="0041613D"/>
    <w:rsid w:val="0041789B"/>
    <w:rsid w:val="00423068"/>
    <w:rsid w:val="00432012"/>
    <w:rsid w:val="00437BBD"/>
    <w:rsid w:val="00440E30"/>
    <w:rsid w:val="00460791"/>
    <w:rsid w:val="004618DF"/>
    <w:rsid w:val="00472B0B"/>
    <w:rsid w:val="00552AC3"/>
    <w:rsid w:val="005730E7"/>
    <w:rsid w:val="005739A3"/>
    <w:rsid w:val="00573DEA"/>
    <w:rsid w:val="005D5C78"/>
    <w:rsid w:val="005E5255"/>
    <w:rsid w:val="005F3691"/>
    <w:rsid w:val="005F3884"/>
    <w:rsid w:val="005F7968"/>
    <w:rsid w:val="00607A0D"/>
    <w:rsid w:val="006444B6"/>
    <w:rsid w:val="00652EA6"/>
    <w:rsid w:val="006732DA"/>
    <w:rsid w:val="006752B1"/>
    <w:rsid w:val="006B6150"/>
    <w:rsid w:val="006C050D"/>
    <w:rsid w:val="006C4434"/>
    <w:rsid w:val="006C50D8"/>
    <w:rsid w:val="006C6E93"/>
    <w:rsid w:val="006E0C26"/>
    <w:rsid w:val="006E25BB"/>
    <w:rsid w:val="006F38BC"/>
    <w:rsid w:val="006F5F93"/>
    <w:rsid w:val="007228F6"/>
    <w:rsid w:val="00735E53"/>
    <w:rsid w:val="007601C9"/>
    <w:rsid w:val="0076213B"/>
    <w:rsid w:val="00763B35"/>
    <w:rsid w:val="0076719F"/>
    <w:rsid w:val="00784AD4"/>
    <w:rsid w:val="00785D61"/>
    <w:rsid w:val="007967CC"/>
    <w:rsid w:val="007B1517"/>
    <w:rsid w:val="007B5FBE"/>
    <w:rsid w:val="007C61D5"/>
    <w:rsid w:val="007C7F87"/>
    <w:rsid w:val="007D44CD"/>
    <w:rsid w:val="007E26AE"/>
    <w:rsid w:val="007F21E9"/>
    <w:rsid w:val="007F3EC1"/>
    <w:rsid w:val="007F5515"/>
    <w:rsid w:val="007F5896"/>
    <w:rsid w:val="00817550"/>
    <w:rsid w:val="0082028E"/>
    <w:rsid w:val="00821F16"/>
    <w:rsid w:val="0083117F"/>
    <w:rsid w:val="0083211B"/>
    <w:rsid w:val="00836BCC"/>
    <w:rsid w:val="00853C7A"/>
    <w:rsid w:val="00854AE8"/>
    <w:rsid w:val="00864CD6"/>
    <w:rsid w:val="00885ACA"/>
    <w:rsid w:val="00886851"/>
    <w:rsid w:val="00895473"/>
    <w:rsid w:val="008A7B74"/>
    <w:rsid w:val="008D40DA"/>
    <w:rsid w:val="008D4A9D"/>
    <w:rsid w:val="008F5231"/>
    <w:rsid w:val="00904B72"/>
    <w:rsid w:val="00905DB1"/>
    <w:rsid w:val="00943C94"/>
    <w:rsid w:val="009446CB"/>
    <w:rsid w:val="009471F2"/>
    <w:rsid w:val="00953C16"/>
    <w:rsid w:val="00956450"/>
    <w:rsid w:val="0095752B"/>
    <w:rsid w:val="009732A5"/>
    <w:rsid w:val="00991D9A"/>
    <w:rsid w:val="009957B7"/>
    <w:rsid w:val="009D3292"/>
    <w:rsid w:val="00A10EA8"/>
    <w:rsid w:val="00A24E18"/>
    <w:rsid w:val="00A2679F"/>
    <w:rsid w:val="00A31B36"/>
    <w:rsid w:val="00A31BFE"/>
    <w:rsid w:val="00A61730"/>
    <w:rsid w:val="00A87A5C"/>
    <w:rsid w:val="00AA28BF"/>
    <w:rsid w:val="00AE3CC8"/>
    <w:rsid w:val="00AF0DE2"/>
    <w:rsid w:val="00B02460"/>
    <w:rsid w:val="00B371C9"/>
    <w:rsid w:val="00B5347B"/>
    <w:rsid w:val="00B56735"/>
    <w:rsid w:val="00B67A8E"/>
    <w:rsid w:val="00B7289C"/>
    <w:rsid w:val="00B87611"/>
    <w:rsid w:val="00B95154"/>
    <w:rsid w:val="00BA2A0A"/>
    <w:rsid w:val="00BA4BD7"/>
    <w:rsid w:val="00BB3B24"/>
    <w:rsid w:val="00BC667C"/>
    <w:rsid w:val="00C167CA"/>
    <w:rsid w:val="00C22EEF"/>
    <w:rsid w:val="00C26469"/>
    <w:rsid w:val="00C268EA"/>
    <w:rsid w:val="00C34C6B"/>
    <w:rsid w:val="00C4075A"/>
    <w:rsid w:val="00C55D9C"/>
    <w:rsid w:val="00C81101"/>
    <w:rsid w:val="00C85D56"/>
    <w:rsid w:val="00C872A3"/>
    <w:rsid w:val="00C953DE"/>
    <w:rsid w:val="00C977FA"/>
    <w:rsid w:val="00C979CC"/>
    <w:rsid w:val="00CA5361"/>
    <w:rsid w:val="00CB4888"/>
    <w:rsid w:val="00CC25AE"/>
    <w:rsid w:val="00CC4F55"/>
    <w:rsid w:val="00CD051E"/>
    <w:rsid w:val="00CD5A8D"/>
    <w:rsid w:val="00D13E00"/>
    <w:rsid w:val="00D26C01"/>
    <w:rsid w:val="00D4163C"/>
    <w:rsid w:val="00D435DB"/>
    <w:rsid w:val="00D61862"/>
    <w:rsid w:val="00D76AF2"/>
    <w:rsid w:val="00D80038"/>
    <w:rsid w:val="00D807B1"/>
    <w:rsid w:val="00DC17B1"/>
    <w:rsid w:val="00DC4DFD"/>
    <w:rsid w:val="00DF076A"/>
    <w:rsid w:val="00DF5619"/>
    <w:rsid w:val="00E22268"/>
    <w:rsid w:val="00E2255F"/>
    <w:rsid w:val="00E43D92"/>
    <w:rsid w:val="00E54F0F"/>
    <w:rsid w:val="00E6613E"/>
    <w:rsid w:val="00E77EA5"/>
    <w:rsid w:val="00EA3A95"/>
    <w:rsid w:val="00EB28FB"/>
    <w:rsid w:val="00EB49EF"/>
    <w:rsid w:val="00EE1566"/>
    <w:rsid w:val="00EF5657"/>
    <w:rsid w:val="00F10A9C"/>
    <w:rsid w:val="00F34DC5"/>
    <w:rsid w:val="00F428EC"/>
    <w:rsid w:val="00F57AEB"/>
    <w:rsid w:val="00F60EF0"/>
    <w:rsid w:val="00F6301E"/>
    <w:rsid w:val="00F672C5"/>
    <w:rsid w:val="00F67EDE"/>
    <w:rsid w:val="00F76C57"/>
    <w:rsid w:val="00F81D6E"/>
    <w:rsid w:val="00F918B4"/>
    <w:rsid w:val="00F942EA"/>
    <w:rsid w:val="00FB2FC5"/>
    <w:rsid w:val="00FC72D3"/>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8AB4E3A-B854-45EC-9C77-D6B0B158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customStyle="1" w:styleId="body">
    <w:name w:val="body"/>
    <w:basedOn w:val="Normal"/>
    <w:qFormat/>
    <w:rsid w:val="006E25BB"/>
    <w:pPr>
      <w:widowControl w:val="0"/>
      <w:spacing w:before="40" w:after="40" w:line="252" w:lineRule="auto"/>
      <w:ind w:firstLine="720"/>
      <w:jc w:val="both"/>
    </w:pPr>
    <w:rPr>
      <w:rFonts w:eastAsia="Times New Roman" w:cs="Times New Roman"/>
      <w:iCs/>
      <w:szCs w:val="28"/>
      <w:lang w:val="da-DK"/>
    </w:rPr>
  </w:style>
  <w:style w:type="paragraph" w:styleId="BalloonText">
    <w:name w:val="Balloon Text"/>
    <w:basedOn w:val="Normal"/>
    <w:link w:val="BalloonTextChar"/>
    <w:uiPriority w:val="99"/>
    <w:semiHidden/>
    <w:unhideWhenUsed/>
    <w:rsid w:val="001F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3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50-2021-nd-cp-sua-doi-nghi-dinh-37-2015-nd-cp-huong-dan-hop-dong-xay-dung-393920.aspx" TargetMode="External"/><Relationship Id="rId13" Type="http://schemas.openxmlformats.org/officeDocument/2006/relationships/hyperlink" Target="https://thuvienphapluat.vn/van-ban/xay-dung-do-thi/nghi-dinh-37-2015-nd-cp-hop-dong-xay-dung-272352.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huvienphapluat.vn/van-ban/xay-dung-do-thi/nghi-dinh-37-2015-nd-cp-hop-dong-xay-dung-272352.aspx" TargetMode="External"/><Relationship Id="rId12" Type="http://schemas.openxmlformats.org/officeDocument/2006/relationships/hyperlink" Target="https://thuvienphapluat.vn/van-ban/xay-dung-do-thi/nghi-dinh-50-2021-nd-cp-sua-doi-nghi-dinh-37-2015-nd-cp-huong-dan-hop-dong-xay-dung-393920.aspx" TargetMode="External"/><Relationship Id="rId17" Type="http://schemas.openxmlformats.org/officeDocument/2006/relationships/hyperlink" Target="https://thuvienphapluat.vn/van-ban/xay-dung-do-thi/nghi-dinh-50-2021-nd-cp-sua-doi-nghi-dinh-37-2015-nd-cp-huong-dan-hop-dong-xay-dung-393920.aspx" TargetMode="External"/><Relationship Id="rId2" Type="http://schemas.openxmlformats.org/officeDocument/2006/relationships/styles" Target="styles.xml"/><Relationship Id="rId16" Type="http://schemas.openxmlformats.org/officeDocument/2006/relationships/hyperlink" Target="https://thuvienphapluat.vn/van-ban/dau-tu/nghi-dinh-99-2021-nd-cp-quan-ly-thanh-toan-quyet-toan-du-an-su-dung-von-dau-tu-cong-494480.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xay-dung-do-thi/nghi-dinh-37-2015-nd-cp-hop-dong-xay-dung-272352.aspx" TargetMode="External"/><Relationship Id="rId5" Type="http://schemas.openxmlformats.org/officeDocument/2006/relationships/footnotes" Target="footnotes.xml"/><Relationship Id="rId15" Type="http://schemas.openxmlformats.org/officeDocument/2006/relationships/hyperlink" Target="https://thuvienphapluat.vn/van-ban/dau-tu/nghi-dinh-15-2021-nd-cp-huong-dan-mot-so-noi-dung-quan-ly-du-an-dau-tu-xay-dung-466771.aspx" TargetMode="External"/><Relationship Id="rId10" Type="http://schemas.openxmlformats.org/officeDocument/2006/relationships/hyperlink" Target="https://thuvienphapluat.vn/van-ban/dau-tu/nghi-dinh-15-2021-nd-cp-huong-dan-mot-so-noi-dung-quan-ly-du-an-dau-tu-xay-dung-466771.aspx" TargetMode="External"/><Relationship Id="rId19" Type="http://schemas.openxmlformats.org/officeDocument/2006/relationships/hyperlink" Target="https://thuvienphapluat.vn/van-ban/xay-dung-do-thi/nghi-dinh-06-2021-nd-cp-huong-dan-quan-ly-chat-luong-thi-cong-xay-dung-va-bao-tri-cong-trinh-xay-dung-463904.aspx" TargetMode="External"/><Relationship Id="rId4" Type="http://schemas.openxmlformats.org/officeDocument/2006/relationships/webSettings" Target="webSettings.xml"/><Relationship Id="rId9" Type="http://schemas.openxmlformats.org/officeDocument/2006/relationships/hyperlink" Target="https://thuvienphapluat.vn/van-ban/xay-dung-do-thi/nghi-dinh-37-2015-nd-cp-hop-dong-xay-dung-272352.aspx" TargetMode="External"/><Relationship Id="rId14" Type="http://schemas.openxmlformats.org/officeDocument/2006/relationships/hyperlink" Target="https://thuvienphapluat.vn/van-ban/xay-dung-do-thi/nghi-dinh-06-2021-nd-cp-huong-dan-quan-ly-chat-luong-thi-cong-xay-dung-va-bao-tri-cong-trinh-xay-dung-463904.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31FC-899A-4623-9316-8ECC25D3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2204</TotalTime>
  <Pages>24</Pages>
  <Words>7201</Words>
  <Characters>41047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144</cp:revision>
  <cp:lastPrinted>2025-06-15T14:05:00Z</cp:lastPrinted>
  <dcterms:created xsi:type="dcterms:W3CDTF">2023-05-13T07:49:00Z</dcterms:created>
  <dcterms:modified xsi:type="dcterms:W3CDTF">2025-06-24T14:37:00Z</dcterms:modified>
</cp:coreProperties>
</file>