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988F6" w14:textId="0459893A" w:rsidR="002F64F3" w:rsidRPr="00DC6C39" w:rsidRDefault="004F2AC5" w:rsidP="00E91726">
      <w:pPr>
        <w:spacing w:after="0" w:line="264" w:lineRule="auto"/>
        <w:jc w:val="center"/>
        <w:rPr>
          <w:rFonts w:eastAsia="Times New Roman" w:cs="Times New Roman"/>
          <w:sz w:val="28"/>
          <w:szCs w:val="28"/>
          <w:vertAlign w:val="superscript"/>
        </w:rPr>
      </w:pPr>
      <w:r w:rsidRPr="00AB0D27">
        <w:rPr>
          <w:rFonts w:eastAsia="Times New Roman" w:cs="Times New Roman"/>
          <w:b/>
          <w:bCs/>
          <w:noProof/>
          <w:sz w:val="28"/>
          <w:szCs w:val="28"/>
        </w:rPr>
        <mc:AlternateContent>
          <mc:Choice Requires="wps">
            <w:drawing>
              <wp:anchor distT="4294967295" distB="4294967295" distL="114300" distR="114300" simplePos="0" relativeHeight="251657216" behindDoc="0" locked="0" layoutInCell="1" allowOverlap="1" wp14:anchorId="6BE6F8D7" wp14:editId="30D12457">
                <wp:simplePos x="0" y="0"/>
                <wp:positionH relativeFrom="column">
                  <wp:posOffset>1949450</wp:posOffset>
                </wp:positionH>
                <wp:positionV relativeFrom="paragraph">
                  <wp:posOffset>420370</wp:posOffset>
                </wp:positionV>
                <wp:extent cx="200977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66F5A60"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5pt,33.1pt" to="311.7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" strokecolor="black [3040]">
                <o:lock v:ext="edit" shapetype="f"/>
              </v:line>
            </w:pict>
          </mc:Fallback>
        </mc:AlternateContent>
      </w:r>
      <w:r w:rsidR="002F64F3" w:rsidRPr="00AB0D27">
        <w:rPr>
          <w:rFonts w:eastAsia="Times New Roman" w:cs="Times New Roman"/>
          <w:b/>
          <w:bCs/>
          <w:sz w:val="28"/>
          <w:szCs w:val="28"/>
        </w:rPr>
        <w:t>CỘNG HÒA XÃ HỘI CHỦ NGHĨA VIỆT NAM</w:t>
      </w:r>
      <w:r w:rsidR="002F64F3" w:rsidRPr="00AB0D27">
        <w:rPr>
          <w:rFonts w:eastAsia="Times New Roman" w:cs="Times New Roman"/>
          <w:b/>
          <w:bCs/>
          <w:sz w:val="28"/>
          <w:szCs w:val="28"/>
        </w:rPr>
        <w:br/>
      </w:r>
      <w:proofErr w:type="spellStart"/>
      <w:r w:rsidR="002F64F3" w:rsidRPr="00AB0D27">
        <w:rPr>
          <w:rFonts w:eastAsia="Times New Roman" w:cs="Times New Roman"/>
          <w:b/>
          <w:bCs/>
          <w:sz w:val="26"/>
          <w:szCs w:val="26"/>
        </w:rPr>
        <w:t>Độc</w:t>
      </w:r>
      <w:proofErr w:type="spellEnd"/>
      <w:r w:rsidR="002F64F3" w:rsidRPr="00AB0D27">
        <w:rPr>
          <w:rFonts w:eastAsia="Times New Roman" w:cs="Times New Roman"/>
          <w:b/>
          <w:bCs/>
          <w:sz w:val="26"/>
          <w:szCs w:val="26"/>
        </w:rPr>
        <w:t xml:space="preserve"> </w:t>
      </w:r>
      <w:proofErr w:type="spellStart"/>
      <w:r w:rsidR="002F64F3" w:rsidRPr="00AB0D27">
        <w:rPr>
          <w:rFonts w:eastAsia="Times New Roman" w:cs="Times New Roman"/>
          <w:b/>
          <w:bCs/>
          <w:sz w:val="26"/>
          <w:szCs w:val="26"/>
        </w:rPr>
        <w:t>lập</w:t>
      </w:r>
      <w:proofErr w:type="spellEnd"/>
      <w:r w:rsidR="002F64F3" w:rsidRPr="00AB0D27">
        <w:rPr>
          <w:rFonts w:eastAsia="Times New Roman" w:cs="Times New Roman"/>
          <w:b/>
          <w:bCs/>
          <w:sz w:val="26"/>
          <w:szCs w:val="26"/>
        </w:rPr>
        <w:t xml:space="preserve"> - </w:t>
      </w:r>
      <w:proofErr w:type="spellStart"/>
      <w:r w:rsidR="002F64F3" w:rsidRPr="00AB0D27">
        <w:rPr>
          <w:rFonts w:eastAsia="Times New Roman" w:cs="Times New Roman"/>
          <w:b/>
          <w:bCs/>
          <w:sz w:val="26"/>
          <w:szCs w:val="26"/>
        </w:rPr>
        <w:t>Tự</w:t>
      </w:r>
      <w:proofErr w:type="spellEnd"/>
      <w:r w:rsidR="002F64F3" w:rsidRPr="00AB0D27">
        <w:rPr>
          <w:rFonts w:eastAsia="Times New Roman" w:cs="Times New Roman"/>
          <w:b/>
          <w:bCs/>
          <w:sz w:val="26"/>
          <w:szCs w:val="26"/>
        </w:rPr>
        <w:t xml:space="preserve"> do - </w:t>
      </w:r>
      <w:proofErr w:type="spellStart"/>
      <w:r w:rsidR="002F64F3" w:rsidRPr="00AB0D27">
        <w:rPr>
          <w:rFonts w:eastAsia="Times New Roman" w:cs="Times New Roman"/>
          <w:b/>
          <w:bCs/>
          <w:sz w:val="26"/>
          <w:szCs w:val="26"/>
        </w:rPr>
        <w:t>Hạnh</w:t>
      </w:r>
      <w:proofErr w:type="spellEnd"/>
      <w:r w:rsidR="002F64F3" w:rsidRPr="00AB0D27">
        <w:rPr>
          <w:rFonts w:eastAsia="Times New Roman" w:cs="Times New Roman"/>
          <w:b/>
          <w:bCs/>
          <w:sz w:val="26"/>
          <w:szCs w:val="26"/>
        </w:rPr>
        <w:t xml:space="preserve"> </w:t>
      </w:r>
      <w:proofErr w:type="spellStart"/>
      <w:r w:rsidR="002F64F3" w:rsidRPr="00AB0D27">
        <w:rPr>
          <w:rFonts w:eastAsia="Times New Roman" w:cs="Times New Roman"/>
          <w:b/>
          <w:bCs/>
          <w:sz w:val="26"/>
          <w:szCs w:val="26"/>
        </w:rPr>
        <w:t>phúc</w:t>
      </w:r>
      <w:proofErr w:type="spellEnd"/>
      <w:r w:rsidR="002F64F3" w:rsidRPr="00AB0D27">
        <w:rPr>
          <w:rFonts w:eastAsia="Times New Roman" w:cs="Times New Roman"/>
          <w:b/>
          <w:bCs/>
          <w:sz w:val="26"/>
          <w:szCs w:val="26"/>
        </w:rPr>
        <w:br/>
      </w:r>
    </w:p>
    <w:p w14:paraId="49B83B74" w14:textId="2D6B78F1" w:rsidR="002F64F3" w:rsidRPr="00624BA3" w:rsidRDefault="00E00833" w:rsidP="00E91726">
      <w:pPr>
        <w:spacing w:after="0" w:line="264" w:lineRule="auto"/>
        <w:jc w:val="center"/>
        <w:rPr>
          <w:rFonts w:eastAsia="Times New Roman" w:cs="Times New Roman"/>
          <w:i/>
          <w:iCs/>
          <w:sz w:val="28"/>
          <w:szCs w:val="28"/>
        </w:rPr>
      </w:pPr>
      <w:proofErr w:type="spellStart"/>
      <w:r>
        <w:rPr>
          <w:rFonts w:eastAsia="Times New Roman" w:cs="Times New Roman"/>
          <w:i/>
          <w:iCs/>
          <w:sz w:val="28"/>
          <w:szCs w:val="28"/>
        </w:rPr>
        <w:t>Kiến</w:t>
      </w:r>
      <w:proofErr w:type="spellEnd"/>
      <w:r>
        <w:rPr>
          <w:rFonts w:eastAsia="Times New Roman" w:cs="Times New Roman"/>
          <w:i/>
          <w:iCs/>
          <w:sz w:val="28"/>
          <w:szCs w:val="28"/>
        </w:rPr>
        <w:t xml:space="preserve"> </w:t>
      </w:r>
      <w:proofErr w:type="spellStart"/>
      <w:r>
        <w:rPr>
          <w:rFonts w:eastAsia="Times New Roman" w:cs="Times New Roman"/>
          <w:i/>
          <w:iCs/>
          <w:sz w:val="28"/>
          <w:szCs w:val="28"/>
        </w:rPr>
        <w:t>Hưng</w:t>
      </w:r>
      <w:proofErr w:type="spellEnd"/>
      <w:r w:rsidR="001E3593" w:rsidRPr="00624BA3">
        <w:rPr>
          <w:rFonts w:eastAsia="Times New Roman" w:cs="Times New Roman"/>
          <w:i/>
          <w:iCs/>
          <w:sz w:val="28"/>
          <w:szCs w:val="28"/>
        </w:rPr>
        <w:t xml:space="preserve">, </w:t>
      </w:r>
      <w:proofErr w:type="spellStart"/>
      <w:r w:rsidR="001E3593" w:rsidRPr="00624BA3">
        <w:rPr>
          <w:rFonts w:eastAsia="Times New Roman" w:cs="Times New Roman"/>
          <w:i/>
          <w:iCs/>
          <w:sz w:val="28"/>
          <w:szCs w:val="28"/>
        </w:rPr>
        <w:t>ngày</w:t>
      </w:r>
      <w:proofErr w:type="spellEnd"/>
      <w:r w:rsidR="001E3593" w:rsidRPr="00624BA3">
        <w:rPr>
          <w:rFonts w:eastAsia="Times New Roman" w:cs="Times New Roman"/>
          <w:i/>
          <w:iCs/>
          <w:sz w:val="28"/>
          <w:szCs w:val="28"/>
        </w:rPr>
        <w:t xml:space="preserve"> </w:t>
      </w:r>
      <w:r>
        <w:rPr>
          <w:rFonts w:eastAsia="Times New Roman" w:cs="Times New Roman"/>
          <w:i/>
          <w:iCs/>
          <w:sz w:val="28"/>
          <w:szCs w:val="28"/>
        </w:rPr>
        <w:t xml:space="preserve">  </w:t>
      </w:r>
      <w:r w:rsidR="00465ED6" w:rsidRPr="00624BA3">
        <w:rPr>
          <w:rFonts w:eastAsia="Times New Roman" w:cs="Times New Roman"/>
          <w:i/>
          <w:iCs/>
          <w:sz w:val="28"/>
          <w:szCs w:val="28"/>
        </w:rPr>
        <w:t xml:space="preserve"> </w:t>
      </w:r>
      <w:proofErr w:type="spellStart"/>
      <w:r w:rsidR="001E3593" w:rsidRPr="00624BA3">
        <w:rPr>
          <w:rFonts w:eastAsia="Times New Roman" w:cs="Times New Roman"/>
          <w:i/>
          <w:iCs/>
          <w:sz w:val="28"/>
          <w:szCs w:val="28"/>
        </w:rPr>
        <w:t>tháng</w:t>
      </w:r>
      <w:proofErr w:type="spellEnd"/>
      <w:r w:rsidR="001E3593" w:rsidRPr="00624BA3">
        <w:rPr>
          <w:rFonts w:eastAsia="Times New Roman" w:cs="Times New Roman"/>
          <w:i/>
          <w:iCs/>
          <w:sz w:val="28"/>
          <w:szCs w:val="28"/>
        </w:rPr>
        <w:t xml:space="preserve"> </w:t>
      </w:r>
      <w:r>
        <w:rPr>
          <w:rFonts w:eastAsia="Times New Roman" w:cs="Times New Roman"/>
          <w:i/>
          <w:iCs/>
          <w:sz w:val="28"/>
          <w:szCs w:val="28"/>
        </w:rPr>
        <w:t xml:space="preserve">  </w:t>
      </w:r>
      <w:r w:rsidR="001E3593" w:rsidRPr="00624BA3">
        <w:rPr>
          <w:rFonts w:eastAsia="Times New Roman" w:cs="Times New Roman"/>
          <w:i/>
          <w:iCs/>
          <w:sz w:val="28"/>
          <w:szCs w:val="28"/>
        </w:rPr>
        <w:t xml:space="preserve"> </w:t>
      </w:r>
      <w:proofErr w:type="spellStart"/>
      <w:r w:rsidR="001E3593" w:rsidRPr="00624BA3">
        <w:rPr>
          <w:rFonts w:eastAsia="Times New Roman" w:cs="Times New Roman"/>
          <w:i/>
          <w:iCs/>
          <w:sz w:val="28"/>
          <w:szCs w:val="28"/>
        </w:rPr>
        <w:t>năm</w:t>
      </w:r>
      <w:proofErr w:type="spellEnd"/>
      <w:r w:rsidR="001E3593" w:rsidRPr="00624BA3">
        <w:rPr>
          <w:rFonts w:eastAsia="Times New Roman" w:cs="Times New Roman"/>
          <w:i/>
          <w:iCs/>
          <w:sz w:val="28"/>
          <w:szCs w:val="28"/>
        </w:rPr>
        <w:t xml:space="preserve"> </w:t>
      </w:r>
      <w:r>
        <w:rPr>
          <w:rFonts w:eastAsia="Times New Roman" w:cs="Times New Roman"/>
          <w:i/>
          <w:iCs/>
          <w:sz w:val="28"/>
          <w:szCs w:val="28"/>
        </w:rPr>
        <w:t>2025</w:t>
      </w:r>
    </w:p>
    <w:p w14:paraId="3BCDB52C" w14:textId="77777777" w:rsidR="002F64F3" w:rsidRPr="00AB0D27" w:rsidRDefault="002F64F3" w:rsidP="00E91726">
      <w:pPr>
        <w:spacing w:after="0" w:line="264" w:lineRule="auto"/>
        <w:jc w:val="center"/>
        <w:rPr>
          <w:rFonts w:eastAsia="Times New Roman" w:cs="Times New Roman"/>
          <w:sz w:val="28"/>
          <w:szCs w:val="28"/>
        </w:rPr>
      </w:pPr>
    </w:p>
    <w:p w14:paraId="5DAC1F44" w14:textId="77777777" w:rsidR="00A273CA" w:rsidRPr="00AB0D27" w:rsidRDefault="00A273CA" w:rsidP="00E91726">
      <w:pPr>
        <w:spacing w:after="0" w:line="264" w:lineRule="auto"/>
        <w:jc w:val="center"/>
        <w:rPr>
          <w:rFonts w:eastAsia="Times New Roman" w:cs="Times New Roman"/>
          <w:sz w:val="28"/>
          <w:szCs w:val="28"/>
        </w:rPr>
      </w:pPr>
    </w:p>
    <w:p w14:paraId="2F385C14" w14:textId="77777777" w:rsidR="00A273CA" w:rsidRPr="00AB0D27" w:rsidRDefault="00A273CA" w:rsidP="00E91726">
      <w:pPr>
        <w:spacing w:after="0" w:line="264" w:lineRule="auto"/>
        <w:jc w:val="center"/>
        <w:rPr>
          <w:rFonts w:eastAsia="Times New Roman" w:cs="Times New Roman"/>
          <w:b/>
          <w:bCs/>
          <w:sz w:val="28"/>
          <w:szCs w:val="28"/>
        </w:rPr>
      </w:pPr>
    </w:p>
    <w:p w14:paraId="20314615" w14:textId="77777777" w:rsidR="002F64F3" w:rsidRPr="00AB0D27" w:rsidRDefault="002F64F3" w:rsidP="00E91726">
      <w:pPr>
        <w:spacing w:before="120" w:after="120" w:line="264" w:lineRule="auto"/>
        <w:jc w:val="center"/>
        <w:rPr>
          <w:rFonts w:eastAsia="Times New Roman" w:cs="Times New Roman"/>
          <w:sz w:val="28"/>
          <w:szCs w:val="28"/>
        </w:rPr>
      </w:pPr>
      <w:r w:rsidRPr="00AB0D27">
        <w:rPr>
          <w:rFonts w:eastAsia="Times New Roman" w:cs="Times New Roman"/>
          <w:b/>
          <w:bCs/>
          <w:sz w:val="28"/>
          <w:szCs w:val="28"/>
        </w:rPr>
        <w:t xml:space="preserve">HỢP ĐỒNG </w:t>
      </w:r>
    </w:p>
    <w:p w14:paraId="1D5A4CCD" w14:textId="50A46C8C" w:rsidR="00A273CA" w:rsidRPr="00B81F52" w:rsidRDefault="00F02010" w:rsidP="00B81F52">
      <w:pPr>
        <w:spacing w:before="120" w:after="0" w:line="264" w:lineRule="auto"/>
        <w:jc w:val="center"/>
        <w:rPr>
          <w:rStyle w:val="fontstyle01"/>
          <w:rFonts w:ascii="Times New Roman" w:hAnsi="Times New Roman"/>
          <w:bCs w:val="0"/>
          <w:color w:val="auto"/>
        </w:rPr>
      </w:pPr>
      <w:proofErr w:type="spellStart"/>
      <w:r w:rsidRPr="00B81F52">
        <w:rPr>
          <w:rStyle w:val="fontstyle01"/>
          <w:rFonts w:ascii="Times New Roman" w:hAnsi="Times New Roman"/>
          <w:bCs w:val="0"/>
          <w:color w:val="auto"/>
        </w:rPr>
        <w:t>Số</w:t>
      </w:r>
      <w:proofErr w:type="spellEnd"/>
      <w:r w:rsidRPr="00B81F52">
        <w:rPr>
          <w:rStyle w:val="fontstyle01"/>
          <w:rFonts w:ascii="Times New Roman" w:hAnsi="Times New Roman"/>
          <w:bCs w:val="0"/>
          <w:color w:val="auto"/>
        </w:rPr>
        <w:t>:</w:t>
      </w:r>
      <w:r w:rsidR="007F7898" w:rsidRPr="00B81F52">
        <w:rPr>
          <w:rStyle w:val="fontstyle01"/>
          <w:rFonts w:ascii="Times New Roman" w:hAnsi="Times New Roman"/>
          <w:bCs w:val="0"/>
          <w:color w:val="auto"/>
        </w:rPr>
        <w:t xml:space="preserve"> </w:t>
      </w:r>
    </w:p>
    <w:p w14:paraId="652C4EC6" w14:textId="262FEDAA" w:rsidR="00A44ADF" w:rsidRPr="00A44ADF" w:rsidRDefault="00477942" w:rsidP="00E91726">
      <w:pPr>
        <w:spacing w:before="120" w:after="120" w:line="264" w:lineRule="auto"/>
        <w:jc w:val="center"/>
        <w:rPr>
          <w:rStyle w:val="fontstyle01"/>
          <w:b w:val="0"/>
          <w:color w:val="auto"/>
          <w:spacing w:val="8"/>
        </w:rPr>
      </w:pPr>
      <w:proofErr w:type="spellStart"/>
      <w:r>
        <w:rPr>
          <w:b/>
          <w:sz w:val="28"/>
          <w:szCs w:val="28"/>
          <w:lang w:val="nl-NL"/>
        </w:rPr>
        <w:t>G</w:t>
      </w:r>
      <w:r w:rsidRPr="00477942">
        <w:rPr>
          <w:b/>
          <w:sz w:val="28"/>
          <w:szCs w:val="28"/>
          <w:lang w:val="nl-NL"/>
        </w:rPr>
        <w:t>ói</w:t>
      </w:r>
      <w:proofErr w:type="spellEnd"/>
      <w:r w:rsidRPr="00477942">
        <w:rPr>
          <w:b/>
          <w:sz w:val="28"/>
          <w:szCs w:val="28"/>
          <w:lang w:val="nl-NL"/>
        </w:rPr>
        <w:t xml:space="preserve"> </w:t>
      </w:r>
      <w:proofErr w:type="spellStart"/>
      <w:r w:rsidRPr="00477942">
        <w:rPr>
          <w:b/>
          <w:sz w:val="28"/>
          <w:szCs w:val="28"/>
          <w:lang w:val="nl-NL"/>
        </w:rPr>
        <w:t>thầ</w:t>
      </w:r>
      <w:r w:rsidR="00E00833">
        <w:rPr>
          <w:b/>
          <w:sz w:val="28"/>
          <w:szCs w:val="28"/>
          <w:lang w:val="nl-NL"/>
        </w:rPr>
        <w:t>u</w:t>
      </w:r>
      <w:proofErr w:type="spellEnd"/>
      <w:r w:rsidRPr="00477942">
        <w:rPr>
          <w:b/>
          <w:sz w:val="28"/>
          <w:szCs w:val="28"/>
          <w:lang w:val="nl-NL"/>
        </w:rPr>
        <w:t xml:space="preserve">: </w:t>
      </w:r>
      <w:proofErr w:type="spellStart"/>
      <w:r w:rsidR="00E00833" w:rsidRPr="00E00833">
        <w:rPr>
          <w:b/>
          <w:sz w:val="28"/>
          <w:szCs w:val="28"/>
          <w:lang w:val="nl-NL"/>
        </w:rPr>
        <w:t>Sửa</w:t>
      </w:r>
      <w:proofErr w:type="spellEnd"/>
      <w:r w:rsidR="00E00833" w:rsidRPr="00E00833">
        <w:rPr>
          <w:b/>
          <w:sz w:val="28"/>
          <w:szCs w:val="28"/>
          <w:lang w:val="nl-NL"/>
        </w:rPr>
        <w:t xml:space="preserve"> </w:t>
      </w:r>
      <w:proofErr w:type="spellStart"/>
      <w:r w:rsidR="00E00833" w:rsidRPr="00E00833">
        <w:rPr>
          <w:b/>
          <w:sz w:val="28"/>
          <w:szCs w:val="28"/>
          <w:lang w:val="nl-NL"/>
        </w:rPr>
        <w:t>Chữa</w:t>
      </w:r>
      <w:proofErr w:type="spellEnd"/>
      <w:r w:rsidR="00E00833" w:rsidRPr="00E00833">
        <w:rPr>
          <w:b/>
          <w:sz w:val="28"/>
          <w:szCs w:val="28"/>
          <w:lang w:val="nl-NL"/>
        </w:rPr>
        <w:t xml:space="preserve"> </w:t>
      </w:r>
      <w:proofErr w:type="spellStart"/>
      <w:r w:rsidR="00E00833" w:rsidRPr="00E00833">
        <w:rPr>
          <w:b/>
          <w:sz w:val="28"/>
          <w:szCs w:val="28"/>
          <w:lang w:val="nl-NL"/>
        </w:rPr>
        <w:t>Hệ</w:t>
      </w:r>
      <w:proofErr w:type="spellEnd"/>
      <w:r w:rsidR="00E00833" w:rsidRPr="00E00833">
        <w:rPr>
          <w:b/>
          <w:sz w:val="28"/>
          <w:szCs w:val="28"/>
          <w:lang w:val="nl-NL"/>
        </w:rPr>
        <w:t xml:space="preserve"> </w:t>
      </w:r>
      <w:proofErr w:type="spellStart"/>
      <w:r w:rsidR="00E00833" w:rsidRPr="00E00833">
        <w:rPr>
          <w:b/>
          <w:sz w:val="28"/>
          <w:szCs w:val="28"/>
          <w:lang w:val="nl-NL"/>
        </w:rPr>
        <w:t>Thống</w:t>
      </w:r>
      <w:proofErr w:type="spellEnd"/>
      <w:r w:rsidR="00E00833" w:rsidRPr="00E00833">
        <w:rPr>
          <w:b/>
          <w:sz w:val="28"/>
          <w:szCs w:val="28"/>
          <w:lang w:val="nl-NL"/>
        </w:rPr>
        <w:t xml:space="preserve"> </w:t>
      </w:r>
      <w:proofErr w:type="spellStart"/>
      <w:r w:rsidR="00E00833" w:rsidRPr="00E00833">
        <w:rPr>
          <w:rFonts w:hint="eastAsia"/>
          <w:b/>
          <w:sz w:val="28"/>
          <w:szCs w:val="28"/>
          <w:lang w:val="nl-NL"/>
        </w:rPr>
        <w:t>Đ</w:t>
      </w:r>
      <w:r w:rsidR="00E00833" w:rsidRPr="00E00833">
        <w:rPr>
          <w:b/>
          <w:sz w:val="28"/>
          <w:szCs w:val="28"/>
          <w:lang w:val="nl-NL"/>
        </w:rPr>
        <w:t>iện</w:t>
      </w:r>
      <w:proofErr w:type="spellEnd"/>
      <w:r w:rsidR="00E00833" w:rsidRPr="00E00833">
        <w:rPr>
          <w:b/>
          <w:sz w:val="28"/>
          <w:szCs w:val="28"/>
          <w:lang w:val="nl-NL"/>
        </w:rPr>
        <w:t xml:space="preserve"> </w:t>
      </w:r>
      <w:proofErr w:type="spellStart"/>
      <w:r w:rsidR="00E00833" w:rsidRPr="00E00833">
        <w:rPr>
          <w:b/>
          <w:sz w:val="28"/>
          <w:szCs w:val="28"/>
          <w:lang w:val="nl-NL"/>
        </w:rPr>
        <w:t>Chiếu</w:t>
      </w:r>
      <w:proofErr w:type="spellEnd"/>
      <w:r w:rsidR="00E00833" w:rsidRPr="00E00833">
        <w:rPr>
          <w:b/>
          <w:sz w:val="28"/>
          <w:szCs w:val="28"/>
          <w:lang w:val="nl-NL"/>
        </w:rPr>
        <w:t xml:space="preserve"> S</w:t>
      </w:r>
      <w:r w:rsidR="00E00833" w:rsidRPr="00E00833">
        <w:rPr>
          <w:rFonts w:hint="eastAsia"/>
          <w:b/>
          <w:sz w:val="28"/>
          <w:szCs w:val="28"/>
          <w:lang w:val="nl-NL"/>
        </w:rPr>
        <w:t>á</w:t>
      </w:r>
      <w:r w:rsidR="00E00833" w:rsidRPr="00E00833">
        <w:rPr>
          <w:b/>
          <w:sz w:val="28"/>
          <w:szCs w:val="28"/>
          <w:lang w:val="nl-NL"/>
        </w:rPr>
        <w:t xml:space="preserve">ng </w:t>
      </w:r>
      <w:proofErr w:type="spellStart"/>
      <w:r w:rsidR="00E00833" w:rsidRPr="00E00833">
        <w:rPr>
          <w:b/>
          <w:sz w:val="28"/>
          <w:szCs w:val="28"/>
          <w:lang w:val="nl-NL"/>
        </w:rPr>
        <w:t>Tr</w:t>
      </w:r>
      <w:r w:rsidR="00E00833" w:rsidRPr="00E00833">
        <w:rPr>
          <w:rFonts w:hint="eastAsia"/>
          <w:b/>
          <w:sz w:val="28"/>
          <w:szCs w:val="28"/>
          <w:lang w:val="nl-NL"/>
        </w:rPr>
        <w:t>ê</w:t>
      </w:r>
      <w:r w:rsidR="00E00833" w:rsidRPr="00E00833">
        <w:rPr>
          <w:b/>
          <w:sz w:val="28"/>
          <w:szCs w:val="28"/>
          <w:lang w:val="nl-NL"/>
        </w:rPr>
        <w:t>n</w:t>
      </w:r>
      <w:proofErr w:type="spellEnd"/>
      <w:r w:rsidR="00E00833" w:rsidRPr="00E00833">
        <w:rPr>
          <w:b/>
          <w:sz w:val="28"/>
          <w:szCs w:val="28"/>
          <w:lang w:val="nl-NL"/>
        </w:rPr>
        <w:t xml:space="preserve"> </w:t>
      </w:r>
      <w:proofErr w:type="spellStart"/>
      <w:r w:rsidR="00E00833" w:rsidRPr="00E00833">
        <w:rPr>
          <w:b/>
          <w:sz w:val="28"/>
          <w:szCs w:val="28"/>
          <w:lang w:val="nl-NL"/>
        </w:rPr>
        <w:t>C</w:t>
      </w:r>
      <w:r w:rsidR="00E00833" w:rsidRPr="00E00833">
        <w:rPr>
          <w:rFonts w:hint="eastAsia"/>
          <w:b/>
          <w:sz w:val="28"/>
          <w:szCs w:val="28"/>
          <w:lang w:val="nl-NL"/>
        </w:rPr>
        <w:t>á</w:t>
      </w:r>
      <w:r w:rsidR="00E00833" w:rsidRPr="00E00833">
        <w:rPr>
          <w:b/>
          <w:sz w:val="28"/>
          <w:szCs w:val="28"/>
          <w:lang w:val="nl-NL"/>
        </w:rPr>
        <w:t>c</w:t>
      </w:r>
      <w:proofErr w:type="spellEnd"/>
      <w:r w:rsidR="00E00833" w:rsidRPr="00E00833">
        <w:rPr>
          <w:b/>
          <w:sz w:val="28"/>
          <w:szCs w:val="28"/>
          <w:lang w:val="nl-NL"/>
        </w:rPr>
        <w:t xml:space="preserve"> </w:t>
      </w:r>
      <w:proofErr w:type="spellStart"/>
      <w:r w:rsidR="00E00833" w:rsidRPr="00E00833">
        <w:rPr>
          <w:b/>
          <w:sz w:val="28"/>
          <w:szCs w:val="28"/>
          <w:lang w:val="nl-NL"/>
        </w:rPr>
        <w:t>Tuyến</w:t>
      </w:r>
      <w:proofErr w:type="spellEnd"/>
      <w:r w:rsidR="00E00833" w:rsidRPr="00E00833">
        <w:rPr>
          <w:b/>
          <w:sz w:val="28"/>
          <w:szCs w:val="28"/>
          <w:lang w:val="nl-NL"/>
        </w:rPr>
        <w:t xml:space="preserve"> </w:t>
      </w:r>
      <w:proofErr w:type="spellStart"/>
      <w:r w:rsidR="00E00833" w:rsidRPr="00E00833">
        <w:rPr>
          <w:rFonts w:hint="eastAsia"/>
          <w:b/>
          <w:sz w:val="28"/>
          <w:szCs w:val="28"/>
          <w:lang w:val="nl-NL"/>
        </w:rPr>
        <w:t>Đư</w:t>
      </w:r>
      <w:r w:rsidR="00E00833" w:rsidRPr="00E00833">
        <w:rPr>
          <w:b/>
          <w:sz w:val="28"/>
          <w:szCs w:val="28"/>
          <w:lang w:val="nl-NL"/>
        </w:rPr>
        <w:t>ờng</w:t>
      </w:r>
      <w:proofErr w:type="spellEnd"/>
      <w:r w:rsidR="00E00833" w:rsidRPr="00E00833">
        <w:rPr>
          <w:b/>
          <w:sz w:val="28"/>
          <w:szCs w:val="28"/>
          <w:lang w:val="nl-NL"/>
        </w:rPr>
        <w:t xml:space="preserve"> </w:t>
      </w:r>
      <w:proofErr w:type="spellStart"/>
      <w:r w:rsidR="00E00833" w:rsidRPr="00E00833">
        <w:rPr>
          <w:b/>
          <w:sz w:val="28"/>
          <w:szCs w:val="28"/>
          <w:lang w:val="nl-NL"/>
        </w:rPr>
        <w:t>N</w:t>
      </w:r>
      <w:r w:rsidR="00E00833" w:rsidRPr="00E00833">
        <w:rPr>
          <w:rFonts w:hint="eastAsia"/>
          <w:b/>
          <w:sz w:val="28"/>
          <w:szCs w:val="28"/>
          <w:lang w:val="nl-NL"/>
        </w:rPr>
        <w:t>ô</w:t>
      </w:r>
      <w:r w:rsidR="00E00833" w:rsidRPr="00E00833">
        <w:rPr>
          <w:b/>
          <w:sz w:val="28"/>
          <w:szCs w:val="28"/>
          <w:lang w:val="nl-NL"/>
        </w:rPr>
        <w:t>ng</w:t>
      </w:r>
      <w:proofErr w:type="spellEnd"/>
      <w:r w:rsidR="00E00833" w:rsidRPr="00E00833">
        <w:rPr>
          <w:b/>
          <w:sz w:val="28"/>
          <w:szCs w:val="28"/>
          <w:lang w:val="nl-NL"/>
        </w:rPr>
        <w:t xml:space="preserve"> </w:t>
      </w:r>
      <w:proofErr w:type="spellStart"/>
      <w:r w:rsidR="00E00833" w:rsidRPr="00E00833">
        <w:rPr>
          <w:b/>
          <w:sz w:val="28"/>
          <w:szCs w:val="28"/>
          <w:lang w:val="nl-NL"/>
        </w:rPr>
        <w:t>Th</w:t>
      </w:r>
      <w:r w:rsidR="00E00833" w:rsidRPr="00E00833">
        <w:rPr>
          <w:rFonts w:hint="eastAsia"/>
          <w:b/>
          <w:sz w:val="28"/>
          <w:szCs w:val="28"/>
          <w:lang w:val="nl-NL"/>
        </w:rPr>
        <w:t>ô</w:t>
      </w:r>
      <w:r w:rsidR="00E00833" w:rsidRPr="00E00833">
        <w:rPr>
          <w:b/>
          <w:sz w:val="28"/>
          <w:szCs w:val="28"/>
          <w:lang w:val="nl-NL"/>
        </w:rPr>
        <w:t>n</w:t>
      </w:r>
      <w:proofErr w:type="spellEnd"/>
      <w:r w:rsidR="00E00833" w:rsidRPr="00E00833">
        <w:rPr>
          <w:b/>
          <w:sz w:val="28"/>
          <w:szCs w:val="28"/>
          <w:lang w:val="nl-NL"/>
        </w:rPr>
        <w:t xml:space="preserve"> </w:t>
      </w:r>
      <w:proofErr w:type="spellStart"/>
      <w:r w:rsidR="00E00833" w:rsidRPr="00E00833">
        <w:rPr>
          <w:b/>
          <w:sz w:val="28"/>
          <w:szCs w:val="28"/>
          <w:lang w:val="nl-NL"/>
        </w:rPr>
        <w:t>M</w:t>
      </w:r>
      <w:r w:rsidR="00C64B26">
        <w:rPr>
          <w:rFonts w:hint="eastAsia"/>
          <w:b/>
          <w:sz w:val="28"/>
          <w:szCs w:val="28"/>
          <w:lang w:val="nl-NL"/>
        </w:rPr>
        <w:t>ới</w:t>
      </w:r>
      <w:proofErr w:type="spellEnd"/>
      <w:r w:rsidR="00E00833" w:rsidRPr="00E00833">
        <w:rPr>
          <w:b/>
          <w:sz w:val="28"/>
          <w:szCs w:val="28"/>
          <w:lang w:val="nl-NL"/>
        </w:rPr>
        <w:t xml:space="preserve"> </w:t>
      </w:r>
      <w:proofErr w:type="spellStart"/>
      <w:r w:rsidR="00E00833" w:rsidRPr="00E00833">
        <w:rPr>
          <w:b/>
          <w:sz w:val="28"/>
          <w:szCs w:val="28"/>
          <w:lang w:val="nl-NL"/>
        </w:rPr>
        <w:t>Kiểu</w:t>
      </w:r>
      <w:proofErr w:type="spellEnd"/>
      <w:r w:rsidR="00E00833" w:rsidRPr="00E00833">
        <w:rPr>
          <w:b/>
          <w:sz w:val="28"/>
          <w:szCs w:val="28"/>
          <w:lang w:val="nl-NL"/>
        </w:rPr>
        <w:t xml:space="preserve"> </w:t>
      </w:r>
      <w:proofErr w:type="spellStart"/>
      <w:r w:rsidR="00E00833" w:rsidRPr="00E00833">
        <w:rPr>
          <w:b/>
          <w:sz w:val="28"/>
          <w:szCs w:val="28"/>
          <w:lang w:val="nl-NL"/>
        </w:rPr>
        <w:t>Mẫu</w:t>
      </w:r>
      <w:proofErr w:type="spellEnd"/>
      <w:r w:rsidR="00E00833" w:rsidRPr="00E00833">
        <w:rPr>
          <w:b/>
          <w:sz w:val="28"/>
          <w:szCs w:val="28"/>
          <w:lang w:val="nl-NL"/>
        </w:rPr>
        <w:t xml:space="preserve"> </w:t>
      </w:r>
      <w:proofErr w:type="spellStart"/>
      <w:r w:rsidR="00E00833" w:rsidRPr="00E00833">
        <w:rPr>
          <w:b/>
          <w:sz w:val="28"/>
          <w:szCs w:val="28"/>
          <w:lang w:val="nl-NL"/>
        </w:rPr>
        <w:t>Thuộc</w:t>
      </w:r>
      <w:proofErr w:type="spellEnd"/>
      <w:r w:rsidR="00E00833" w:rsidRPr="00E00833">
        <w:rPr>
          <w:b/>
          <w:sz w:val="28"/>
          <w:szCs w:val="28"/>
          <w:lang w:val="nl-NL"/>
        </w:rPr>
        <w:t xml:space="preserve"> </w:t>
      </w:r>
      <w:proofErr w:type="spellStart"/>
      <w:r w:rsidR="00E00833" w:rsidRPr="00E00833">
        <w:rPr>
          <w:rFonts w:hint="eastAsia"/>
          <w:b/>
          <w:sz w:val="28"/>
          <w:szCs w:val="28"/>
          <w:lang w:val="nl-NL"/>
        </w:rPr>
        <w:t>Đ</w:t>
      </w:r>
      <w:r w:rsidR="00E00833" w:rsidRPr="00E00833">
        <w:rPr>
          <w:b/>
          <w:sz w:val="28"/>
          <w:szCs w:val="28"/>
          <w:lang w:val="nl-NL"/>
        </w:rPr>
        <w:t>ịa</w:t>
      </w:r>
      <w:proofErr w:type="spellEnd"/>
      <w:r w:rsidR="00E00833" w:rsidRPr="00E00833">
        <w:rPr>
          <w:b/>
          <w:sz w:val="28"/>
          <w:szCs w:val="28"/>
          <w:lang w:val="nl-NL"/>
        </w:rPr>
        <w:t xml:space="preserve"> </w:t>
      </w:r>
      <w:proofErr w:type="spellStart"/>
      <w:r w:rsidR="00E00833" w:rsidRPr="00E00833">
        <w:rPr>
          <w:b/>
          <w:sz w:val="28"/>
          <w:szCs w:val="28"/>
          <w:lang w:val="nl-NL"/>
        </w:rPr>
        <w:t>B</w:t>
      </w:r>
      <w:r w:rsidR="00E00833" w:rsidRPr="00E00833">
        <w:rPr>
          <w:rFonts w:hint="eastAsia"/>
          <w:b/>
          <w:sz w:val="28"/>
          <w:szCs w:val="28"/>
          <w:lang w:val="nl-NL"/>
        </w:rPr>
        <w:t>à</w:t>
      </w:r>
      <w:r w:rsidR="00E00833" w:rsidRPr="00E00833">
        <w:rPr>
          <w:b/>
          <w:sz w:val="28"/>
          <w:szCs w:val="28"/>
          <w:lang w:val="nl-NL"/>
        </w:rPr>
        <w:t>n</w:t>
      </w:r>
      <w:proofErr w:type="spellEnd"/>
      <w:r w:rsidR="00E00833" w:rsidRPr="00E00833">
        <w:rPr>
          <w:b/>
          <w:sz w:val="28"/>
          <w:szCs w:val="28"/>
          <w:lang w:val="nl-NL"/>
        </w:rPr>
        <w:t xml:space="preserve"> </w:t>
      </w:r>
      <w:proofErr w:type="spellStart"/>
      <w:r w:rsidR="00E00833" w:rsidRPr="00E00833">
        <w:rPr>
          <w:b/>
          <w:sz w:val="28"/>
          <w:szCs w:val="28"/>
          <w:lang w:val="nl-NL"/>
        </w:rPr>
        <w:t>X</w:t>
      </w:r>
      <w:r w:rsidR="00E00833" w:rsidRPr="00E00833">
        <w:rPr>
          <w:rFonts w:hint="eastAsia"/>
          <w:b/>
          <w:sz w:val="28"/>
          <w:szCs w:val="28"/>
          <w:lang w:val="nl-NL"/>
        </w:rPr>
        <w:t>ã</w:t>
      </w:r>
      <w:proofErr w:type="spellEnd"/>
      <w:r w:rsidR="00E00833" w:rsidRPr="00E00833">
        <w:rPr>
          <w:b/>
          <w:sz w:val="28"/>
          <w:szCs w:val="28"/>
          <w:lang w:val="nl-NL"/>
        </w:rPr>
        <w:t xml:space="preserve"> </w:t>
      </w:r>
      <w:proofErr w:type="spellStart"/>
      <w:r w:rsidR="00E00833" w:rsidRPr="00E00833">
        <w:rPr>
          <w:b/>
          <w:sz w:val="28"/>
          <w:szCs w:val="28"/>
          <w:lang w:val="nl-NL"/>
        </w:rPr>
        <w:t>Kiến</w:t>
      </w:r>
      <w:proofErr w:type="spellEnd"/>
      <w:r w:rsidR="00E00833" w:rsidRPr="00E00833">
        <w:rPr>
          <w:b/>
          <w:sz w:val="28"/>
          <w:szCs w:val="28"/>
          <w:lang w:val="nl-NL"/>
        </w:rPr>
        <w:t xml:space="preserve"> </w:t>
      </w:r>
      <w:proofErr w:type="spellStart"/>
      <w:r w:rsidR="00E00833" w:rsidRPr="00E00833">
        <w:rPr>
          <w:b/>
          <w:sz w:val="28"/>
          <w:szCs w:val="28"/>
          <w:lang w:val="nl-NL"/>
        </w:rPr>
        <w:t>H</w:t>
      </w:r>
      <w:r w:rsidR="00E00833" w:rsidRPr="00E00833">
        <w:rPr>
          <w:rFonts w:hint="eastAsia"/>
          <w:b/>
          <w:sz w:val="28"/>
          <w:szCs w:val="28"/>
          <w:lang w:val="nl-NL"/>
        </w:rPr>
        <w:t>ư</w:t>
      </w:r>
      <w:r w:rsidR="00E00833" w:rsidRPr="00E00833">
        <w:rPr>
          <w:b/>
          <w:sz w:val="28"/>
          <w:szCs w:val="28"/>
          <w:lang w:val="nl-NL"/>
        </w:rPr>
        <w:t>ng</w:t>
      </w:r>
      <w:proofErr w:type="spellEnd"/>
    </w:p>
    <w:p w14:paraId="03DD79E5" w14:textId="77777777" w:rsidR="002F64F3" w:rsidRPr="00AB0D27" w:rsidRDefault="002F64F3" w:rsidP="00E91726">
      <w:pPr>
        <w:spacing w:before="120" w:after="120" w:line="264" w:lineRule="auto"/>
        <w:jc w:val="center"/>
        <w:rPr>
          <w:rFonts w:eastAsia="Times New Roman" w:cs="Times New Roman"/>
          <w:sz w:val="28"/>
          <w:szCs w:val="28"/>
          <w:lang w:val="nl-NL"/>
        </w:rPr>
      </w:pPr>
      <w:r w:rsidRPr="00AB0D27">
        <w:rPr>
          <w:rFonts w:eastAsia="Times New Roman" w:cs="Times New Roman"/>
          <w:sz w:val="28"/>
          <w:szCs w:val="28"/>
          <w:lang w:val="nl-NL"/>
        </w:rPr>
        <w:t>GIỮA</w:t>
      </w:r>
    </w:p>
    <w:p w14:paraId="6299F59F" w14:textId="77777777" w:rsidR="00A273CA" w:rsidRPr="00AB0D27" w:rsidRDefault="00A273CA" w:rsidP="00E91726">
      <w:pPr>
        <w:spacing w:before="120" w:after="120" w:line="264" w:lineRule="auto"/>
        <w:jc w:val="center"/>
        <w:rPr>
          <w:rFonts w:eastAsia="Times New Roman" w:cs="Times New Roman"/>
          <w:sz w:val="28"/>
          <w:szCs w:val="28"/>
          <w:lang w:val="nl-NL"/>
        </w:rPr>
      </w:pPr>
    </w:p>
    <w:p w14:paraId="4770ADC7" w14:textId="77777777" w:rsidR="00A273CA" w:rsidRPr="00AB0D27" w:rsidRDefault="00A273CA" w:rsidP="00E91726">
      <w:pPr>
        <w:spacing w:before="120" w:after="120" w:line="264" w:lineRule="auto"/>
        <w:jc w:val="center"/>
        <w:rPr>
          <w:rFonts w:eastAsia="Times New Roman" w:cs="Times New Roman"/>
          <w:sz w:val="28"/>
          <w:szCs w:val="28"/>
          <w:lang w:val="nl-NL"/>
        </w:rPr>
      </w:pPr>
    </w:p>
    <w:p w14:paraId="48C77D0A" w14:textId="71641161" w:rsidR="00A273CA" w:rsidRPr="00AB0D27" w:rsidRDefault="00E00833" w:rsidP="00E91726">
      <w:pPr>
        <w:spacing w:before="120" w:after="120" w:line="264" w:lineRule="auto"/>
        <w:jc w:val="center"/>
        <w:rPr>
          <w:rFonts w:eastAsia="Times New Roman" w:cs="Times New Roman"/>
          <w:b/>
          <w:bCs/>
          <w:sz w:val="28"/>
          <w:szCs w:val="28"/>
          <w:lang w:val="nl-NL"/>
        </w:rPr>
      </w:pPr>
      <w:r>
        <w:rPr>
          <w:rFonts w:eastAsia="Times New Roman" w:cs="Times New Roman"/>
          <w:b/>
          <w:bCs/>
          <w:sz w:val="28"/>
          <w:szCs w:val="28"/>
          <w:lang w:val="nl-NL"/>
        </w:rPr>
        <w:t xml:space="preserve">UỶ </w:t>
      </w:r>
      <w:r w:rsidR="00A273CA" w:rsidRPr="00AB0D27">
        <w:rPr>
          <w:rFonts w:eastAsia="Times New Roman" w:cs="Times New Roman"/>
          <w:b/>
          <w:bCs/>
          <w:sz w:val="28"/>
          <w:szCs w:val="28"/>
          <w:lang w:val="nl-NL"/>
        </w:rPr>
        <w:t xml:space="preserve">BAN </w:t>
      </w:r>
      <w:r>
        <w:rPr>
          <w:rFonts w:eastAsia="Times New Roman" w:cs="Times New Roman"/>
          <w:b/>
          <w:bCs/>
          <w:sz w:val="28"/>
          <w:szCs w:val="28"/>
          <w:lang w:val="nl-NL"/>
        </w:rPr>
        <w:t>NHÂN DÂN XÃ KIẾN HƯNG</w:t>
      </w:r>
    </w:p>
    <w:p w14:paraId="2814C8FE" w14:textId="77777777" w:rsidR="00A273CA" w:rsidRPr="00AB0D27" w:rsidRDefault="00A273CA" w:rsidP="00E91726">
      <w:pPr>
        <w:spacing w:before="120" w:after="120" w:line="264" w:lineRule="auto"/>
        <w:jc w:val="center"/>
        <w:rPr>
          <w:rFonts w:eastAsia="Times New Roman" w:cs="Times New Roman"/>
          <w:b/>
          <w:bCs/>
          <w:sz w:val="28"/>
          <w:szCs w:val="28"/>
          <w:lang w:val="nl-NL"/>
        </w:rPr>
      </w:pPr>
    </w:p>
    <w:p w14:paraId="406F8261" w14:textId="77777777" w:rsidR="002F64F3" w:rsidRPr="00AB0D27" w:rsidRDefault="002F64F3" w:rsidP="00E91726">
      <w:pPr>
        <w:spacing w:before="120" w:after="120" w:line="264" w:lineRule="auto"/>
        <w:jc w:val="center"/>
        <w:rPr>
          <w:rFonts w:eastAsia="Times New Roman" w:cs="Times New Roman"/>
          <w:sz w:val="28"/>
          <w:szCs w:val="28"/>
          <w:lang w:val="nl-NL"/>
        </w:rPr>
      </w:pPr>
      <w:r w:rsidRPr="00AB0D27">
        <w:rPr>
          <w:rFonts w:eastAsia="Times New Roman" w:cs="Times New Roman"/>
          <w:sz w:val="28"/>
          <w:szCs w:val="28"/>
          <w:lang w:val="nl-NL"/>
        </w:rPr>
        <w:t>VÀ</w:t>
      </w:r>
    </w:p>
    <w:p w14:paraId="10E98F5E" w14:textId="77777777" w:rsidR="00A273CA" w:rsidRPr="00AB0D27" w:rsidRDefault="00A273CA" w:rsidP="00E91726">
      <w:pPr>
        <w:spacing w:before="120" w:after="120" w:line="264" w:lineRule="auto"/>
        <w:jc w:val="center"/>
        <w:rPr>
          <w:rFonts w:eastAsia="Times New Roman" w:cs="Times New Roman"/>
          <w:sz w:val="28"/>
          <w:szCs w:val="28"/>
          <w:lang w:val="nl-NL"/>
        </w:rPr>
      </w:pPr>
    </w:p>
    <w:p w14:paraId="6B2DD19A" w14:textId="432E37B6" w:rsidR="00A273CA" w:rsidRPr="00AB0D27" w:rsidRDefault="003E1F34" w:rsidP="00E91726">
      <w:pPr>
        <w:spacing w:before="120" w:after="120" w:line="264" w:lineRule="auto"/>
        <w:jc w:val="center"/>
        <w:rPr>
          <w:rFonts w:eastAsia="Times New Roman" w:cs="Times New Roman"/>
          <w:b/>
          <w:bCs/>
          <w:sz w:val="28"/>
          <w:szCs w:val="28"/>
          <w:lang w:val="nl-NL"/>
        </w:rPr>
      </w:pPr>
      <w:r w:rsidRPr="00A23566">
        <w:rPr>
          <w:rFonts w:cs="Times New Roman"/>
          <w:b/>
          <w:sz w:val="28"/>
          <w:szCs w:val="28"/>
          <w:lang w:val="sv-SE"/>
        </w:rPr>
        <w:t>CÔNG TY TNHH XÂY DỰNG ĐỊNH SƠN</w:t>
      </w:r>
      <w:r w:rsidRPr="00AB0D27">
        <w:rPr>
          <w:rFonts w:eastAsia="Times New Roman" w:cs="Times New Roman"/>
          <w:b/>
          <w:bCs/>
          <w:sz w:val="28"/>
          <w:szCs w:val="28"/>
          <w:lang w:val="nl-NL"/>
        </w:rPr>
        <w:t xml:space="preserve"> </w:t>
      </w:r>
      <w:r w:rsidR="00A273CA" w:rsidRPr="00AB0D27">
        <w:rPr>
          <w:rFonts w:eastAsia="Times New Roman" w:cs="Times New Roman"/>
          <w:b/>
          <w:bCs/>
          <w:sz w:val="28"/>
          <w:szCs w:val="28"/>
          <w:lang w:val="nl-NL"/>
        </w:rPr>
        <w:br w:type="page"/>
      </w:r>
    </w:p>
    <w:p w14:paraId="57CEF396" w14:textId="77777777" w:rsidR="002F64F3" w:rsidRPr="00AB0D27" w:rsidRDefault="002F64F3" w:rsidP="00E91726">
      <w:pPr>
        <w:spacing w:before="120" w:after="120" w:line="264" w:lineRule="auto"/>
        <w:ind w:firstLine="567"/>
        <w:jc w:val="center"/>
        <w:rPr>
          <w:rFonts w:eastAsia="Times New Roman" w:cs="Times New Roman"/>
          <w:sz w:val="28"/>
          <w:szCs w:val="28"/>
          <w:lang w:val="nl-NL"/>
        </w:rPr>
      </w:pPr>
      <w:r w:rsidRPr="00AB0D27">
        <w:rPr>
          <w:rFonts w:eastAsia="Times New Roman" w:cs="Times New Roman"/>
          <w:b/>
          <w:bCs/>
          <w:sz w:val="28"/>
          <w:szCs w:val="28"/>
          <w:lang w:val="nl-NL"/>
        </w:rPr>
        <w:lastRenderedPageBreak/>
        <w:t>MỤC LỤC</w:t>
      </w:r>
    </w:p>
    <w:sdt>
      <w:sdtPr>
        <w:rPr>
          <w:rFonts w:ascii="Times New Roman" w:eastAsiaTheme="minorHAnsi" w:hAnsi="Times New Roman" w:cstheme="minorBidi"/>
          <w:color w:val="auto"/>
          <w:sz w:val="22"/>
          <w:szCs w:val="22"/>
        </w:rPr>
        <w:id w:val="565378355"/>
        <w:docPartObj>
          <w:docPartGallery w:val="Table of Contents"/>
          <w:docPartUnique/>
        </w:docPartObj>
      </w:sdtPr>
      <w:sdtEndPr>
        <w:rPr>
          <w:b/>
          <w:bCs/>
          <w:noProof/>
          <w:sz w:val="28"/>
          <w:szCs w:val="28"/>
        </w:rPr>
      </w:sdtEndPr>
      <w:sdtContent>
        <w:p w14:paraId="39639809" w14:textId="77777777" w:rsidR="001223F1" w:rsidRPr="00AB0D27" w:rsidRDefault="001223F1" w:rsidP="00E91726">
          <w:pPr>
            <w:pStyle w:val="TOCHeading"/>
            <w:spacing w:line="264" w:lineRule="auto"/>
            <w:rPr>
              <w:color w:val="auto"/>
            </w:rPr>
          </w:pPr>
        </w:p>
        <w:p w14:paraId="3CCC633E" w14:textId="73E602EA" w:rsidR="001223F1" w:rsidRPr="00AB0D27" w:rsidRDefault="001223F1" w:rsidP="00E91726">
          <w:pPr>
            <w:pStyle w:val="TOC1"/>
            <w:tabs>
              <w:tab w:val="right" w:leader="dot" w:pos="9062"/>
            </w:tabs>
            <w:spacing w:line="264" w:lineRule="auto"/>
            <w:rPr>
              <w:noProof/>
              <w:sz w:val="28"/>
              <w:szCs w:val="28"/>
            </w:rPr>
          </w:pPr>
          <w:r w:rsidRPr="00AB0D27">
            <w:rPr>
              <w:sz w:val="28"/>
              <w:szCs w:val="28"/>
            </w:rPr>
            <w:fldChar w:fldCharType="begin"/>
          </w:r>
          <w:r w:rsidRPr="00AB0D27">
            <w:rPr>
              <w:sz w:val="28"/>
              <w:szCs w:val="28"/>
            </w:rPr>
            <w:instrText xml:space="preserve"> TOC \o "1-3" \h \z \u </w:instrText>
          </w:r>
          <w:r w:rsidRPr="00AB0D27">
            <w:rPr>
              <w:sz w:val="28"/>
              <w:szCs w:val="28"/>
            </w:rPr>
            <w:fldChar w:fldCharType="separate"/>
          </w:r>
          <w:hyperlink w:anchor="_Toc168406134" w:history="1">
            <w:r w:rsidRPr="00AB0D27">
              <w:rPr>
                <w:rStyle w:val="Hyperlink"/>
                <w:rFonts w:eastAsia="Times New Roman" w:cs="Times New Roman"/>
                <w:b/>
                <w:bCs/>
                <w:noProof/>
                <w:color w:val="auto"/>
                <w:sz w:val="28"/>
                <w:szCs w:val="28"/>
                <w:lang w:val="nl-NL"/>
              </w:rPr>
              <w:t>DANH MỤC CÁC CHỮ VIẾT TẮT</w:t>
            </w:r>
            <w:r w:rsidRPr="00AB0D27">
              <w:rPr>
                <w:noProof/>
                <w:webHidden/>
                <w:sz w:val="28"/>
                <w:szCs w:val="28"/>
              </w:rPr>
              <w:tab/>
            </w:r>
            <w:r w:rsidRPr="00AB0D27">
              <w:rPr>
                <w:noProof/>
                <w:webHidden/>
                <w:sz w:val="28"/>
                <w:szCs w:val="28"/>
              </w:rPr>
              <w:fldChar w:fldCharType="begin"/>
            </w:r>
            <w:r w:rsidRPr="00AB0D27">
              <w:rPr>
                <w:noProof/>
                <w:webHidden/>
                <w:sz w:val="28"/>
                <w:szCs w:val="28"/>
              </w:rPr>
              <w:instrText xml:space="preserve"> PAGEREF _Toc168406134 \h </w:instrText>
            </w:r>
            <w:r w:rsidRPr="00AB0D27">
              <w:rPr>
                <w:noProof/>
                <w:webHidden/>
                <w:sz w:val="28"/>
                <w:szCs w:val="28"/>
              </w:rPr>
            </w:r>
            <w:r w:rsidRPr="00AB0D27">
              <w:rPr>
                <w:noProof/>
                <w:webHidden/>
                <w:sz w:val="28"/>
                <w:szCs w:val="28"/>
              </w:rPr>
              <w:fldChar w:fldCharType="separate"/>
            </w:r>
            <w:r w:rsidR="0071715A">
              <w:rPr>
                <w:noProof/>
                <w:webHidden/>
                <w:sz w:val="28"/>
                <w:szCs w:val="28"/>
              </w:rPr>
              <w:t>4</w:t>
            </w:r>
            <w:r w:rsidRPr="00AB0D27">
              <w:rPr>
                <w:noProof/>
                <w:webHidden/>
                <w:sz w:val="28"/>
                <w:szCs w:val="28"/>
              </w:rPr>
              <w:fldChar w:fldCharType="end"/>
            </w:r>
          </w:hyperlink>
        </w:p>
        <w:p w14:paraId="0808106D" w14:textId="6F283536" w:rsidR="001223F1" w:rsidRPr="00AB0D27" w:rsidRDefault="00000000" w:rsidP="00E91726">
          <w:pPr>
            <w:pStyle w:val="TOC1"/>
            <w:tabs>
              <w:tab w:val="right" w:leader="dot" w:pos="9062"/>
            </w:tabs>
            <w:spacing w:line="264" w:lineRule="auto"/>
            <w:rPr>
              <w:noProof/>
              <w:sz w:val="28"/>
              <w:szCs w:val="28"/>
            </w:rPr>
          </w:pPr>
          <w:hyperlink w:anchor="_Toc168406135" w:history="1">
            <w:r w:rsidR="001223F1" w:rsidRPr="00AB0D27">
              <w:rPr>
                <w:rStyle w:val="Hyperlink"/>
                <w:rFonts w:eastAsia="Times New Roman" w:cs="Times New Roman"/>
                <w:b/>
                <w:bCs/>
                <w:noProof/>
                <w:color w:val="auto"/>
                <w:sz w:val="28"/>
                <w:szCs w:val="28"/>
              </w:rPr>
              <w:t>PHẦN 1. THÔNG TIN GIAO DỊCH CỦA CHỦ ĐẦU TƯ VÀ NHÀ THẦU</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5</w:t>
            </w:r>
            <w:r w:rsidR="001223F1" w:rsidRPr="00AB0D27">
              <w:rPr>
                <w:noProof/>
                <w:webHidden/>
                <w:sz w:val="28"/>
                <w:szCs w:val="28"/>
              </w:rPr>
              <w:fldChar w:fldCharType="end"/>
            </w:r>
          </w:hyperlink>
        </w:p>
        <w:p w14:paraId="386AE357" w14:textId="0FD9CE2F" w:rsidR="001223F1" w:rsidRPr="00AB0D27" w:rsidRDefault="00000000" w:rsidP="00E91726">
          <w:pPr>
            <w:pStyle w:val="TOC1"/>
            <w:tabs>
              <w:tab w:val="right" w:leader="dot" w:pos="9062"/>
            </w:tabs>
            <w:spacing w:line="264" w:lineRule="auto"/>
            <w:rPr>
              <w:noProof/>
              <w:sz w:val="28"/>
              <w:szCs w:val="28"/>
            </w:rPr>
          </w:pPr>
          <w:hyperlink w:anchor="_Toc168406136" w:history="1">
            <w:r w:rsidR="001223F1" w:rsidRPr="00AB0D27">
              <w:rPr>
                <w:rStyle w:val="Hyperlink"/>
                <w:rFonts w:eastAsia="Times New Roman" w:cs="Times New Roman"/>
                <w:b/>
                <w:bCs/>
                <w:noProof/>
                <w:color w:val="auto"/>
                <w:sz w:val="28"/>
                <w:szCs w:val="28"/>
                <w:lang w:val="vi-VN"/>
              </w:rPr>
              <w:t>PHẦN 2. CÁC CĂN CỨ KÝ KẾT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6</w:t>
            </w:r>
            <w:r w:rsidR="001223F1" w:rsidRPr="00AB0D27">
              <w:rPr>
                <w:noProof/>
                <w:webHidden/>
                <w:sz w:val="28"/>
                <w:szCs w:val="28"/>
              </w:rPr>
              <w:fldChar w:fldCharType="end"/>
            </w:r>
          </w:hyperlink>
        </w:p>
        <w:p w14:paraId="77A04DDA" w14:textId="20D9BF13" w:rsidR="001223F1" w:rsidRPr="00AB0D27" w:rsidRDefault="00000000" w:rsidP="00E91726">
          <w:pPr>
            <w:pStyle w:val="TOC1"/>
            <w:tabs>
              <w:tab w:val="right" w:leader="dot" w:pos="9062"/>
            </w:tabs>
            <w:spacing w:line="264" w:lineRule="auto"/>
            <w:rPr>
              <w:noProof/>
              <w:sz w:val="28"/>
              <w:szCs w:val="28"/>
            </w:rPr>
          </w:pPr>
          <w:hyperlink w:anchor="_Toc168406137" w:history="1">
            <w:r w:rsidR="001223F1" w:rsidRPr="00AB0D27">
              <w:rPr>
                <w:rStyle w:val="Hyperlink"/>
                <w:rFonts w:eastAsia="Times New Roman" w:cs="Times New Roman"/>
                <w:b/>
                <w:bCs/>
                <w:noProof/>
                <w:color w:val="auto"/>
                <w:sz w:val="28"/>
                <w:szCs w:val="28"/>
                <w:lang w:val="vi-VN"/>
              </w:rPr>
              <w:t>PHẦN 3. ĐIỀU KIỆN CHUNG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7</w:t>
            </w:r>
            <w:r w:rsidR="001223F1" w:rsidRPr="00AB0D27">
              <w:rPr>
                <w:noProof/>
                <w:webHidden/>
                <w:sz w:val="28"/>
                <w:szCs w:val="28"/>
              </w:rPr>
              <w:fldChar w:fldCharType="end"/>
            </w:r>
          </w:hyperlink>
        </w:p>
        <w:p w14:paraId="5BD7AED0" w14:textId="1D927FFB" w:rsidR="001223F1" w:rsidRPr="00AB0D27" w:rsidRDefault="00000000" w:rsidP="00E91726">
          <w:pPr>
            <w:pStyle w:val="TOC2"/>
            <w:tabs>
              <w:tab w:val="right" w:leader="dot" w:pos="9062"/>
            </w:tabs>
            <w:spacing w:line="264" w:lineRule="auto"/>
            <w:rPr>
              <w:noProof/>
              <w:sz w:val="28"/>
              <w:szCs w:val="28"/>
            </w:rPr>
          </w:pPr>
          <w:hyperlink w:anchor="_Toc168406138" w:history="1">
            <w:r w:rsidR="001223F1" w:rsidRPr="00AB0D27">
              <w:rPr>
                <w:rStyle w:val="Hyperlink"/>
                <w:rFonts w:eastAsia="Times New Roman" w:cs="Times New Roman"/>
                <w:bCs/>
                <w:noProof/>
                <w:color w:val="auto"/>
                <w:sz w:val="28"/>
                <w:szCs w:val="28"/>
                <w:lang w:val="vi-VN"/>
              </w:rPr>
              <w:t>Điều 1. Giải thích từ ngữ</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7</w:t>
            </w:r>
            <w:r w:rsidR="001223F1" w:rsidRPr="00AB0D27">
              <w:rPr>
                <w:noProof/>
                <w:webHidden/>
                <w:sz w:val="28"/>
                <w:szCs w:val="28"/>
              </w:rPr>
              <w:fldChar w:fldCharType="end"/>
            </w:r>
          </w:hyperlink>
        </w:p>
        <w:p w14:paraId="7C5A3CE6" w14:textId="51228938" w:rsidR="001223F1" w:rsidRPr="00AB0D27" w:rsidRDefault="00000000" w:rsidP="00E91726">
          <w:pPr>
            <w:pStyle w:val="TOC2"/>
            <w:tabs>
              <w:tab w:val="right" w:leader="dot" w:pos="9062"/>
            </w:tabs>
            <w:spacing w:line="264" w:lineRule="auto"/>
            <w:rPr>
              <w:noProof/>
              <w:sz w:val="28"/>
              <w:szCs w:val="28"/>
            </w:rPr>
          </w:pPr>
          <w:hyperlink w:anchor="_Toc168406139" w:history="1">
            <w:r w:rsidR="001223F1" w:rsidRPr="00AB0D27">
              <w:rPr>
                <w:rStyle w:val="Hyperlink"/>
                <w:rFonts w:eastAsia="Times New Roman" w:cs="Times New Roman"/>
                <w:bCs/>
                <w:noProof/>
                <w:color w:val="auto"/>
                <w:sz w:val="28"/>
                <w:szCs w:val="28"/>
                <w:lang w:val="vi-VN"/>
              </w:rPr>
              <w:t>Điều 2. Hồ sơ hợp đồng và thứ tự ưu tiên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8</w:t>
            </w:r>
            <w:r w:rsidR="001223F1" w:rsidRPr="00AB0D27">
              <w:rPr>
                <w:noProof/>
                <w:webHidden/>
                <w:sz w:val="28"/>
                <w:szCs w:val="28"/>
              </w:rPr>
              <w:fldChar w:fldCharType="end"/>
            </w:r>
          </w:hyperlink>
        </w:p>
        <w:p w14:paraId="2CDF2D81" w14:textId="351313BE" w:rsidR="001223F1" w:rsidRPr="00AB0D27" w:rsidRDefault="00000000" w:rsidP="00E91726">
          <w:pPr>
            <w:pStyle w:val="TOC2"/>
            <w:tabs>
              <w:tab w:val="right" w:leader="dot" w:pos="9062"/>
            </w:tabs>
            <w:spacing w:line="264" w:lineRule="auto"/>
            <w:rPr>
              <w:noProof/>
              <w:sz w:val="28"/>
              <w:szCs w:val="28"/>
            </w:rPr>
          </w:pPr>
          <w:hyperlink w:anchor="_Toc168406140" w:history="1">
            <w:r w:rsidR="001223F1" w:rsidRPr="00AB0D27">
              <w:rPr>
                <w:rStyle w:val="Hyperlink"/>
                <w:rFonts w:eastAsia="Times New Roman" w:cs="Times New Roman"/>
                <w:bCs/>
                <w:noProof/>
                <w:color w:val="auto"/>
                <w:sz w:val="28"/>
                <w:szCs w:val="28"/>
                <w:lang w:val="vi-VN"/>
              </w:rPr>
              <w:t>Điều 3. Luật và ngôn ngữ sử dụng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9</w:t>
            </w:r>
            <w:r w:rsidR="001223F1" w:rsidRPr="00AB0D27">
              <w:rPr>
                <w:noProof/>
                <w:webHidden/>
                <w:sz w:val="28"/>
                <w:szCs w:val="28"/>
              </w:rPr>
              <w:fldChar w:fldCharType="end"/>
            </w:r>
          </w:hyperlink>
        </w:p>
        <w:p w14:paraId="08E181B6" w14:textId="7F94FB1B" w:rsidR="001223F1" w:rsidRPr="00AB0D27" w:rsidRDefault="00000000" w:rsidP="00E91726">
          <w:pPr>
            <w:pStyle w:val="TOC2"/>
            <w:tabs>
              <w:tab w:val="right" w:leader="dot" w:pos="9062"/>
            </w:tabs>
            <w:spacing w:line="264" w:lineRule="auto"/>
            <w:rPr>
              <w:noProof/>
              <w:sz w:val="28"/>
              <w:szCs w:val="28"/>
            </w:rPr>
          </w:pPr>
          <w:hyperlink w:anchor="_Toc168406141" w:history="1">
            <w:r w:rsidR="001223F1" w:rsidRPr="00AB0D27">
              <w:rPr>
                <w:rStyle w:val="Hyperlink"/>
                <w:rFonts w:eastAsia="Times New Roman" w:cs="Times New Roman"/>
                <w:bCs/>
                <w:noProof/>
                <w:color w:val="auto"/>
                <w:sz w:val="28"/>
                <w:szCs w:val="28"/>
                <w:lang w:val="vi-VN"/>
              </w:rPr>
              <w:t>Điều 4. Thông báo</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9</w:t>
            </w:r>
            <w:r w:rsidR="001223F1" w:rsidRPr="00AB0D27">
              <w:rPr>
                <w:noProof/>
                <w:webHidden/>
                <w:sz w:val="28"/>
                <w:szCs w:val="28"/>
              </w:rPr>
              <w:fldChar w:fldCharType="end"/>
            </w:r>
          </w:hyperlink>
        </w:p>
        <w:p w14:paraId="4E39E068" w14:textId="7069A96A" w:rsidR="001223F1" w:rsidRPr="00AB0D27" w:rsidRDefault="00000000" w:rsidP="00E91726">
          <w:pPr>
            <w:pStyle w:val="TOC2"/>
            <w:tabs>
              <w:tab w:val="right" w:leader="dot" w:pos="9062"/>
            </w:tabs>
            <w:spacing w:line="264" w:lineRule="auto"/>
            <w:rPr>
              <w:noProof/>
              <w:sz w:val="28"/>
              <w:szCs w:val="28"/>
            </w:rPr>
          </w:pPr>
          <w:hyperlink w:anchor="_Toc168406142" w:history="1">
            <w:r w:rsidR="001223F1" w:rsidRPr="00AB0D27">
              <w:rPr>
                <w:rStyle w:val="Hyperlink"/>
                <w:rFonts w:eastAsia="Times New Roman" w:cs="Times New Roman"/>
                <w:bCs/>
                <w:noProof/>
                <w:color w:val="auto"/>
                <w:sz w:val="28"/>
                <w:szCs w:val="28"/>
                <w:lang w:val="vi-VN"/>
              </w:rPr>
              <w:t>Điều 5. Bảo đảm thực hiện và bảo lãnh tạm ứng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10</w:t>
            </w:r>
            <w:r w:rsidR="001223F1" w:rsidRPr="00AB0D27">
              <w:rPr>
                <w:noProof/>
                <w:webHidden/>
                <w:sz w:val="28"/>
                <w:szCs w:val="28"/>
              </w:rPr>
              <w:fldChar w:fldCharType="end"/>
            </w:r>
          </w:hyperlink>
        </w:p>
        <w:p w14:paraId="1D62E5F4" w14:textId="0991E7F7" w:rsidR="001223F1" w:rsidRPr="00AB0D27" w:rsidRDefault="00000000" w:rsidP="00E91726">
          <w:pPr>
            <w:pStyle w:val="TOC2"/>
            <w:tabs>
              <w:tab w:val="right" w:leader="dot" w:pos="9062"/>
            </w:tabs>
            <w:spacing w:line="264" w:lineRule="auto"/>
            <w:rPr>
              <w:noProof/>
              <w:sz w:val="28"/>
              <w:szCs w:val="28"/>
            </w:rPr>
          </w:pPr>
          <w:hyperlink w:anchor="_Toc168406143" w:history="1">
            <w:r w:rsidR="001223F1" w:rsidRPr="00AB0D27">
              <w:rPr>
                <w:rStyle w:val="Hyperlink"/>
                <w:rFonts w:eastAsia="Times New Roman" w:cs="Times New Roman"/>
                <w:bCs/>
                <w:noProof/>
                <w:color w:val="auto"/>
                <w:sz w:val="28"/>
                <w:szCs w:val="28"/>
                <w:lang w:val="vi-VN"/>
              </w:rPr>
              <w:t>Điều 6. Nội dung và khối lượng công việc</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10</w:t>
            </w:r>
            <w:r w:rsidR="001223F1" w:rsidRPr="00AB0D27">
              <w:rPr>
                <w:noProof/>
                <w:webHidden/>
                <w:sz w:val="28"/>
                <w:szCs w:val="28"/>
              </w:rPr>
              <w:fldChar w:fldCharType="end"/>
            </w:r>
          </w:hyperlink>
        </w:p>
        <w:p w14:paraId="761C71E4" w14:textId="71BD5C8D" w:rsidR="001223F1" w:rsidRPr="00AB0D27" w:rsidRDefault="00000000" w:rsidP="00E91726">
          <w:pPr>
            <w:pStyle w:val="TOC2"/>
            <w:tabs>
              <w:tab w:val="right" w:leader="dot" w:pos="9062"/>
            </w:tabs>
            <w:spacing w:line="264" w:lineRule="auto"/>
            <w:rPr>
              <w:noProof/>
              <w:sz w:val="28"/>
              <w:szCs w:val="28"/>
            </w:rPr>
          </w:pPr>
          <w:hyperlink w:anchor="_Toc168406144" w:history="1">
            <w:r w:rsidR="001223F1" w:rsidRPr="00AB0D27">
              <w:rPr>
                <w:rStyle w:val="Hyperlink"/>
                <w:rFonts w:eastAsia="Times New Roman" w:cs="Times New Roman"/>
                <w:bCs/>
                <w:noProof/>
                <w:color w:val="auto"/>
                <w:sz w:val="28"/>
                <w:szCs w:val="28"/>
                <w:lang w:val="vi-VN"/>
              </w:rPr>
              <w:t>Điều 7. Yêu cầu về chất lượng sản phẩm và nghiệm thu, bàn giao sản phẩm hợp đồng thi công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11</w:t>
            </w:r>
            <w:r w:rsidR="001223F1" w:rsidRPr="00AB0D27">
              <w:rPr>
                <w:noProof/>
                <w:webHidden/>
                <w:sz w:val="28"/>
                <w:szCs w:val="28"/>
              </w:rPr>
              <w:fldChar w:fldCharType="end"/>
            </w:r>
          </w:hyperlink>
        </w:p>
        <w:p w14:paraId="3C4A3722" w14:textId="37DFD16E" w:rsidR="001223F1" w:rsidRPr="00AB0D27" w:rsidRDefault="00000000" w:rsidP="00E91726">
          <w:pPr>
            <w:pStyle w:val="TOC2"/>
            <w:tabs>
              <w:tab w:val="right" w:leader="dot" w:pos="9062"/>
            </w:tabs>
            <w:spacing w:line="264" w:lineRule="auto"/>
            <w:rPr>
              <w:noProof/>
              <w:sz w:val="28"/>
              <w:szCs w:val="28"/>
            </w:rPr>
          </w:pPr>
          <w:hyperlink w:anchor="_Toc168406145" w:history="1">
            <w:r w:rsidR="001223F1" w:rsidRPr="00AB0D27">
              <w:rPr>
                <w:rStyle w:val="Hyperlink"/>
                <w:rFonts w:eastAsia="Times New Roman" w:cs="Times New Roman"/>
                <w:bCs/>
                <w:noProof/>
                <w:color w:val="auto"/>
                <w:sz w:val="28"/>
                <w:szCs w:val="28"/>
                <w:lang w:val="vi-VN"/>
              </w:rPr>
              <w:t>Điều 8. Thời gian và tiến độ thực hiện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14</w:t>
            </w:r>
            <w:r w:rsidR="001223F1" w:rsidRPr="00AB0D27">
              <w:rPr>
                <w:noProof/>
                <w:webHidden/>
                <w:sz w:val="28"/>
                <w:szCs w:val="28"/>
              </w:rPr>
              <w:fldChar w:fldCharType="end"/>
            </w:r>
          </w:hyperlink>
        </w:p>
        <w:p w14:paraId="0631DE35" w14:textId="3897DE32" w:rsidR="001223F1" w:rsidRPr="00AB0D27" w:rsidRDefault="00000000" w:rsidP="00E91726">
          <w:pPr>
            <w:pStyle w:val="TOC2"/>
            <w:tabs>
              <w:tab w:val="right" w:leader="dot" w:pos="9062"/>
            </w:tabs>
            <w:spacing w:line="264" w:lineRule="auto"/>
            <w:rPr>
              <w:noProof/>
              <w:sz w:val="28"/>
              <w:szCs w:val="28"/>
            </w:rPr>
          </w:pPr>
          <w:hyperlink w:anchor="_Toc168406146" w:history="1">
            <w:r w:rsidR="001223F1" w:rsidRPr="00AB0D27">
              <w:rPr>
                <w:rStyle w:val="Hyperlink"/>
                <w:rFonts w:eastAsia="Times New Roman" w:cs="Times New Roman"/>
                <w:bCs/>
                <w:noProof/>
                <w:color w:val="auto"/>
                <w:sz w:val="28"/>
                <w:szCs w:val="28"/>
                <w:lang w:val="vi-VN"/>
              </w:rPr>
              <w:t>Điều 9. Giá hợp đồng, tạm ứng và thanh toán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16</w:t>
            </w:r>
            <w:r w:rsidR="001223F1" w:rsidRPr="00AB0D27">
              <w:rPr>
                <w:noProof/>
                <w:webHidden/>
                <w:sz w:val="28"/>
                <w:szCs w:val="28"/>
              </w:rPr>
              <w:fldChar w:fldCharType="end"/>
            </w:r>
          </w:hyperlink>
        </w:p>
        <w:p w14:paraId="42265C57" w14:textId="590F2961" w:rsidR="001223F1" w:rsidRPr="00AB0D27" w:rsidRDefault="00000000" w:rsidP="00E91726">
          <w:pPr>
            <w:pStyle w:val="TOC2"/>
            <w:tabs>
              <w:tab w:val="right" w:leader="dot" w:pos="9062"/>
            </w:tabs>
            <w:spacing w:line="264" w:lineRule="auto"/>
            <w:rPr>
              <w:noProof/>
              <w:sz w:val="28"/>
              <w:szCs w:val="28"/>
            </w:rPr>
          </w:pPr>
          <w:hyperlink w:anchor="_Toc168406147" w:history="1">
            <w:r w:rsidR="001223F1" w:rsidRPr="00AB0D27">
              <w:rPr>
                <w:rStyle w:val="Hyperlink"/>
                <w:rFonts w:eastAsia="Times New Roman" w:cs="Times New Roman"/>
                <w:bCs/>
                <w:noProof/>
                <w:color w:val="auto"/>
                <w:sz w:val="28"/>
                <w:szCs w:val="28"/>
                <w:lang w:val="vi-VN"/>
              </w:rPr>
              <w:t>Điều 10. Điều chỉnh đơn giá, khối lượng công việc, một số nội dung khác trong hợp đồng và giá hợp đồng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18</w:t>
            </w:r>
            <w:r w:rsidR="001223F1" w:rsidRPr="00AB0D27">
              <w:rPr>
                <w:noProof/>
                <w:webHidden/>
                <w:sz w:val="28"/>
                <w:szCs w:val="28"/>
              </w:rPr>
              <w:fldChar w:fldCharType="end"/>
            </w:r>
          </w:hyperlink>
        </w:p>
        <w:p w14:paraId="54B13B37" w14:textId="4D59EBB7" w:rsidR="001223F1" w:rsidRPr="00AB0D27" w:rsidRDefault="00000000" w:rsidP="00E91726">
          <w:pPr>
            <w:pStyle w:val="TOC2"/>
            <w:tabs>
              <w:tab w:val="right" w:leader="dot" w:pos="9062"/>
            </w:tabs>
            <w:spacing w:line="264" w:lineRule="auto"/>
            <w:rPr>
              <w:noProof/>
              <w:sz w:val="28"/>
              <w:szCs w:val="28"/>
            </w:rPr>
          </w:pPr>
          <w:hyperlink w:anchor="_Toc168406148" w:history="1">
            <w:r w:rsidR="001223F1" w:rsidRPr="00AB0D27">
              <w:rPr>
                <w:rStyle w:val="Hyperlink"/>
                <w:rFonts w:eastAsia="Times New Roman" w:cs="Times New Roman"/>
                <w:bCs/>
                <w:noProof/>
                <w:color w:val="auto"/>
                <w:sz w:val="28"/>
                <w:szCs w:val="28"/>
                <w:lang w:val="vi-VN"/>
              </w:rPr>
              <w:t>Điều 11. Quyền và nghĩa vụ chung của Chủ đầu tư</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18</w:t>
            </w:r>
            <w:r w:rsidR="001223F1" w:rsidRPr="00AB0D27">
              <w:rPr>
                <w:noProof/>
                <w:webHidden/>
                <w:sz w:val="28"/>
                <w:szCs w:val="28"/>
              </w:rPr>
              <w:fldChar w:fldCharType="end"/>
            </w:r>
          </w:hyperlink>
        </w:p>
        <w:p w14:paraId="2E397D01" w14:textId="24599B41" w:rsidR="001223F1" w:rsidRPr="00AB0D27" w:rsidRDefault="00000000" w:rsidP="00E91726">
          <w:pPr>
            <w:pStyle w:val="TOC2"/>
            <w:tabs>
              <w:tab w:val="right" w:leader="dot" w:pos="9062"/>
            </w:tabs>
            <w:spacing w:line="264" w:lineRule="auto"/>
            <w:rPr>
              <w:noProof/>
              <w:sz w:val="28"/>
              <w:szCs w:val="28"/>
            </w:rPr>
          </w:pPr>
          <w:hyperlink w:anchor="_Toc168406149" w:history="1">
            <w:r w:rsidR="001223F1" w:rsidRPr="00AB0D27">
              <w:rPr>
                <w:rStyle w:val="Hyperlink"/>
                <w:rFonts w:eastAsia="Times New Roman" w:cs="Times New Roman"/>
                <w:bCs/>
                <w:noProof/>
                <w:color w:val="auto"/>
                <w:sz w:val="28"/>
                <w:szCs w:val="28"/>
                <w:lang w:val="vi-VN"/>
              </w:rPr>
              <w:t>Điều 12. Quyền và nghĩa vụ chung của Nhà thầu</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19</w:t>
            </w:r>
            <w:r w:rsidR="001223F1" w:rsidRPr="00AB0D27">
              <w:rPr>
                <w:noProof/>
                <w:webHidden/>
                <w:sz w:val="28"/>
                <w:szCs w:val="28"/>
              </w:rPr>
              <w:fldChar w:fldCharType="end"/>
            </w:r>
          </w:hyperlink>
        </w:p>
        <w:p w14:paraId="6E7D68E6" w14:textId="2E779149" w:rsidR="001223F1" w:rsidRPr="00AB0D27" w:rsidRDefault="00000000" w:rsidP="00E91726">
          <w:pPr>
            <w:pStyle w:val="TOC2"/>
            <w:tabs>
              <w:tab w:val="right" w:leader="dot" w:pos="9062"/>
            </w:tabs>
            <w:spacing w:line="264" w:lineRule="auto"/>
            <w:rPr>
              <w:noProof/>
              <w:sz w:val="28"/>
              <w:szCs w:val="28"/>
            </w:rPr>
          </w:pPr>
          <w:hyperlink w:anchor="_Toc168406150" w:history="1">
            <w:r w:rsidR="001223F1" w:rsidRPr="00AB0D27">
              <w:rPr>
                <w:rStyle w:val="Hyperlink"/>
                <w:rFonts w:eastAsia="Times New Roman" w:cs="Times New Roman"/>
                <w:bCs/>
                <w:noProof/>
                <w:color w:val="auto"/>
                <w:sz w:val="28"/>
                <w:szCs w:val="28"/>
                <w:lang w:val="vi-VN"/>
              </w:rPr>
              <w:t>Điều 13. Quyền và nghĩa vụ của Nhà thầu tư vấn (áp dụng đối với trường hợp Chủ đầu tư ký hợp đồng thuê tư vấn quản lý dự án)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24</w:t>
            </w:r>
            <w:r w:rsidR="001223F1" w:rsidRPr="00AB0D27">
              <w:rPr>
                <w:noProof/>
                <w:webHidden/>
                <w:sz w:val="28"/>
                <w:szCs w:val="28"/>
              </w:rPr>
              <w:fldChar w:fldCharType="end"/>
            </w:r>
          </w:hyperlink>
        </w:p>
        <w:p w14:paraId="5C2E4214" w14:textId="20CE0726" w:rsidR="001223F1" w:rsidRPr="00AB0D27" w:rsidRDefault="00000000" w:rsidP="00E91726">
          <w:pPr>
            <w:pStyle w:val="TOC2"/>
            <w:tabs>
              <w:tab w:val="right" w:leader="dot" w:pos="9062"/>
            </w:tabs>
            <w:spacing w:line="264" w:lineRule="auto"/>
            <w:rPr>
              <w:noProof/>
              <w:sz w:val="28"/>
              <w:szCs w:val="28"/>
            </w:rPr>
          </w:pPr>
          <w:hyperlink w:anchor="_Toc168406151" w:history="1">
            <w:r w:rsidR="001223F1" w:rsidRPr="00AB0D27">
              <w:rPr>
                <w:rStyle w:val="Hyperlink"/>
                <w:rFonts w:eastAsia="Times New Roman" w:cs="Times New Roman"/>
                <w:bCs/>
                <w:noProof/>
                <w:color w:val="auto"/>
                <w:sz w:val="28"/>
                <w:szCs w:val="28"/>
                <w:lang w:val="vi-VN"/>
              </w:rPr>
              <w:t>Điều 14. Quyền và nghĩa vụ của Nhà thầu tư vấn (áp dụng đối với trường hợp Chủ đầu tư ký hợp đồng thuê tư vấn giám sát thi công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24</w:t>
            </w:r>
            <w:r w:rsidR="001223F1" w:rsidRPr="00AB0D27">
              <w:rPr>
                <w:noProof/>
                <w:webHidden/>
                <w:sz w:val="28"/>
                <w:szCs w:val="28"/>
              </w:rPr>
              <w:fldChar w:fldCharType="end"/>
            </w:r>
          </w:hyperlink>
        </w:p>
        <w:p w14:paraId="75A9E349" w14:textId="65FC710F" w:rsidR="001223F1" w:rsidRPr="00AB0D27" w:rsidRDefault="00000000" w:rsidP="00E91726">
          <w:pPr>
            <w:pStyle w:val="TOC2"/>
            <w:tabs>
              <w:tab w:val="right" w:leader="dot" w:pos="9062"/>
            </w:tabs>
            <w:spacing w:line="264" w:lineRule="auto"/>
            <w:rPr>
              <w:noProof/>
              <w:sz w:val="28"/>
              <w:szCs w:val="28"/>
            </w:rPr>
          </w:pPr>
          <w:hyperlink w:anchor="_Toc168406152" w:history="1">
            <w:r w:rsidR="001223F1" w:rsidRPr="00AB0D27">
              <w:rPr>
                <w:rStyle w:val="Hyperlink"/>
                <w:rFonts w:eastAsia="Times New Roman" w:cs="Times New Roman"/>
                <w:bCs/>
                <w:noProof/>
                <w:color w:val="auto"/>
                <w:sz w:val="28"/>
                <w:szCs w:val="28"/>
                <w:lang w:val="vi-VN"/>
              </w:rPr>
              <w:t>Điều 15. Nhà thầu phụ</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25</w:t>
            </w:r>
            <w:r w:rsidR="001223F1" w:rsidRPr="00AB0D27">
              <w:rPr>
                <w:noProof/>
                <w:webHidden/>
                <w:sz w:val="28"/>
                <w:szCs w:val="28"/>
              </w:rPr>
              <w:fldChar w:fldCharType="end"/>
            </w:r>
          </w:hyperlink>
        </w:p>
        <w:p w14:paraId="1181688D" w14:textId="2F679DDA" w:rsidR="001223F1" w:rsidRPr="00AB0D27" w:rsidRDefault="00000000" w:rsidP="00E91726">
          <w:pPr>
            <w:pStyle w:val="TOC2"/>
            <w:tabs>
              <w:tab w:val="right" w:leader="dot" w:pos="9062"/>
            </w:tabs>
            <w:spacing w:line="264" w:lineRule="auto"/>
            <w:rPr>
              <w:noProof/>
              <w:sz w:val="28"/>
              <w:szCs w:val="28"/>
            </w:rPr>
          </w:pPr>
          <w:hyperlink w:anchor="_Toc168406153" w:history="1">
            <w:r w:rsidR="001223F1" w:rsidRPr="00AB0D27">
              <w:rPr>
                <w:rStyle w:val="Hyperlink"/>
                <w:rFonts w:eastAsia="Times New Roman" w:cs="Times New Roman"/>
                <w:bCs/>
                <w:noProof/>
                <w:color w:val="auto"/>
                <w:sz w:val="28"/>
                <w:szCs w:val="28"/>
                <w:lang w:val="vi-VN"/>
              </w:rPr>
              <w:t>Điều 16. An toàn lao động, bảo vệ môi trường và phòng chống cháy nổ</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26</w:t>
            </w:r>
            <w:r w:rsidR="001223F1" w:rsidRPr="00AB0D27">
              <w:rPr>
                <w:noProof/>
                <w:webHidden/>
                <w:sz w:val="28"/>
                <w:szCs w:val="28"/>
              </w:rPr>
              <w:fldChar w:fldCharType="end"/>
            </w:r>
          </w:hyperlink>
        </w:p>
        <w:p w14:paraId="2C94949C" w14:textId="4DB29779" w:rsidR="001223F1" w:rsidRPr="00AB0D27" w:rsidRDefault="00000000" w:rsidP="00E91726">
          <w:pPr>
            <w:pStyle w:val="TOC2"/>
            <w:tabs>
              <w:tab w:val="right" w:leader="dot" w:pos="9062"/>
            </w:tabs>
            <w:spacing w:line="264" w:lineRule="auto"/>
            <w:rPr>
              <w:noProof/>
              <w:sz w:val="28"/>
              <w:szCs w:val="28"/>
            </w:rPr>
          </w:pPr>
          <w:hyperlink w:anchor="_Toc168406154" w:history="1">
            <w:r w:rsidR="001223F1" w:rsidRPr="00AB0D27">
              <w:rPr>
                <w:rStyle w:val="Hyperlink"/>
                <w:rFonts w:eastAsia="Times New Roman" w:cs="Times New Roman"/>
                <w:bCs/>
                <w:noProof/>
                <w:color w:val="auto"/>
                <w:sz w:val="28"/>
                <w:szCs w:val="28"/>
                <w:lang w:val="vi-VN"/>
              </w:rPr>
              <w:t>Điều 17. Điện, nước và an ninh công trường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27</w:t>
            </w:r>
            <w:r w:rsidR="001223F1" w:rsidRPr="00AB0D27">
              <w:rPr>
                <w:noProof/>
                <w:webHidden/>
                <w:sz w:val="28"/>
                <w:szCs w:val="28"/>
              </w:rPr>
              <w:fldChar w:fldCharType="end"/>
            </w:r>
          </w:hyperlink>
        </w:p>
        <w:p w14:paraId="5B15DEAA" w14:textId="06D5B94B" w:rsidR="001223F1" w:rsidRPr="00AB0D27" w:rsidRDefault="00000000" w:rsidP="00E91726">
          <w:pPr>
            <w:pStyle w:val="TOC2"/>
            <w:tabs>
              <w:tab w:val="right" w:leader="dot" w:pos="9062"/>
            </w:tabs>
            <w:spacing w:line="264" w:lineRule="auto"/>
            <w:rPr>
              <w:noProof/>
              <w:sz w:val="28"/>
              <w:szCs w:val="28"/>
            </w:rPr>
          </w:pPr>
          <w:hyperlink w:anchor="_Toc168406155" w:history="1">
            <w:r w:rsidR="001223F1" w:rsidRPr="00AB0D27">
              <w:rPr>
                <w:rStyle w:val="Hyperlink"/>
                <w:rFonts w:eastAsia="Times New Roman" w:cs="Times New Roman"/>
                <w:bCs/>
                <w:noProof/>
                <w:color w:val="auto"/>
                <w:sz w:val="28"/>
                <w:szCs w:val="28"/>
                <w:lang w:val="vi-VN"/>
              </w:rPr>
              <w:t>Điều 18. Tạm dừng và chấm dứt hợp đồng bởi Chủ đầu tư</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27</w:t>
            </w:r>
            <w:r w:rsidR="001223F1" w:rsidRPr="00AB0D27">
              <w:rPr>
                <w:noProof/>
                <w:webHidden/>
                <w:sz w:val="28"/>
                <w:szCs w:val="28"/>
              </w:rPr>
              <w:fldChar w:fldCharType="end"/>
            </w:r>
          </w:hyperlink>
        </w:p>
        <w:p w14:paraId="710C1039" w14:textId="44F1D6E8" w:rsidR="001223F1" w:rsidRPr="00AB0D27" w:rsidRDefault="00000000" w:rsidP="00E91726">
          <w:pPr>
            <w:pStyle w:val="TOC2"/>
            <w:tabs>
              <w:tab w:val="right" w:leader="dot" w:pos="9062"/>
            </w:tabs>
            <w:spacing w:line="264" w:lineRule="auto"/>
            <w:rPr>
              <w:noProof/>
              <w:sz w:val="28"/>
              <w:szCs w:val="28"/>
            </w:rPr>
          </w:pPr>
          <w:hyperlink w:anchor="_Toc168406156" w:history="1">
            <w:r w:rsidR="001223F1" w:rsidRPr="00AB0D27">
              <w:rPr>
                <w:rStyle w:val="Hyperlink"/>
                <w:rFonts w:eastAsia="Times New Roman" w:cs="Times New Roman"/>
                <w:bCs/>
                <w:noProof/>
                <w:color w:val="auto"/>
                <w:sz w:val="28"/>
                <w:szCs w:val="28"/>
                <w:lang w:val="vi-VN"/>
              </w:rPr>
              <w:t>Điều 19. Tạm dừng và chấm dứt hợp đồng bởi Nhà thầu</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29</w:t>
            </w:r>
            <w:r w:rsidR="001223F1" w:rsidRPr="00AB0D27">
              <w:rPr>
                <w:noProof/>
                <w:webHidden/>
                <w:sz w:val="28"/>
                <w:szCs w:val="28"/>
              </w:rPr>
              <w:fldChar w:fldCharType="end"/>
            </w:r>
          </w:hyperlink>
        </w:p>
        <w:p w14:paraId="76D74D32" w14:textId="1236A70C" w:rsidR="001223F1" w:rsidRPr="00AB0D27" w:rsidRDefault="00000000" w:rsidP="00E91726">
          <w:pPr>
            <w:pStyle w:val="TOC2"/>
            <w:tabs>
              <w:tab w:val="right" w:leader="dot" w:pos="9062"/>
            </w:tabs>
            <w:spacing w:line="264" w:lineRule="auto"/>
            <w:rPr>
              <w:noProof/>
              <w:sz w:val="28"/>
              <w:szCs w:val="28"/>
            </w:rPr>
          </w:pPr>
          <w:hyperlink w:anchor="_Toc168406157" w:history="1">
            <w:r w:rsidR="001223F1" w:rsidRPr="00AB0D27">
              <w:rPr>
                <w:rStyle w:val="Hyperlink"/>
                <w:rFonts w:eastAsia="Times New Roman" w:cs="Times New Roman"/>
                <w:bCs/>
                <w:noProof/>
                <w:color w:val="auto"/>
                <w:sz w:val="28"/>
                <w:szCs w:val="28"/>
                <w:lang w:val="vi-VN"/>
              </w:rPr>
              <w:t>Điều 20. Bảo hiểm và bảo hành</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30</w:t>
            </w:r>
            <w:r w:rsidR="001223F1" w:rsidRPr="00AB0D27">
              <w:rPr>
                <w:noProof/>
                <w:webHidden/>
                <w:sz w:val="28"/>
                <w:szCs w:val="28"/>
              </w:rPr>
              <w:fldChar w:fldCharType="end"/>
            </w:r>
          </w:hyperlink>
        </w:p>
        <w:p w14:paraId="3CB965FC" w14:textId="165D2D90" w:rsidR="001223F1" w:rsidRPr="00AB0D27" w:rsidRDefault="00000000" w:rsidP="00E91726">
          <w:pPr>
            <w:pStyle w:val="TOC2"/>
            <w:tabs>
              <w:tab w:val="right" w:leader="dot" w:pos="9062"/>
            </w:tabs>
            <w:spacing w:line="264" w:lineRule="auto"/>
            <w:rPr>
              <w:noProof/>
              <w:sz w:val="28"/>
              <w:szCs w:val="28"/>
            </w:rPr>
          </w:pPr>
          <w:hyperlink w:anchor="_Toc168406158" w:history="1">
            <w:r w:rsidR="001223F1" w:rsidRPr="00AB0D27">
              <w:rPr>
                <w:rStyle w:val="Hyperlink"/>
                <w:rFonts w:eastAsia="Times New Roman" w:cs="Times New Roman"/>
                <w:bCs/>
                <w:noProof/>
                <w:color w:val="auto"/>
                <w:sz w:val="28"/>
                <w:szCs w:val="28"/>
                <w:lang w:val="vi-VN"/>
              </w:rPr>
              <w:t>Điều 21. Rủi ro và bất khả kháng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31</w:t>
            </w:r>
            <w:r w:rsidR="001223F1" w:rsidRPr="00AB0D27">
              <w:rPr>
                <w:noProof/>
                <w:webHidden/>
                <w:sz w:val="28"/>
                <w:szCs w:val="28"/>
              </w:rPr>
              <w:fldChar w:fldCharType="end"/>
            </w:r>
          </w:hyperlink>
        </w:p>
        <w:p w14:paraId="2F8A40E6" w14:textId="083E4594" w:rsidR="001223F1" w:rsidRPr="00AB0D27" w:rsidRDefault="00000000" w:rsidP="00E91726">
          <w:pPr>
            <w:pStyle w:val="TOC2"/>
            <w:tabs>
              <w:tab w:val="right" w:leader="dot" w:pos="9062"/>
            </w:tabs>
            <w:spacing w:line="264" w:lineRule="auto"/>
            <w:rPr>
              <w:noProof/>
              <w:sz w:val="28"/>
              <w:szCs w:val="28"/>
            </w:rPr>
          </w:pPr>
          <w:hyperlink w:anchor="_Toc168406159" w:history="1">
            <w:r w:rsidR="001223F1" w:rsidRPr="00AB0D27">
              <w:rPr>
                <w:rStyle w:val="Hyperlink"/>
                <w:rFonts w:eastAsia="Times New Roman" w:cs="Times New Roman"/>
                <w:bCs/>
                <w:noProof/>
                <w:color w:val="auto"/>
                <w:sz w:val="28"/>
                <w:szCs w:val="28"/>
                <w:lang w:val="vi-VN"/>
              </w:rPr>
              <w:t>Điều 22. Sự kiện bồi thường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34</w:t>
            </w:r>
            <w:r w:rsidR="001223F1" w:rsidRPr="00AB0D27">
              <w:rPr>
                <w:noProof/>
                <w:webHidden/>
                <w:sz w:val="28"/>
                <w:szCs w:val="28"/>
              </w:rPr>
              <w:fldChar w:fldCharType="end"/>
            </w:r>
          </w:hyperlink>
        </w:p>
        <w:p w14:paraId="65E894EA" w14:textId="4880F97C" w:rsidR="001223F1" w:rsidRPr="00AB0D27" w:rsidRDefault="00000000" w:rsidP="00E91726">
          <w:pPr>
            <w:pStyle w:val="TOC2"/>
            <w:tabs>
              <w:tab w:val="right" w:leader="dot" w:pos="9062"/>
            </w:tabs>
            <w:spacing w:line="264" w:lineRule="auto"/>
            <w:rPr>
              <w:noProof/>
              <w:sz w:val="28"/>
              <w:szCs w:val="28"/>
            </w:rPr>
          </w:pPr>
          <w:hyperlink w:anchor="_Toc168406160" w:history="1">
            <w:r w:rsidR="001223F1" w:rsidRPr="00AB0D27">
              <w:rPr>
                <w:rStyle w:val="Hyperlink"/>
                <w:rFonts w:eastAsia="Times New Roman" w:cs="Times New Roman"/>
                <w:bCs/>
                <w:noProof/>
                <w:color w:val="auto"/>
                <w:sz w:val="28"/>
                <w:szCs w:val="28"/>
                <w:lang w:val="vi-VN"/>
              </w:rPr>
              <w:t>Điều 23. Thưởng hợp đồng, phạt vi phạm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34</w:t>
            </w:r>
            <w:r w:rsidR="001223F1" w:rsidRPr="00AB0D27">
              <w:rPr>
                <w:noProof/>
                <w:webHidden/>
                <w:sz w:val="28"/>
                <w:szCs w:val="28"/>
              </w:rPr>
              <w:fldChar w:fldCharType="end"/>
            </w:r>
          </w:hyperlink>
        </w:p>
        <w:p w14:paraId="26A5BB49" w14:textId="4175008C" w:rsidR="001223F1" w:rsidRPr="00AB0D27" w:rsidRDefault="00000000" w:rsidP="00E91726">
          <w:pPr>
            <w:pStyle w:val="TOC2"/>
            <w:tabs>
              <w:tab w:val="right" w:leader="dot" w:pos="9062"/>
            </w:tabs>
            <w:spacing w:line="264" w:lineRule="auto"/>
            <w:rPr>
              <w:noProof/>
              <w:sz w:val="28"/>
              <w:szCs w:val="28"/>
            </w:rPr>
          </w:pPr>
          <w:hyperlink w:anchor="_Toc168406161" w:history="1">
            <w:r w:rsidR="001223F1" w:rsidRPr="00AB0D27">
              <w:rPr>
                <w:rStyle w:val="Hyperlink"/>
                <w:rFonts w:eastAsia="Times New Roman" w:cs="Times New Roman"/>
                <w:bCs/>
                <w:noProof/>
                <w:color w:val="auto"/>
                <w:sz w:val="28"/>
                <w:szCs w:val="28"/>
                <w:lang w:val="vi-VN"/>
              </w:rPr>
              <w:t>Điều 24. Khiếu nại và xử lý các tranh chấp</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34</w:t>
            </w:r>
            <w:r w:rsidR="001223F1" w:rsidRPr="00AB0D27">
              <w:rPr>
                <w:noProof/>
                <w:webHidden/>
                <w:sz w:val="28"/>
                <w:szCs w:val="28"/>
              </w:rPr>
              <w:fldChar w:fldCharType="end"/>
            </w:r>
          </w:hyperlink>
        </w:p>
        <w:p w14:paraId="3F0EB709" w14:textId="2D7B4E7D" w:rsidR="001223F1" w:rsidRPr="00AB0D27" w:rsidRDefault="00000000" w:rsidP="00E91726">
          <w:pPr>
            <w:pStyle w:val="TOC2"/>
            <w:tabs>
              <w:tab w:val="right" w:leader="dot" w:pos="9062"/>
            </w:tabs>
            <w:spacing w:line="264" w:lineRule="auto"/>
            <w:rPr>
              <w:noProof/>
              <w:sz w:val="28"/>
              <w:szCs w:val="28"/>
            </w:rPr>
          </w:pPr>
          <w:hyperlink w:anchor="_Toc168406162" w:history="1">
            <w:r w:rsidR="001223F1" w:rsidRPr="00AB0D27">
              <w:rPr>
                <w:rStyle w:val="Hyperlink"/>
                <w:rFonts w:eastAsia="Times New Roman" w:cs="Times New Roman"/>
                <w:bCs/>
                <w:noProof/>
                <w:color w:val="auto"/>
                <w:sz w:val="28"/>
                <w:szCs w:val="28"/>
                <w:lang w:val="vi-VN"/>
              </w:rPr>
              <w:t>Điều 25. Quyết toán và thanh lý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35</w:t>
            </w:r>
            <w:r w:rsidR="001223F1" w:rsidRPr="00AB0D27">
              <w:rPr>
                <w:noProof/>
                <w:webHidden/>
                <w:sz w:val="28"/>
                <w:szCs w:val="28"/>
              </w:rPr>
              <w:fldChar w:fldCharType="end"/>
            </w:r>
          </w:hyperlink>
        </w:p>
        <w:p w14:paraId="3290B41B" w14:textId="69FC01BF" w:rsidR="001223F1" w:rsidRPr="00AB0D27" w:rsidRDefault="00000000" w:rsidP="00E91726">
          <w:pPr>
            <w:pStyle w:val="TOC2"/>
            <w:tabs>
              <w:tab w:val="right" w:leader="dot" w:pos="9062"/>
            </w:tabs>
            <w:spacing w:line="264" w:lineRule="auto"/>
            <w:rPr>
              <w:noProof/>
              <w:sz w:val="28"/>
              <w:szCs w:val="28"/>
            </w:rPr>
          </w:pPr>
          <w:hyperlink w:anchor="_Toc168406163" w:history="1">
            <w:r w:rsidR="001223F1" w:rsidRPr="00AB0D27">
              <w:rPr>
                <w:rStyle w:val="Hyperlink"/>
                <w:rFonts w:eastAsia="Times New Roman" w:cs="Times New Roman"/>
                <w:bCs/>
                <w:noProof/>
                <w:color w:val="auto"/>
                <w:sz w:val="28"/>
                <w:szCs w:val="28"/>
                <w:lang w:val="vi-VN"/>
              </w:rPr>
              <w:t>Điều 26. Hiệu lực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36</w:t>
            </w:r>
            <w:r w:rsidR="001223F1" w:rsidRPr="00AB0D27">
              <w:rPr>
                <w:noProof/>
                <w:webHidden/>
                <w:sz w:val="28"/>
                <w:szCs w:val="28"/>
              </w:rPr>
              <w:fldChar w:fldCharType="end"/>
            </w:r>
          </w:hyperlink>
        </w:p>
        <w:p w14:paraId="745A2F7F" w14:textId="385B4E3D" w:rsidR="001223F1" w:rsidRPr="00AB0D27" w:rsidRDefault="00000000" w:rsidP="00E91726">
          <w:pPr>
            <w:pStyle w:val="TOC2"/>
            <w:tabs>
              <w:tab w:val="right" w:leader="dot" w:pos="9062"/>
            </w:tabs>
            <w:spacing w:line="264" w:lineRule="auto"/>
            <w:rPr>
              <w:noProof/>
              <w:sz w:val="28"/>
              <w:szCs w:val="28"/>
            </w:rPr>
          </w:pPr>
          <w:hyperlink w:anchor="_Toc168406164" w:history="1">
            <w:r w:rsidR="001223F1" w:rsidRPr="00AB0D27">
              <w:rPr>
                <w:rStyle w:val="Hyperlink"/>
                <w:rFonts w:eastAsia="Times New Roman" w:cs="Times New Roman"/>
                <w:bCs/>
                <w:noProof/>
                <w:color w:val="auto"/>
                <w:sz w:val="28"/>
                <w:szCs w:val="28"/>
                <w:lang w:val="vi-VN"/>
              </w:rPr>
              <w:t>Điều 27. Điều khoản chung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36</w:t>
            </w:r>
            <w:r w:rsidR="001223F1" w:rsidRPr="00AB0D27">
              <w:rPr>
                <w:noProof/>
                <w:webHidden/>
                <w:sz w:val="28"/>
                <w:szCs w:val="28"/>
              </w:rPr>
              <w:fldChar w:fldCharType="end"/>
            </w:r>
          </w:hyperlink>
        </w:p>
        <w:p w14:paraId="42DD041D" w14:textId="62A238A1" w:rsidR="001223F1" w:rsidRPr="00AB0D27" w:rsidRDefault="00000000" w:rsidP="00E91726">
          <w:pPr>
            <w:pStyle w:val="TOC1"/>
            <w:tabs>
              <w:tab w:val="right" w:leader="dot" w:pos="9062"/>
            </w:tabs>
            <w:spacing w:line="264" w:lineRule="auto"/>
            <w:rPr>
              <w:noProof/>
              <w:sz w:val="28"/>
              <w:szCs w:val="28"/>
            </w:rPr>
          </w:pPr>
          <w:hyperlink w:anchor="_Toc168406165" w:history="1">
            <w:r w:rsidR="001223F1" w:rsidRPr="00AB0D27">
              <w:rPr>
                <w:rStyle w:val="Hyperlink"/>
                <w:rFonts w:eastAsia="Times New Roman" w:cs="Times New Roman"/>
                <w:b/>
                <w:bCs/>
                <w:noProof/>
                <w:color w:val="auto"/>
                <w:sz w:val="28"/>
                <w:szCs w:val="28"/>
                <w:lang w:val="vi-VN"/>
              </w:rPr>
              <w:t>PHẦN 4. ĐIỀU KIỆN CỤ THỂ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33F39272" w14:textId="55EDA665" w:rsidR="001223F1" w:rsidRPr="00AB0D27" w:rsidRDefault="00000000" w:rsidP="00E91726">
          <w:pPr>
            <w:pStyle w:val="TOC2"/>
            <w:tabs>
              <w:tab w:val="right" w:leader="dot" w:pos="9062"/>
            </w:tabs>
            <w:spacing w:line="264" w:lineRule="auto"/>
            <w:rPr>
              <w:noProof/>
              <w:sz w:val="28"/>
              <w:szCs w:val="28"/>
            </w:rPr>
          </w:pPr>
          <w:hyperlink w:anchor="_Toc168406166" w:history="1">
            <w:r w:rsidR="001223F1" w:rsidRPr="00AB0D27">
              <w:rPr>
                <w:rStyle w:val="Hyperlink"/>
                <w:rFonts w:eastAsia="Times New Roman" w:cs="Times New Roman"/>
                <w:bCs/>
                <w:noProof/>
                <w:color w:val="auto"/>
                <w:sz w:val="28"/>
                <w:szCs w:val="28"/>
                <w:lang w:val="vi-VN"/>
              </w:rPr>
              <w:t>Điều 1. Giải thích từ ngữ</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2245E4F3" w14:textId="5B0021AD" w:rsidR="001223F1" w:rsidRPr="00AB0D27" w:rsidRDefault="00000000" w:rsidP="00E91726">
          <w:pPr>
            <w:pStyle w:val="TOC2"/>
            <w:tabs>
              <w:tab w:val="right" w:leader="dot" w:pos="9062"/>
            </w:tabs>
            <w:spacing w:line="264" w:lineRule="auto"/>
            <w:rPr>
              <w:noProof/>
              <w:sz w:val="28"/>
              <w:szCs w:val="28"/>
            </w:rPr>
          </w:pPr>
          <w:hyperlink w:anchor="_Toc168406167" w:history="1">
            <w:r w:rsidR="001223F1" w:rsidRPr="00AB0D27">
              <w:rPr>
                <w:rStyle w:val="Hyperlink"/>
                <w:rFonts w:eastAsia="Times New Roman" w:cs="Times New Roman"/>
                <w:bCs/>
                <w:noProof/>
                <w:color w:val="auto"/>
                <w:sz w:val="28"/>
                <w:szCs w:val="28"/>
                <w:lang w:val="vi-VN"/>
              </w:rPr>
              <w:t>Điều 2. Hồ sơ hợp đồng và thứ tự ưu tiên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6E6D0754" w14:textId="141CFD07" w:rsidR="001223F1" w:rsidRPr="00AB0D27" w:rsidRDefault="00000000" w:rsidP="00E91726">
          <w:pPr>
            <w:pStyle w:val="TOC2"/>
            <w:tabs>
              <w:tab w:val="right" w:leader="dot" w:pos="9062"/>
            </w:tabs>
            <w:spacing w:line="264" w:lineRule="auto"/>
            <w:rPr>
              <w:noProof/>
              <w:sz w:val="28"/>
              <w:szCs w:val="28"/>
            </w:rPr>
          </w:pPr>
          <w:hyperlink w:anchor="_Toc168406168" w:history="1">
            <w:r w:rsidR="001223F1" w:rsidRPr="00AB0D27">
              <w:rPr>
                <w:rStyle w:val="Hyperlink"/>
                <w:rFonts w:eastAsia="Times New Roman" w:cs="Times New Roman"/>
                <w:bCs/>
                <w:noProof/>
                <w:color w:val="auto"/>
                <w:sz w:val="28"/>
                <w:szCs w:val="28"/>
                <w:lang w:val="vi-VN"/>
              </w:rPr>
              <w:t>Điều 3. Luật và ngôn ngữ sử dụng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67BF258A" w14:textId="6C0D2A3A" w:rsidR="001223F1" w:rsidRPr="00AB0D27" w:rsidRDefault="00000000" w:rsidP="00E91726">
          <w:pPr>
            <w:pStyle w:val="TOC2"/>
            <w:tabs>
              <w:tab w:val="right" w:leader="dot" w:pos="9062"/>
            </w:tabs>
            <w:spacing w:line="264" w:lineRule="auto"/>
            <w:rPr>
              <w:noProof/>
              <w:sz w:val="28"/>
              <w:szCs w:val="28"/>
            </w:rPr>
          </w:pPr>
          <w:hyperlink w:anchor="_Toc168406169" w:history="1">
            <w:r w:rsidR="001223F1" w:rsidRPr="00AB0D27">
              <w:rPr>
                <w:rStyle w:val="Hyperlink"/>
                <w:rFonts w:eastAsia="Times New Roman" w:cs="Times New Roman"/>
                <w:bCs/>
                <w:noProof/>
                <w:color w:val="auto"/>
                <w:sz w:val="28"/>
                <w:szCs w:val="28"/>
                <w:lang w:val="vi-VN"/>
              </w:rPr>
              <w:t>Điều 4. Thông báo</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2B0FFB12" w14:textId="54F328FB" w:rsidR="001223F1" w:rsidRPr="00AB0D27" w:rsidRDefault="00000000" w:rsidP="00E91726">
          <w:pPr>
            <w:pStyle w:val="TOC2"/>
            <w:tabs>
              <w:tab w:val="right" w:leader="dot" w:pos="9062"/>
            </w:tabs>
            <w:spacing w:line="264" w:lineRule="auto"/>
            <w:rPr>
              <w:noProof/>
              <w:sz w:val="28"/>
              <w:szCs w:val="28"/>
            </w:rPr>
          </w:pPr>
          <w:hyperlink w:anchor="_Toc168406170" w:history="1">
            <w:r w:rsidR="001223F1" w:rsidRPr="00AB0D27">
              <w:rPr>
                <w:rStyle w:val="Hyperlink"/>
                <w:rFonts w:eastAsia="Times New Roman" w:cs="Times New Roman"/>
                <w:bCs/>
                <w:noProof/>
                <w:color w:val="auto"/>
                <w:sz w:val="28"/>
                <w:szCs w:val="28"/>
                <w:lang w:val="vi-VN"/>
              </w:rPr>
              <w:t>Điều 5. Bảo đảm thực hiện và bảo lãnh tạm ứng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1F1FB683" w14:textId="6C3ACE7F" w:rsidR="001223F1" w:rsidRPr="00AB0D27" w:rsidRDefault="00000000" w:rsidP="00E91726">
          <w:pPr>
            <w:pStyle w:val="TOC2"/>
            <w:tabs>
              <w:tab w:val="right" w:leader="dot" w:pos="9062"/>
            </w:tabs>
            <w:spacing w:line="264" w:lineRule="auto"/>
            <w:rPr>
              <w:noProof/>
              <w:sz w:val="28"/>
              <w:szCs w:val="28"/>
            </w:rPr>
          </w:pPr>
          <w:hyperlink w:anchor="_Toc168406171" w:history="1">
            <w:r w:rsidR="001223F1" w:rsidRPr="00AB0D27">
              <w:rPr>
                <w:rStyle w:val="Hyperlink"/>
                <w:rFonts w:eastAsia="Times New Roman" w:cs="Times New Roman"/>
                <w:bCs/>
                <w:noProof/>
                <w:color w:val="auto"/>
                <w:sz w:val="28"/>
                <w:szCs w:val="28"/>
                <w:lang w:val="vi-VN"/>
              </w:rPr>
              <w:t>Điều 6. Nội dung và khối lượng công việc</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38</w:t>
            </w:r>
            <w:r w:rsidR="001223F1" w:rsidRPr="00AB0D27">
              <w:rPr>
                <w:noProof/>
                <w:webHidden/>
                <w:sz w:val="28"/>
                <w:szCs w:val="28"/>
              </w:rPr>
              <w:fldChar w:fldCharType="end"/>
            </w:r>
          </w:hyperlink>
        </w:p>
        <w:p w14:paraId="1EA97252" w14:textId="60071BF9" w:rsidR="001223F1" w:rsidRPr="00AB0D27" w:rsidRDefault="00000000" w:rsidP="00E91726">
          <w:pPr>
            <w:pStyle w:val="TOC2"/>
            <w:tabs>
              <w:tab w:val="right" w:leader="dot" w:pos="9062"/>
            </w:tabs>
            <w:spacing w:line="264" w:lineRule="auto"/>
            <w:rPr>
              <w:noProof/>
              <w:sz w:val="28"/>
              <w:szCs w:val="28"/>
            </w:rPr>
          </w:pPr>
          <w:hyperlink w:anchor="_Toc168406172" w:history="1">
            <w:r w:rsidR="001223F1" w:rsidRPr="00AB0D27">
              <w:rPr>
                <w:rStyle w:val="Hyperlink"/>
                <w:rFonts w:eastAsia="Times New Roman" w:cs="Times New Roman"/>
                <w:bCs/>
                <w:noProof/>
                <w:color w:val="auto"/>
                <w:sz w:val="28"/>
                <w:szCs w:val="28"/>
                <w:lang w:val="vi-VN"/>
              </w:rPr>
              <w:t>Điều 7. Yêu cầu về chất lượng sản phẩm và nghiệm thu, bàn giao sản phẩm hợp đồng thi công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38</w:t>
            </w:r>
            <w:r w:rsidR="001223F1" w:rsidRPr="00AB0D27">
              <w:rPr>
                <w:noProof/>
                <w:webHidden/>
                <w:sz w:val="28"/>
                <w:szCs w:val="28"/>
              </w:rPr>
              <w:fldChar w:fldCharType="end"/>
            </w:r>
          </w:hyperlink>
        </w:p>
        <w:p w14:paraId="65936624" w14:textId="1403C9F8" w:rsidR="001223F1" w:rsidRPr="00AB0D27" w:rsidRDefault="00000000" w:rsidP="00E91726">
          <w:pPr>
            <w:pStyle w:val="TOC2"/>
            <w:tabs>
              <w:tab w:val="right" w:leader="dot" w:pos="9062"/>
            </w:tabs>
            <w:spacing w:line="264" w:lineRule="auto"/>
            <w:rPr>
              <w:noProof/>
              <w:sz w:val="28"/>
              <w:szCs w:val="28"/>
            </w:rPr>
          </w:pPr>
          <w:hyperlink w:anchor="_Toc168406173" w:history="1">
            <w:r w:rsidR="001223F1" w:rsidRPr="00AB0D27">
              <w:rPr>
                <w:rStyle w:val="Hyperlink"/>
                <w:rFonts w:eastAsia="Times New Roman" w:cs="Times New Roman"/>
                <w:bCs/>
                <w:noProof/>
                <w:color w:val="auto"/>
                <w:sz w:val="28"/>
                <w:szCs w:val="28"/>
                <w:lang w:val="vi-VN"/>
              </w:rPr>
              <w:t>Điều 8. Thời gian và tiến độ thực hiện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39</w:t>
            </w:r>
            <w:r w:rsidR="001223F1" w:rsidRPr="00AB0D27">
              <w:rPr>
                <w:noProof/>
                <w:webHidden/>
                <w:sz w:val="28"/>
                <w:szCs w:val="28"/>
              </w:rPr>
              <w:fldChar w:fldCharType="end"/>
            </w:r>
          </w:hyperlink>
        </w:p>
        <w:p w14:paraId="62C24F50" w14:textId="3E4DBF7E" w:rsidR="001223F1" w:rsidRPr="00AB0D27" w:rsidRDefault="00000000" w:rsidP="00E91726">
          <w:pPr>
            <w:pStyle w:val="TOC2"/>
            <w:tabs>
              <w:tab w:val="right" w:leader="dot" w:pos="9062"/>
            </w:tabs>
            <w:spacing w:line="264" w:lineRule="auto"/>
            <w:rPr>
              <w:noProof/>
              <w:sz w:val="28"/>
              <w:szCs w:val="28"/>
            </w:rPr>
          </w:pPr>
          <w:hyperlink w:anchor="_Toc168406174" w:history="1">
            <w:r w:rsidR="001223F1" w:rsidRPr="00AB0D27">
              <w:rPr>
                <w:rStyle w:val="Hyperlink"/>
                <w:rFonts w:eastAsia="Times New Roman" w:cs="Times New Roman"/>
                <w:bCs/>
                <w:noProof/>
                <w:color w:val="auto"/>
                <w:sz w:val="28"/>
                <w:szCs w:val="28"/>
                <w:lang w:val="vi-VN"/>
              </w:rPr>
              <w:t>Điều 9. Giá Hợp đồng, tạm ứng và thanh toán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39</w:t>
            </w:r>
            <w:r w:rsidR="001223F1" w:rsidRPr="00AB0D27">
              <w:rPr>
                <w:noProof/>
                <w:webHidden/>
                <w:sz w:val="28"/>
                <w:szCs w:val="28"/>
              </w:rPr>
              <w:fldChar w:fldCharType="end"/>
            </w:r>
          </w:hyperlink>
        </w:p>
        <w:p w14:paraId="5369A0E7" w14:textId="6B61A880" w:rsidR="001223F1" w:rsidRPr="00AB0D27" w:rsidRDefault="00000000" w:rsidP="00E91726">
          <w:pPr>
            <w:pStyle w:val="TOC2"/>
            <w:tabs>
              <w:tab w:val="right" w:leader="dot" w:pos="9062"/>
            </w:tabs>
            <w:spacing w:line="264" w:lineRule="auto"/>
            <w:rPr>
              <w:noProof/>
              <w:sz w:val="28"/>
              <w:szCs w:val="28"/>
            </w:rPr>
          </w:pPr>
          <w:hyperlink w:anchor="_Toc168406175" w:history="1">
            <w:r w:rsidR="001223F1" w:rsidRPr="00AB0D27">
              <w:rPr>
                <w:rStyle w:val="Hyperlink"/>
                <w:rFonts w:eastAsia="Times New Roman" w:cs="Times New Roman"/>
                <w:bCs/>
                <w:noProof/>
                <w:color w:val="auto"/>
                <w:sz w:val="28"/>
                <w:szCs w:val="28"/>
                <w:lang w:val="vi-VN"/>
              </w:rPr>
              <w:t>Điều 10. Điều chỉnh đơn giá, khối lượng công việc, một số nội dung khác trong hợp đồng và giá hợp đồng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41</w:t>
            </w:r>
            <w:r w:rsidR="001223F1" w:rsidRPr="00AB0D27">
              <w:rPr>
                <w:noProof/>
                <w:webHidden/>
                <w:sz w:val="28"/>
                <w:szCs w:val="28"/>
              </w:rPr>
              <w:fldChar w:fldCharType="end"/>
            </w:r>
          </w:hyperlink>
        </w:p>
        <w:p w14:paraId="164EACE4" w14:textId="7ABDE26F" w:rsidR="001223F1" w:rsidRPr="00AB0D27" w:rsidRDefault="00000000" w:rsidP="00E91726">
          <w:pPr>
            <w:pStyle w:val="TOC2"/>
            <w:tabs>
              <w:tab w:val="right" w:leader="dot" w:pos="9062"/>
            </w:tabs>
            <w:spacing w:line="264" w:lineRule="auto"/>
            <w:rPr>
              <w:noProof/>
              <w:sz w:val="28"/>
              <w:szCs w:val="28"/>
            </w:rPr>
          </w:pPr>
          <w:hyperlink w:anchor="_Toc168406176" w:history="1">
            <w:r w:rsidR="001223F1" w:rsidRPr="00AB0D27">
              <w:rPr>
                <w:rStyle w:val="Hyperlink"/>
                <w:rFonts w:eastAsia="Times New Roman" w:cs="Times New Roman"/>
                <w:bCs/>
                <w:noProof/>
                <w:color w:val="auto"/>
                <w:sz w:val="28"/>
                <w:szCs w:val="28"/>
              </w:rPr>
              <w:t xml:space="preserve">Điều </w:t>
            </w:r>
            <w:r w:rsidR="001223F1" w:rsidRPr="00AB0D27">
              <w:rPr>
                <w:rStyle w:val="Hyperlink"/>
                <w:rFonts w:eastAsia="Times New Roman" w:cs="Times New Roman"/>
                <w:bCs/>
                <w:noProof/>
                <w:color w:val="auto"/>
                <w:sz w:val="28"/>
                <w:szCs w:val="28"/>
                <w:lang w:val="vi-VN"/>
              </w:rPr>
              <w:t>15. Nhà thầu phụ</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41</w:t>
            </w:r>
            <w:r w:rsidR="001223F1" w:rsidRPr="00AB0D27">
              <w:rPr>
                <w:noProof/>
                <w:webHidden/>
                <w:sz w:val="28"/>
                <w:szCs w:val="28"/>
              </w:rPr>
              <w:fldChar w:fldCharType="end"/>
            </w:r>
          </w:hyperlink>
        </w:p>
        <w:p w14:paraId="634B5AAD" w14:textId="2F1FD8D7" w:rsidR="001223F1" w:rsidRPr="00AB0D27" w:rsidRDefault="00000000" w:rsidP="00E91726">
          <w:pPr>
            <w:pStyle w:val="TOC2"/>
            <w:tabs>
              <w:tab w:val="right" w:leader="dot" w:pos="9062"/>
            </w:tabs>
            <w:spacing w:line="264" w:lineRule="auto"/>
            <w:rPr>
              <w:noProof/>
              <w:sz w:val="28"/>
              <w:szCs w:val="28"/>
            </w:rPr>
          </w:pPr>
          <w:hyperlink w:anchor="_Toc168406177" w:history="1">
            <w:r w:rsidR="001223F1" w:rsidRPr="00AB0D27">
              <w:rPr>
                <w:rStyle w:val="Hyperlink"/>
                <w:rFonts w:eastAsia="Times New Roman" w:cs="Times New Roman"/>
                <w:bCs/>
                <w:noProof/>
                <w:color w:val="auto"/>
                <w:sz w:val="28"/>
                <w:szCs w:val="28"/>
                <w:lang w:val="vi-VN"/>
              </w:rPr>
              <w:t>Điều 22. Sự kiện bồi thường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5CE2935C" w14:textId="7F9C35FD" w:rsidR="001223F1" w:rsidRPr="00AB0D27" w:rsidRDefault="00000000" w:rsidP="00E91726">
          <w:pPr>
            <w:pStyle w:val="TOC2"/>
            <w:tabs>
              <w:tab w:val="right" w:leader="dot" w:pos="9062"/>
            </w:tabs>
            <w:spacing w:line="264" w:lineRule="auto"/>
            <w:rPr>
              <w:noProof/>
              <w:sz w:val="28"/>
              <w:szCs w:val="28"/>
            </w:rPr>
          </w:pPr>
          <w:hyperlink w:anchor="_Toc168406178" w:history="1">
            <w:r w:rsidR="001223F1" w:rsidRPr="00AB0D27">
              <w:rPr>
                <w:rStyle w:val="Hyperlink"/>
                <w:rFonts w:eastAsia="Times New Roman" w:cs="Times New Roman"/>
                <w:bCs/>
                <w:noProof/>
                <w:color w:val="auto"/>
                <w:sz w:val="28"/>
                <w:szCs w:val="28"/>
                <w:lang w:val="vi-VN"/>
              </w:rPr>
              <w:t>Điều 23. Thưởng hợp đồng, phạt vi phạm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7B3C1B91" w14:textId="5DD88B11" w:rsidR="001223F1" w:rsidRPr="00AB0D27" w:rsidRDefault="00000000" w:rsidP="00E91726">
          <w:pPr>
            <w:pStyle w:val="TOC2"/>
            <w:tabs>
              <w:tab w:val="right" w:leader="dot" w:pos="9062"/>
            </w:tabs>
            <w:spacing w:line="264" w:lineRule="auto"/>
            <w:rPr>
              <w:noProof/>
              <w:sz w:val="28"/>
              <w:szCs w:val="28"/>
            </w:rPr>
          </w:pPr>
          <w:hyperlink w:anchor="_Toc168406179" w:history="1">
            <w:r w:rsidR="001223F1" w:rsidRPr="00AB0D27">
              <w:rPr>
                <w:rStyle w:val="Hyperlink"/>
                <w:rFonts w:eastAsia="Times New Roman" w:cs="Times New Roman"/>
                <w:bCs/>
                <w:noProof/>
                <w:color w:val="auto"/>
                <w:sz w:val="28"/>
                <w:szCs w:val="28"/>
                <w:lang w:val="vi-VN"/>
              </w:rPr>
              <w:t>Điều 24. Khiếu nại và xử lý các tranh chấp</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4BFA8023" w14:textId="196339EF" w:rsidR="001223F1" w:rsidRPr="00AB0D27" w:rsidRDefault="00000000" w:rsidP="00E91726">
          <w:pPr>
            <w:pStyle w:val="TOC2"/>
            <w:tabs>
              <w:tab w:val="right" w:leader="dot" w:pos="9062"/>
            </w:tabs>
            <w:spacing w:line="264" w:lineRule="auto"/>
            <w:rPr>
              <w:noProof/>
              <w:sz w:val="28"/>
              <w:szCs w:val="28"/>
            </w:rPr>
          </w:pPr>
          <w:hyperlink w:anchor="_Toc168406180" w:history="1">
            <w:r w:rsidR="001223F1" w:rsidRPr="00AB0D27">
              <w:rPr>
                <w:rStyle w:val="Hyperlink"/>
                <w:rFonts w:eastAsia="Times New Roman" w:cs="Times New Roman"/>
                <w:bCs/>
                <w:noProof/>
                <w:color w:val="auto"/>
                <w:sz w:val="28"/>
                <w:szCs w:val="28"/>
                <w:lang w:val="vi-VN"/>
              </w:rPr>
              <w:t>Điều 25. Quyết toán và thanh lý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_Toc168406180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64129F4C" w14:textId="7BE765CE" w:rsidR="001223F1" w:rsidRPr="00AB0D27" w:rsidRDefault="00000000" w:rsidP="00E91726">
          <w:pPr>
            <w:pStyle w:val="TOC2"/>
            <w:tabs>
              <w:tab w:val="right" w:leader="dot" w:pos="9062"/>
            </w:tabs>
            <w:spacing w:line="264" w:lineRule="auto"/>
            <w:rPr>
              <w:noProof/>
              <w:sz w:val="28"/>
              <w:szCs w:val="28"/>
            </w:rPr>
          </w:pPr>
          <w:hyperlink w:anchor="_Toc168406181" w:history="1">
            <w:r w:rsidR="001223F1" w:rsidRPr="00AB0D27">
              <w:rPr>
                <w:rStyle w:val="Hyperlink"/>
                <w:rFonts w:eastAsia="Times New Roman" w:cs="Times New Roman"/>
                <w:bCs/>
                <w:noProof/>
                <w:color w:val="auto"/>
                <w:sz w:val="28"/>
                <w:szCs w:val="28"/>
                <w:lang w:val="vi-VN"/>
              </w:rPr>
              <w:t>Điều 26. Hiệu lực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_Toc168406181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43</w:t>
            </w:r>
            <w:r w:rsidR="001223F1" w:rsidRPr="00AB0D27">
              <w:rPr>
                <w:noProof/>
                <w:webHidden/>
                <w:sz w:val="28"/>
                <w:szCs w:val="28"/>
              </w:rPr>
              <w:fldChar w:fldCharType="end"/>
            </w:r>
          </w:hyperlink>
        </w:p>
        <w:p w14:paraId="3976059F" w14:textId="77777777" w:rsidR="001223F1" w:rsidRPr="00AB0D27" w:rsidRDefault="001223F1" w:rsidP="00E91726">
          <w:pPr>
            <w:spacing w:line="264" w:lineRule="auto"/>
            <w:rPr>
              <w:sz w:val="28"/>
              <w:szCs w:val="28"/>
            </w:rPr>
          </w:pPr>
          <w:r w:rsidRPr="00AB0D27">
            <w:rPr>
              <w:b/>
              <w:bCs/>
              <w:noProof/>
              <w:sz w:val="28"/>
              <w:szCs w:val="28"/>
            </w:rPr>
            <w:fldChar w:fldCharType="end"/>
          </w:r>
        </w:p>
      </w:sdtContent>
    </w:sdt>
    <w:p w14:paraId="7FC26486" w14:textId="77777777" w:rsidR="005929C8" w:rsidRPr="00AB0D27" w:rsidRDefault="005929C8" w:rsidP="00E91726">
      <w:pPr>
        <w:spacing w:before="120" w:after="120" w:line="264" w:lineRule="auto"/>
        <w:ind w:firstLine="567"/>
        <w:jc w:val="both"/>
        <w:rPr>
          <w:rFonts w:eastAsia="Times New Roman" w:cs="Times New Roman"/>
          <w:sz w:val="28"/>
          <w:szCs w:val="28"/>
          <w:lang w:val="nl-NL"/>
        </w:rPr>
      </w:pPr>
      <w:r w:rsidRPr="00AB0D27">
        <w:rPr>
          <w:rFonts w:eastAsia="Times New Roman" w:cs="Times New Roman"/>
          <w:sz w:val="28"/>
          <w:szCs w:val="28"/>
          <w:lang w:val="nl-NL"/>
        </w:rPr>
        <w:br w:type="page"/>
      </w:r>
    </w:p>
    <w:p w14:paraId="5F97589F" w14:textId="77777777" w:rsidR="00FB2962" w:rsidRPr="00AB0D27" w:rsidRDefault="002F64F3" w:rsidP="00E91726">
      <w:pPr>
        <w:pStyle w:val="Heading1"/>
        <w:spacing w:line="264" w:lineRule="auto"/>
        <w:jc w:val="center"/>
        <w:rPr>
          <w:rFonts w:ascii="Times New Roman" w:eastAsia="Times New Roman" w:hAnsi="Times New Roman" w:cs="Times New Roman"/>
          <w:color w:val="auto"/>
          <w:sz w:val="28"/>
          <w:szCs w:val="28"/>
          <w:lang w:val="nl-NL"/>
        </w:rPr>
      </w:pPr>
      <w:bookmarkStart w:id="0" w:name="_Toc168406134"/>
      <w:r w:rsidRPr="00AB0D27">
        <w:rPr>
          <w:rFonts w:ascii="Times New Roman" w:eastAsia="Times New Roman" w:hAnsi="Times New Roman" w:cs="Times New Roman"/>
          <w:b/>
          <w:bCs/>
          <w:color w:val="auto"/>
          <w:sz w:val="28"/>
          <w:szCs w:val="28"/>
          <w:lang w:val="nl-NL"/>
        </w:rPr>
        <w:lastRenderedPageBreak/>
        <w:t>DANH MỤC CÁC CHỮ VIẾT TẮT</w:t>
      </w:r>
      <w:bookmarkEnd w:id="0"/>
    </w:p>
    <w:tbl>
      <w:tblPr>
        <w:tblW w:w="5000" w:type="pct"/>
        <w:tblCellSpacing w:w="0" w:type="dxa"/>
        <w:tblCellMar>
          <w:left w:w="0" w:type="dxa"/>
          <w:right w:w="0" w:type="dxa"/>
        </w:tblCellMar>
        <w:tblLook w:val="04A0" w:firstRow="1" w:lastRow="0" w:firstColumn="1" w:lastColumn="0" w:noHBand="0" w:noVBand="1"/>
      </w:tblPr>
      <w:tblGrid>
        <w:gridCol w:w="2624"/>
        <w:gridCol w:w="6655"/>
      </w:tblGrid>
      <w:tr w:rsidR="00AB0D27" w:rsidRPr="00AB0D27" w14:paraId="1935AFCC" w14:textId="77777777" w:rsidTr="00EA4CB7">
        <w:trPr>
          <w:trHeight w:val="446"/>
          <w:tblCellSpacing w:w="0" w:type="dxa"/>
        </w:trPr>
        <w:tc>
          <w:tcPr>
            <w:tcW w:w="1414" w:type="pct"/>
            <w:tcBorders>
              <w:top w:val="single" w:sz="8" w:space="0" w:color="auto"/>
              <w:left w:val="single" w:sz="8" w:space="0" w:color="auto"/>
              <w:bottom w:val="single" w:sz="8" w:space="0" w:color="auto"/>
              <w:right w:val="single" w:sz="8" w:space="0" w:color="auto"/>
            </w:tcBorders>
            <w:vAlign w:val="center"/>
            <w:hideMark/>
          </w:tcPr>
          <w:p w14:paraId="4C2FB3FD"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ĐKC</w:t>
            </w:r>
          </w:p>
        </w:tc>
        <w:tc>
          <w:tcPr>
            <w:tcW w:w="3586" w:type="pct"/>
            <w:tcBorders>
              <w:top w:val="single" w:sz="8" w:space="0" w:color="auto"/>
              <w:left w:val="nil"/>
              <w:bottom w:val="single" w:sz="8" w:space="0" w:color="auto"/>
              <w:right w:val="single" w:sz="8" w:space="0" w:color="auto"/>
            </w:tcBorders>
            <w:vAlign w:val="center"/>
            <w:hideMark/>
          </w:tcPr>
          <w:p w14:paraId="5D18BDC9"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Điều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chung</w:t>
            </w:r>
            <w:proofErr w:type="spellEnd"/>
          </w:p>
        </w:tc>
      </w:tr>
      <w:tr w:rsidR="00AB0D27" w:rsidRPr="00AB0D27" w14:paraId="58738A9C" w14:textId="77777777" w:rsidTr="00EA4CB7">
        <w:trPr>
          <w:trHeight w:val="594"/>
          <w:tblCellSpacing w:w="0" w:type="dxa"/>
        </w:trPr>
        <w:tc>
          <w:tcPr>
            <w:tcW w:w="1414" w:type="pct"/>
            <w:tcBorders>
              <w:top w:val="nil"/>
              <w:left w:val="single" w:sz="8" w:space="0" w:color="auto"/>
              <w:bottom w:val="single" w:sz="8" w:space="0" w:color="auto"/>
              <w:right w:val="single" w:sz="8" w:space="0" w:color="auto"/>
            </w:tcBorders>
            <w:vAlign w:val="center"/>
            <w:hideMark/>
          </w:tcPr>
          <w:p w14:paraId="3BA5EE8A"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ĐKCT</w:t>
            </w:r>
          </w:p>
        </w:tc>
        <w:tc>
          <w:tcPr>
            <w:tcW w:w="3586" w:type="pct"/>
            <w:tcBorders>
              <w:top w:val="nil"/>
              <w:left w:val="nil"/>
              <w:bottom w:val="single" w:sz="8" w:space="0" w:color="auto"/>
              <w:right w:val="single" w:sz="8" w:space="0" w:color="auto"/>
            </w:tcBorders>
            <w:vAlign w:val="center"/>
            <w:hideMark/>
          </w:tcPr>
          <w:p w14:paraId="67BCFE45"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Điều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cụ</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thể</w:t>
            </w:r>
            <w:proofErr w:type="spellEnd"/>
          </w:p>
        </w:tc>
      </w:tr>
      <w:tr w:rsidR="00AB0D27" w:rsidRPr="00AB0D27" w14:paraId="09F23376" w14:textId="77777777" w:rsidTr="00EA4CB7">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639971F0"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HSMT</w:t>
            </w:r>
          </w:p>
        </w:tc>
        <w:tc>
          <w:tcPr>
            <w:tcW w:w="3586" w:type="pct"/>
            <w:tcBorders>
              <w:top w:val="nil"/>
              <w:left w:val="nil"/>
              <w:bottom w:val="single" w:sz="8" w:space="0" w:color="auto"/>
              <w:right w:val="single" w:sz="8" w:space="0" w:color="auto"/>
            </w:tcBorders>
            <w:vAlign w:val="center"/>
            <w:hideMark/>
          </w:tcPr>
          <w:p w14:paraId="10B4FA47"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Hồ</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sơ</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mời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p>
        </w:tc>
      </w:tr>
      <w:tr w:rsidR="00AB0D27" w:rsidRPr="00AB0D27" w14:paraId="388F8D86" w14:textId="77777777" w:rsidTr="00EA4CB7">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2BACFC27"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HSDT</w:t>
            </w:r>
          </w:p>
        </w:tc>
        <w:tc>
          <w:tcPr>
            <w:tcW w:w="3586" w:type="pct"/>
            <w:tcBorders>
              <w:top w:val="nil"/>
              <w:left w:val="nil"/>
              <w:bottom w:val="single" w:sz="8" w:space="0" w:color="auto"/>
              <w:right w:val="single" w:sz="8" w:space="0" w:color="auto"/>
            </w:tcBorders>
            <w:vAlign w:val="center"/>
            <w:hideMark/>
          </w:tcPr>
          <w:p w14:paraId="2652262F"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Hồ</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sơ</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dự</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p>
        </w:tc>
      </w:tr>
      <w:tr w:rsidR="00AB0D27" w:rsidRPr="00AB0D27" w14:paraId="35E03524" w14:textId="77777777" w:rsidTr="00EA4CB7">
        <w:trPr>
          <w:trHeight w:val="1118"/>
          <w:tblCellSpacing w:w="0" w:type="dxa"/>
        </w:trPr>
        <w:tc>
          <w:tcPr>
            <w:tcW w:w="1414" w:type="pct"/>
            <w:tcBorders>
              <w:top w:val="nil"/>
              <w:left w:val="single" w:sz="8" w:space="0" w:color="auto"/>
              <w:bottom w:val="single" w:sz="8" w:space="0" w:color="auto"/>
              <w:right w:val="single" w:sz="8" w:space="0" w:color="auto"/>
            </w:tcBorders>
            <w:vAlign w:val="center"/>
            <w:hideMark/>
          </w:tcPr>
          <w:p w14:paraId="76352D36" w14:textId="77777777" w:rsidR="002F64F3" w:rsidRPr="00AB0D27" w:rsidRDefault="002F64F3" w:rsidP="00E91726">
            <w:pPr>
              <w:spacing w:after="120" w:line="264" w:lineRule="auto"/>
              <w:ind w:left="142" w:right="148"/>
              <w:jc w:val="center"/>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37/2015/NĐ-CP</w:t>
            </w:r>
          </w:p>
        </w:tc>
        <w:tc>
          <w:tcPr>
            <w:tcW w:w="3586" w:type="pct"/>
            <w:tcBorders>
              <w:top w:val="nil"/>
              <w:left w:val="nil"/>
              <w:bottom w:val="single" w:sz="8" w:space="0" w:color="auto"/>
              <w:right w:val="single" w:sz="8" w:space="0" w:color="auto"/>
            </w:tcBorders>
            <w:vAlign w:val="center"/>
            <w:hideMark/>
          </w:tcPr>
          <w:p w14:paraId="71146128"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37/2015/NĐ-CP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22 </w:t>
            </w:r>
            <w:proofErr w:type="spellStart"/>
            <w:r w:rsidRPr="00AB0D27">
              <w:rPr>
                <w:rFonts w:eastAsia="Times New Roman" w:cs="Times New Roman"/>
                <w:sz w:val="28"/>
                <w:szCs w:val="28"/>
              </w:rPr>
              <w:t>tháng</w:t>
            </w:r>
            <w:proofErr w:type="spellEnd"/>
            <w:r w:rsidRPr="00AB0D27">
              <w:rPr>
                <w:rFonts w:eastAsia="Times New Roman" w:cs="Times New Roman"/>
                <w:sz w:val="28"/>
                <w:szCs w:val="28"/>
              </w:rPr>
              <w:t xml:space="preserve"> 4 </w:t>
            </w:r>
            <w:proofErr w:type="spellStart"/>
            <w:r w:rsidRPr="00AB0D27">
              <w:rPr>
                <w:rFonts w:eastAsia="Times New Roman" w:cs="Times New Roman"/>
                <w:sz w:val="28"/>
                <w:szCs w:val="28"/>
              </w:rPr>
              <w:t>năm</w:t>
            </w:r>
            <w:proofErr w:type="spellEnd"/>
            <w:r w:rsidRPr="00AB0D27">
              <w:rPr>
                <w:rFonts w:eastAsia="Times New Roman" w:cs="Times New Roman"/>
                <w:sz w:val="28"/>
                <w:szCs w:val="28"/>
              </w:rPr>
              <w:t xml:space="preserve"> 2015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Chính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chi </w:t>
            </w:r>
            <w:proofErr w:type="spellStart"/>
            <w:r w:rsidRPr="00AB0D27">
              <w:rPr>
                <w:rFonts w:eastAsia="Times New Roman" w:cs="Times New Roman"/>
                <w:sz w:val="28"/>
                <w:szCs w:val="28"/>
              </w:rPr>
              <w:t>tiết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xây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dựng</w:t>
            </w:r>
            <w:proofErr w:type="spellEnd"/>
          </w:p>
        </w:tc>
      </w:tr>
      <w:tr w:rsidR="00AB0D27" w:rsidRPr="00AB0D27" w14:paraId="6A381E78"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7563786C" w14:textId="77777777" w:rsidR="002F64F3" w:rsidRPr="00AB0D27" w:rsidRDefault="002F64F3" w:rsidP="00E91726">
            <w:pPr>
              <w:spacing w:after="120" w:line="264" w:lineRule="auto"/>
              <w:ind w:left="142" w:right="148"/>
              <w:jc w:val="center"/>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50/2021/NĐ-CP</w:t>
            </w:r>
          </w:p>
        </w:tc>
        <w:tc>
          <w:tcPr>
            <w:tcW w:w="3586" w:type="pct"/>
            <w:tcBorders>
              <w:top w:val="nil"/>
              <w:left w:val="nil"/>
              <w:bottom w:val="single" w:sz="8" w:space="0" w:color="auto"/>
              <w:right w:val="single" w:sz="8" w:space="0" w:color="auto"/>
            </w:tcBorders>
            <w:vAlign w:val="center"/>
            <w:hideMark/>
          </w:tcPr>
          <w:p w14:paraId="040FB8FB"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50/2021/NĐ-CP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01/4/2021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Chính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đổi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bổ</w:t>
            </w:r>
            <w:proofErr w:type="spellEnd"/>
            <w:r w:rsidRPr="00AB0D27">
              <w:rPr>
                <w:rFonts w:eastAsia="Times New Roman" w:cs="Times New Roman"/>
                <w:sz w:val="28"/>
                <w:szCs w:val="28"/>
              </w:rPr>
              <w:t xml:space="preserve"> sung </w:t>
            </w:r>
            <w:proofErr w:type="spellStart"/>
            <w:r w:rsidRPr="00AB0D27">
              <w:rPr>
                <w:rFonts w:eastAsia="Times New Roman" w:cs="Times New Roman"/>
                <w:sz w:val="28"/>
                <w:szCs w:val="28"/>
              </w:rPr>
              <w:t>một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điều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37/2015/NĐ-CP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22 </w:t>
            </w:r>
            <w:proofErr w:type="spellStart"/>
            <w:r w:rsidRPr="00AB0D27">
              <w:rPr>
                <w:rFonts w:eastAsia="Times New Roman" w:cs="Times New Roman"/>
                <w:sz w:val="28"/>
                <w:szCs w:val="28"/>
              </w:rPr>
              <w:t>tháng</w:t>
            </w:r>
            <w:proofErr w:type="spellEnd"/>
            <w:r w:rsidRPr="00AB0D27">
              <w:rPr>
                <w:rFonts w:eastAsia="Times New Roman" w:cs="Times New Roman"/>
                <w:sz w:val="28"/>
                <w:szCs w:val="28"/>
              </w:rPr>
              <w:t xml:space="preserve"> 4 </w:t>
            </w:r>
            <w:proofErr w:type="spellStart"/>
            <w:r w:rsidRPr="00AB0D27">
              <w:rPr>
                <w:rFonts w:eastAsia="Times New Roman" w:cs="Times New Roman"/>
                <w:sz w:val="28"/>
                <w:szCs w:val="28"/>
              </w:rPr>
              <w:t>năm</w:t>
            </w:r>
            <w:proofErr w:type="spellEnd"/>
            <w:r w:rsidRPr="00AB0D27">
              <w:rPr>
                <w:rFonts w:eastAsia="Times New Roman" w:cs="Times New Roman"/>
                <w:sz w:val="28"/>
                <w:szCs w:val="28"/>
              </w:rPr>
              <w:t xml:space="preserve"> 2015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Chính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chi </w:t>
            </w:r>
            <w:proofErr w:type="spellStart"/>
            <w:r w:rsidRPr="00AB0D27">
              <w:rPr>
                <w:rFonts w:eastAsia="Times New Roman" w:cs="Times New Roman"/>
                <w:sz w:val="28"/>
                <w:szCs w:val="28"/>
              </w:rPr>
              <w:t>tiết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xây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dựng</w:t>
            </w:r>
            <w:proofErr w:type="spellEnd"/>
          </w:p>
        </w:tc>
      </w:tr>
      <w:tr w:rsidR="00AB0D27" w:rsidRPr="00AB0D27" w14:paraId="77CA7352"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05F5BEA9" w14:textId="77777777" w:rsidR="002F64F3" w:rsidRPr="00AB0D27" w:rsidRDefault="002F64F3" w:rsidP="00E91726">
            <w:pPr>
              <w:spacing w:after="120" w:line="264" w:lineRule="auto"/>
              <w:ind w:left="142" w:right="148"/>
              <w:jc w:val="center"/>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06/2021/NĐ-CP</w:t>
            </w:r>
          </w:p>
        </w:tc>
        <w:tc>
          <w:tcPr>
            <w:tcW w:w="3586" w:type="pct"/>
            <w:tcBorders>
              <w:top w:val="nil"/>
              <w:left w:val="nil"/>
              <w:bottom w:val="single" w:sz="8" w:space="0" w:color="auto"/>
              <w:right w:val="single" w:sz="8" w:space="0" w:color="auto"/>
            </w:tcBorders>
            <w:vAlign w:val="center"/>
            <w:hideMark/>
          </w:tcPr>
          <w:p w14:paraId="3F9FFD6F"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06/2021/NĐ-CP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26 </w:t>
            </w:r>
            <w:proofErr w:type="spellStart"/>
            <w:r w:rsidRPr="00AB0D27">
              <w:rPr>
                <w:rFonts w:eastAsia="Times New Roman" w:cs="Times New Roman"/>
                <w:sz w:val="28"/>
                <w:szCs w:val="28"/>
              </w:rPr>
              <w:t>tháng</w:t>
            </w:r>
            <w:proofErr w:type="spellEnd"/>
            <w:r w:rsidRPr="00AB0D27">
              <w:rPr>
                <w:rFonts w:eastAsia="Times New Roman" w:cs="Times New Roman"/>
                <w:sz w:val="28"/>
                <w:szCs w:val="28"/>
              </w:rPr>
              <w:t xml:space="preserve"> 01 </w:t>
            </w:r>
            <w:proofErr w:type="spellStart"/>
            <w:r w:rsidRPr="00AB0D27">
              <w:rPr>
                <w:rFonts w:eastAsia="Times New Roman" w:cs="Times New Roman"/>
                <w:sz w:val="28"/>
                <w:szCs w:val="28"/>
              </w:rPr>
              <w:t>năm</w:t>
            </w:r>
            <w:proofErr w:type="spellEnd"/>
            <w:r w:rsidRPr="00AB0D27">
              <w:rPr>
                <w:rFonts w:eastAsia="Times New Roman" w:cs="Times New Roman"/>
                <w:sz w:val="28"/>
                <w:szCs w:val="28"/>
              </w:rPr>
              <w:t xml:space="preserve"> 2021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Chính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chi </w:t>
            </w:r>
            <w:proofErr w:type="spellStart"/>
            <w:r w:rsidRPr="00AB0D27">
              <w:rPr>
                <w:rFonts w:eastAsia="Times New Roman" w:cs="Times New Roman"/>
                <w:sz w:val="28"/>
                <w:szCs w:val="28"/>
              </w:rPr>
              <w:t>tiết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một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nội</w:t>
            </w:r>
            <w:proofErr w:type="spellEnd"/>
            <w:r w:rsidRPr="00AB0D27">
              <w:rPr>
                <w:rFonts w:eastAsia="Times New Roman" w:cs="Times New Roman"/>
                <w:sz w:val="28"/>
                <w:szCs w:val="28"/>
              </w:rPr>
              <w:t xml:space="preserve"> dung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quản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chất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lượng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xây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dựng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bảo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xây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dựng</w:t>
            </w:r>
            <w:proofErr w:type="spellEnd"/>
          </w:p>
        </w:tc>
      </w:tr>
      <w:tr w:rsidR="00AB0D27" w:rsidRPr="00AB0D27" w14:paraId="15221B9E"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2CB7157D" w14:textId="77777777" w:rsidR="002F64F3" w:rsidRPr="00AB0D27" w:rsidRDefault="002F64F3" w:rsidP="00E91726">
            <w:pPr>
              <w:spacing w:after="120" w:line="264" w:lineRule="auto"/>
              <w:ind w:left="142" w:right="148"/>
              <w:jc w:val="center"/>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15/2021/NĐ-CP</w:t>
            </w:r>
          </w:p>
        </w:tc>
        <w:tc>
          <w:tcPr>
            <w:tcW w:w="3586" w:type="pct"/>
            <w:tcBorders>
              <w:top w:val="nil"/>
              <w:left w:val="nil"/>
              <w:bottom w:val="single" w:sz="8" w:space="0" w:color="auto"/>
              <w:right w:val="single" w:sz="8" w:space="0" w:color="auto"/>
            </w:tcBorders>
            <w:vAlign w:val="center"/>
            <w:hideMark/>
          </w:tcPr>
          <w:p w14:paraId="06C02A44"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15/2021/NĐ-CP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03 </w:t>
            </w:r>
            <w:proofErr w:type="spellStart"/>
            <w:r w:rsidRPr="00AB0D27">
              <w:rPr>
                <w:rFonts w:eastAsia="Times New Roman" w:cs="Times New Roman"/>
                <w:sz w:val="28"/>
                <w:szCs w:val="28"/>
              </w:rPr>
              <w:t>tháng</w:t>
            </w:r>
            <w:proofErr w:type="spellEnd"/>
            <w:r w:rsidRPr="00AB0D27">
              <w:rPr>
                <w:rFonts w:eastAsia="Times New Roman" w:cs="Times New Roman"/>
                <w:sz w:val="28"/>
                <w:szCs w:val="28"/>
              </w:rPr>
              <w:t xml:space="preserve"> 3 </w:t>
            </w:r>
            <w:proofErr w:type="spellStart"/>
            <w:r w:rsidRPr="00AB0D27">
              <w:rPr>
                <w:rFonts w:eastAsia="Times New Roman" w:cs="Times New Roman"/>
                <w:sz w:val="28"/>
                <w:szCs w:val="28"/>
              </w:rPr>
              <w:t>năm</w:t>
            </w:r>
            <w:proofErr w:type="spellEnd"/>
            <w:r w:rsidRPr="00AB0D27">
              <w:rPr>
                <w:rFonts w:eastAsia="Times New Roman" w:cs="Times New Roman"/>
                <w:sz w:val="28"/>
                <w:szCs w:val="28"/>
              </w:rPr>
              <w:t xml:space="preserve"> 2021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Chính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chi </w:t>
            </w:r>
            <w:proofErr w:type="spellStart"/>
            <w:r w:rsidRPr="00AB0D27">
              <w:rPr>
                <w:rFonts w:eastAsia="Times New Roman" w:cs="Times New Roman"/>
                <w:sz w:val="28"/>
                <w:szCs w:val="28"/>
              </w:rPr>
              <w:t>tiết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một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nội</w:t>
            </w:r>
            <w:proofErr w:type="spellEnd"/>
            <w:r w:rsidRPr="00AB0D27">
              <w:rPr>
                <w:rFonts w:eastAsia="Times New Roman" w:cs="Times New Roman"/>
                <w:sz w:val="28"/>
                <w:szCs w:val="28"/>
              </w:rPr>
              <w:t xml:space="preserve"> dung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quản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dự</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án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xây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dựng</w:t>
            </w:r>
            <w:proofErr w:type="spellEnd"/>
          </w:p>
        </w:tc>
      </w:tr>
      <w:tr w:rsidR="00AB0D27" w:rsidRPr="00AB0D27" w14:paraId="3C8DBDE9"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tcPr>
          <w:p w14:paraId="588A369E" w14:textId="77777777" w:rsidR="00BE41D7" w:rsidRPr="00AB0D27" w:rsidRDefault="00BE41D7" w:rsidP="00E91726">
            <w:pPr>
              <w:spacing w:after="120" w:line="264" w:lineRule="auto"/>
              <w:ind w:left="142" w:right="148"/>
              <w:jc w:val="center"/>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xml:space="preserve"> 99/2021/NĐ-CP </w:t>
            </w:r>
          </w:p>
        </w:tc>
        <w:tc>
          <w:tcPr>
            <w:tcW w:w="3586" w:type="pct"/>
            <w:tcBorders>
              <w:top w:val="nil"/>
              <w:left w:val="nil"/>
              <w:bottom w:val="single" w:sz="8" w:space="0" w:color="auto"/>
              <w:right w:val="single" w:sz="8" w:space="0" w:color="auto"/>
            </w:tcBorders>
            <w:vAlign w:val="center"/>
          </w:tcPr>
          <w:p w14:paraId="495E2A68" w14:textId="77777777" w:rsidR="00BE41D7" w:rsidRPr="00AB0D27" w:rsidRDefault="00BE41D7"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xml:space="preserve"> 99/2021/NĐ-CP</w:t>
            </w:r>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ngày</w:t>
            </w:r>
            <w:proofErr w:type="spellEnd"/>
            <w:r w:rsidR="00776D0C" w:rsidRPr="00AB0D27">
              <w:rPr>
                <w:rFonts w:eastAsia="Times New Roman" w:cs="Times New Roman"/>
                <w:sz w:val="28"/>
                <w:szCs w:val="28"/>
              </w:rPr>
              <w:t xml:space="preserve"> 11 </w:t>
            </w:r>
            <w:proofErr w:type="spellStart"/>
            <w:r w:rsidR="00776D0C" w:rsidRPr="00AB0D27">
              <w:rPr>
                <w:rFonts w:eastAsia="Times New Roman" w:cs="Times New Roman"/>
                <w:sz w:val="28"/>
                <w:szCs w:val="28"/>
              </w:rPr>
              <w:t>tháng</w:t>
            </w:r>
            <w:proofErr w:type="spellEnd"/>
            <w:r w:rsidR="00776D0C" w:rsidRPr="00AB0D27">
              <w:rPr>
                <w:rFonts w:eastAsia="Times New Roman" w:cs="Times New Roman"/>
                <w:sz w:val="28"/>
                <w:szCs w:val="28"/>
              </w:rPr>
              <w:t xml:space="preserve"> 11 </w:t>
            </w:r>
            <w:proofErr w:type="spellStart"/>
            <w:r w:rsidR="00776D0C" w:rsidRPr="00AB0D27">
              <w:rPr>
                <w:rFonts w:eastAsia="Times New Roman" w:cs="Times New Roman"/>
                <w:sz w:val="28"/>
                <w:szCs w:val="28"/>
              </w:rPr>
              <w:t>năm</w:t>
            </w:r>
            <w:proofErr w:type="spellEnd"/>
            <w:r w:rsidR="00776D0C" w:rsidRPr="00AB0D27">
              <w:rPr>
                <w:rFonts w:eastAsia="Times New Roman" w:cs="Times New Roman"/>
                <w:sz w:val="28"/>
                <w:szCs w:val="28"/>
              </w:rPr>
              <w:t xml:space="preserve"> 2021 </w:t>
            </w:r>
            <w:proofErr w:type="spellStart"/>
            <w:r w:rsidR="00776D0C" w:rsidRPr="00AB0D27">
              <w:rPr>
                <w:rFonts w:eastAsia="Times New Roman" w:cs="Times New Roman"/>
                <w:sz w:val="28"/>
                <w:szCs w:val="28"/>
              </w:rPr>
              <w:t>quy</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định</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về</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quản</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lý</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thanh</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toán</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quyết</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toán</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dự</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án</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sử</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dụng</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vốn</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đầu</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tư</w:t>
            </w:r>
            <w:proofErr w:type="spellEnd"/>
            <w:r w:rsidR="00776D0C" w:rsidRPr="00AB0D27">
              <w:rPr>
                <w:rFonts w:eastAsia="Times New Roman" w:cs="Times New Roman"/>
                <w:sz w:val="28"/>
                <w:szCs w:val="28"/>
              </w:rPr>
              <w:t xml:space="preserve"> </w:t>
            </w:r>
            <w:proofErr w:type="spellStart"/>
            <w:r w:rsidR="00776D0C" w:rsidRPr="00AB0D27">
              <w:rPr>
                <w:rFonts w:eastAsia="Times New Roman" w:cs="Times New Roman"/>
                <w:sz w:val="28"/>
                <w:szCs w:val="28"/>
              </w:rPr>
              <w:t>công</w:t>
            </w:r>
            <w:proofErr w:type="spellEnd"/>
          </w:p>
        </w:tc>
      </w:tr>
      <w:tr w:rsidR="00AB0D27" w:rsidRPr="00AB0D27" w14:paraId="2EA64CF6" w14:textId="77777777" w:rsidTr="00EA4CB7">
        <w:trPr>
          <w:trHeight w:val="428"/>
          <w:tblCellSpacing w:w="0" w:type="dxa"/>
        </w:trPr>
        <w:tc>
          <w:tcPr>
            <w:tcW w:w="1414" w:type="pct"/>
            <w:tcBorders>
              <w:top w:val="nil"/>
              <w:left w:val="single" w:sz="8" w:space="0" w:color="auto"/>
              <w:bottom w:val="single" w:sz="8" w:space="0" w:color="auto"/>
              <w:right w:val="single" w:sz="8" w:space="0" w:color="auto"/>
            </w:tcBorders>
            <w:vAlign w:val="center"/>
            <w:hideMark/>
          </w:tcPr>
          <w:p w14:paraId="24BB5D3A"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VNĐ</w:t>
            </w:r>
          </w:p>
        </w:tc>
        <w:tc>
          <w:tcPr>
            <w:tcW w:w="3586" w:type="pct"/>
            <w:tcBorders>
              <w:top w:val="nil"/>
              <w:left w:val="nil"/>
              <w:bottom w:val="single" w:sz="8" w:space="0" w:color="auto"/>
              <w:right w:val="single" w:sz="8" w:space="0" w:color="auto"/>
            </w:tcBorders>
            <w:vAlign w:val="center"/>
            <w:hideMark/>
          </w:tcPr>
          <w:p w14:paraId="42F43BC8"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Việt</w:t>
            </w:r>
            <w:proofErr w:type="spellEnd"/>
            <w:r w:rsidRPr="00AB0D27">
              <w:rPr>
                <w:rFonts w:eastAsia="Times New Roman" w:cs="Times New Roman"/>
                <w:sz w:val="28"/>
                <w:szCs w:val="28"/>
              </w:rPr>
              <w:t xml:space="preserve"> Nam</w:t>
            </w:r>
          </w:p>
        </w:tc>
      </w:tr>
      <w:tr w:rsidR="00AB0D27" w:rsidRPr="00AB0D27" w14:paraId="0AE0AA1C" w14:textId="77777777" w:rsidTr="00EA4CB7">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3CE34306"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PDF</w:t>
            </w:r>
          </w:p>
        </w:tc>
        <w:tc>
          <w:tcPr>
            <w:tcW w:w="3586" w:type="pct"/>
            <w:tcBorders>
              <w:top w:val="nil"/>
              <w:left w:val="nil"/>
              <w:bottom w:val="single" w:sz="8" w:space="0" w:color="auto"/>
              <w:right w:val="single" w:sz="8" w:space="0" w:color="auto"/>
            </w:tcBorders>
            <w:vAlign w:val="center"/>
            <w:hideMark/>
          </w:tcPr>
          <w:p w14:paraId="758F05DB"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dạng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tài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liệu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cố</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tiêu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chuẩn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hãng</w:t>
            </w:r>
            <w:proofErr w:type="spellEnd"/>
            <w:r w:rsidRPr="00AB0D27">
              <w:rPr>
                <w:rFonts w:eastAsia="Times New Roman" w:cs="Times New Roman"/>
                <w:sz w:val="28"/>
                <w:szCs w:val="28"/>
              </w:rPr>
              <w:t xml:space="preserve"> Adobe Systems </w:t>
            </w:r>
            <w:proofErr w:type="spellStart"/>
            <w:r w:rsidRPr="00AB0D27">
              <w:rPr>
                <w:rFonts w:eastAsia="Times New Roman" w:cs="Times New Roman"/>
                <w:sz w:val="28"/>
                <w:szCs w:val="28"/>
              </w:rPr>
              <w:t>để</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tài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liệu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hiển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nhau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trên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mọi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môi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trường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làm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p>
        </w:tc>
      </w:tr>
      <w:tr w:rsidR="00AB0D27" w:rsidRPr="00AB0D27" w14:paraId="07EEDF2D" w14:textId="77777777" w:rsidTr="00EA4CB7">
        <w:trPr>
          <w:trHeight w:val="658"/>
          <w:tblCellSpacing w:w="0" w:type="dxa"/>
        </w:trPr>
        <w:tc>
          <w:tcPr>
            <w:tcW w:w="1414" w:type="pct"/>
            <w:tcBorders>
              <w:top w:val="nil"/>
              <w:left w:val="single" w:sz="8" w:space="0" w:color="auto"/>
              <w:bottom w:val="single" w:sz="8" w:space="0" w:color="auto"/>
              <w:right w:val="single" w:sz="8" w:space="0" w:color="auto"/>
            </w:tcBorders>
            <w:vAlign w:val="center"/>
            <w:hideMark/>
          </w:tcPr>
          <w:p w14:paraId="67EA97E9"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Excel</w:t>
            </w:r>
          </w:p>
        </w:tc>
        <w:tc>
          <w:tcPr>
            <w:tcW w:w="3586" w:type="pct"/>
            <w:tcBorders>
              <w:top w:val="nil"/>
              <w:left w:val="nil"/>
              <w:bottom w:val="single" w:sz="8" w:space="0" w:color="auto"/>
              <w:right w:val="single" w:sz="8" w:space="0" w:color="auto"/>
            </w:tcBorders>
            <w:vAlign w:val="center"/>
            <w:hideMark/>
          </w:tcPr>
          <w:p w14:paraId="2DD2B823"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dạng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tài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liệu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dạng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bảng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biểu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hãng</w:t>
            </w:r>
            <w:proofErr w:type="spellEnd"/>
            <w:r w:rsidRPr="00AB0D27">
              <w:rPr>
                <w:rFonts w:eastAsia="Times New Roman" w:cs="Times New Roman"/>
                <w:sz w:val="28"/>
                <w:szCs w:val="28"/>
              </w:rPr>
              <w:t xml:space="preserve"> Microsoft </w:t>
            </w:r>
            <w:proofErr w:type="spellStart"/>
            <w:r w:rsidRPr="00AB0D27">
              <w:rPr>
                <w:rFonts w:eastAsia="Times New Roman" w:cs="Times New Roman"/>
                <w:sz w:val="28"/>
                <w:szCs w:val="28"/>
              </w:rPr>
              <w:t>dùng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tính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toán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nhập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dữ</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liệu</w:t>
            </w:r>
            <w:proofErr w:type="spellEnd"/>
          </w:p>
        </w:tc>
      </w:tr>
      <w:tr w:rsidR="00AB0D27" w:rsidRPr="00AB0D27" w14:paraId="19A82F69" w14:textId="77777777" w:rsidTr="00EA4CB7">
        <w:trPr>
          <w:trHeight w:val="794"/>
          <w:tblCellSpacing w:w="0" w:type="dxa"/>
        </w:trPr>
        <w:tc>
          <w:tcPr>
            <w:tcW w:w="1414" w:type="pct"/>
            <w:tcBorders>
              <w:top w:val="nil"/>
              <w:left w:val="single" w:sz="8" w:space="0" w:color="auto"/>
              <w:bottom w:val="nil"/>
              <w:right w:val="single" w:sz="8" w:space="0" w:color="auto"/>
            </w:tcBorders>
            <w:vAlign w:val="center"/>
            <w:hideMark/>
          </w:tcPr>
          <w:p w14:paraId="71F46742"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Word</w:t>
            </w:r>
          </w:p>
        </w:tc>
        <w:tc>
          <w:tcPr>
            <w:tcW w:w="3586" w:type="pct"/>
            <w:tcBorders>
              <w:top w:val="nil"/>
              <w:left w:val="nil"/>
              <w:bottom w:val="nil"/>
              <w:right w:val="single" w:sz="8" w:space="0" w:color="auto"/>
            </w:tcBorders>
            <w:vAlign w:val="center"/>
            <w:hideMark/>
          </w:tcPr>
          <w:p w14:paraId="482A4BBB" w14:textId="77777777" w:rsidR="002F64F3" w:rsidRPr="00AB0D27" w:rsidRDefault="002F64F3" w:rsidP="00E91726">
            <w:pPr>
              <w:spacing w:after="120" w:line="264" w:lineRule="auto"/>
              <w:ind w:left="164" w:right="108" w:firstLine="23"/>
              <w:jc w:val="both"/>
              <w:rPr>
                <w:rFonts w:eastAsia="Times New Roman" w:cs="Times New Roman"/>
                <w:sz w:val="28"/>
                <w:szCs w:val="28"/>
              </w:rPr>
            </w:pP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dạng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tài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liệu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dạng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văn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bản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hãng</w:t>
            </w:r>
            <w:proofErr w:type="spellEnd"/>
            <w:r w:rsidRPr="00AB0D27">
              <w:rPr>
                <w:rFonts w:eastAsia="Times New Roman" w:cs="Times New Roman"/>
                <w:sz w:val="28"/>
                <w:szCs w:val="28"/>
              </w:rPr>
              <w:t xml:space="preserve"> Microsoft </w:t>
            </w:r>
            <w:proofErr w:type="spellStart"/>
            <w:r w:rsidRPr="00AB0D27">
              <w:rPr>
                <w:rFonts w:eastAsia="Times New Roman" w:cs="Times New Roman"/>
                <w:sz w:val="28"/>
                <w:szCs w:val="28"/>
              </w:rPr>
              <w:t>dùng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bày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nhập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dữ</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liệu</w:t>
            </w:r>
            <w:proofErr w:type="spellEnd"/>
          </w:p>
        </w:tc>
      </w:tr>
    </w:tbl>
    <w:p w14:paraId="25F7ECCA" w14:textId="734E96DA" w:rsidR="00EA4CB7" w:rsidRDefault="00EA4CB7" w:rsidP="00E91726">
      <w:pPr>
        <w:pStyle w:val="Heading1"/>
        <w:spacing w:before="0" w:line="264" w:lineRule="auto"/>
        <w:ind w:firstLine="567"/>
        <w:rPr>
          <w:rFonts w:ascii="Times New Roman" w:eastAsia="Times New Roman" w:hAnsi="Times New Roman" w:cs="Times New Roman"/>
          <w:b/>
          <w:bCs/>
          <w:color w:val="auto"/>
          <w:sz w:val="28"/>
          <w:szCs w:val="28"/>
        </w:rPr>
      </w:pPr>
      <w:bookmarkStart w:id="1" w:name="_Toc168406135"/>
    </w:p>
    <w:p w14:paraId="642F86E4" w14:textId="7ED7557F" w:rsidR="002F64F3" w:rsidRPr="00AB0D27" w:rsidRDefault="002F64F3" w:rsidP="00A03094">
      <w:pPr>
        <w:pStyle w:val="Heading1"/>
        <w:spacing w:before="60" w:after="40" w:line="240" w:lineRule="auto"/>
        <w:ind w:firstLine="567"/>
        <w:rPr>
          <w:rFonts w:ascii="Times New Roman" w:eastAsia="Times New Roman" w:hAnsi="Times New Roman" w:cs="Times New Roman"/>
          <w:b/>
          <w:bCs/>
          <w:color w:val="auto"/>
          <w:sz w:val="28"/>
          <w:szCs w:val="28"/>
        </w:rPr>
      </w:pPr>
      <w:r w:rsidRPr="00AB0D27">
        <w:rPr>
          <w:rFonts w:ascii="Times New Roman" w:eastAsia="Times New Roman" w:hAnsi="Times New Roman" w:cs="Times New Roman"/>
          <w:b/>
          <w:bCs/>
          <w:color w:val="auto"/>
          <w:sz w:val="28"/>
          <w:szCs w:val="28"/>
        </w:rPr>
        <w:t>PHẦN 1. THÔNG TIN GIAO DỊCH CỦA CHỦ ĐẦU TƯ VÀ NHÀ THẦU</w:t>
      </w:r>
      <w:bookmarkEnd w:id="1"/>
    </w:p>
    <w:p w14:paraId="0E56B811" w14:textId="5DA54344" w:rsidR="002F64F3" w:rsidRDefault="002F64F3" w:rsidP="00A03094">
      <w:pPr>
        <w:spacing w:before="60" w:after="40" w:line="240" w:lineRule="auto"/>
        <w:ind w:firstLine="567"/>
        <w:jc w:val="both"/>
        <w:rPr>
          <w:rFonts w:eastAsia="Times New Roman" w:cs="Times New Roman"/>
          <w:i/>
          <w:sz w:val="28"/>
          <w:szCs w:val="28"/>
        </w:rPr>
      </w:pPr>
      <w:proofErr w:type="spellStart"/>
      <w:r w:rsidRPr="00D7552C">
        <w:rPr>
          <w:rFonts w:eastAsia="Times New Roman" w:cs="Times New Roman"/>
          <w:i/>
          <w:sz w:val="28"/>
          <w:szCs w:val="28"/>
        </w:rPr>
        <w:t>Hôm</w:t>
      </w:r>
      <w:proofErr w:type="spellEnd"/>
      <w:r w:rsidRPr="00D7552C">
        <w:rPr>
          <w:rFonts w:eastAsia="Times New Roman" w:cs="Times New Roman"/>
          <w:i/>
          <w:sz w:val="28"/>
          <w:szCs w:val="28"/>
        </w:rPr>
        <w:t xml:space="preserve"> nay, </w:t>
      </w:r>
      <w:proofErr w:type="spellStart"/>
      <w:r w:rsidRPr="00D7552C">
        <w:rPr>
          <w:rFonts w:eastAsia="Times New Roman" w:cs="Times New Roman"/>
          <w:i/>
          <w:sz w:val="28"/>
          <w:szCs w:val="28"/>
        </w:rPr>
        <w:t>ngày</w:t>
      </w:r>
      <w:proofErr w:type="spellEnd"/>
      <w:r w:rsidRPr="00D7552C">
        <w:rPr>
          <w:rFonts w:eastAsia="Times New Roman" w:cs="Times New Roman"/>
          <w:i/>
          <w:sz w:val="28"/>
          <w:szCs w:val="28"/>
        </w:rPr>
        <w:t xml:space="preserve"> </w:t>
      </w:r>
      <w:r w:rsidR="003E1F34">
        <w:rPr>
          <w:rFonts w:eastAsia="Times New Roman" w:cs="Times New Roman"/>
          <w:i/>
          <w:sz w:val="28"/>
          <w:szCs w:val="28"/>
        </w:rPr>
        <w:t xml:space="preserve">  </w:t>
      </w:r>
      <w:r w:rsidR="006C4000" w:rsidRPr="00D7552C">
        <w:rPr>
          <w:rFonts w:eastAsia="Times New Roman" w:cs="Times New Roman"/>
          <w:i/>
          <w:sz w:val="28"/>
          <w:szCs w:val="28"/>
        </w:rPr>
        <w:t xml:space="preserve"> </w:t>
      </w:r>
      <w:proofErr w:type="spellStart"/>
      <w:r w:rsidRPr="00D7552C">
        <w:rPr>
          <w:rFonts w:eastAsia="Times New Roman" w:cs="Times New Roman"/>
          <w:i/>
          <w:sz w:val="28"/>
          <w:szCs w:val="28"/>
        </w:rPr>
        <w:t>tháng</w:t>
      </w:r>
      <w:proofErr w:type="spellEnd"/>
      <w:r w:rsidRPr="00D7552C">
        <w:rPr>
          <w:rFonts w:eastAsia="Times New Roman" w:cs="Times New Roman"/>
          <w:i/>
          <w:sz w:val="28"/>
          <w:szCs w:val="28"/>
        </w:rPr>
        <w:t xml:space="preserve"> </w:t>
      </w:r>
      <w:r w:rsidR="003E1F34">
        <w:rPr>
          <w:rFonts w:eastAsia="Times New Roman" w:cs="Times New Roman"/>
          <w:i/>
          <w:sz w:val="28"/>
          <w:szCs w:val="28"/>
        </w:rPr>
        <w:t xml:space="preserve"> </w:t>
      </w:r>
      <w:r w:rsidRPr="00D7552C">
        <w:rPr>
          <w:rFonts w:eastAsia="Times New Roman" w:cs="Times New Roman"/>
          <w:i/>
          <w:sz w:val="28"/>
          <w:szCs w:val="28"/>
        </w:rPr>
        <w:t xml:space="preserve"> </w:t>
      </w:r>
      <w:proofErr w:type="spellStart"/>
      <w:r w:rsidRPr="00D7552C">
        <w:rPr>
          <w:rFonts w:eastAsia="Times New Roman" w:cs="Times New Roman"/>
          <w:i/>
          <w:sz w:val="28"/>
          <w:szCs w:val="28"/>
        </w:rPr>
        <w:t>năm</w:t>
      </w:r>
      <w:proofErr w:type="spellEnd"/>
      <w:r w:rsidRPr="00D7552C">
        <w:rPr>
          <w:rFonts w:eastAsia="Times New Roman" w:cs="Times New Roman"/>
          <w:i/>
          <w:sz w:val="28"/>
          <w:szCs w:val="28"/>
        </w:rPr>
        <w:t xml:space="preserve"> </w:t>
      </w:r>
      <w:r w:rsidR="004969DD">
        <w:rPr>
          <w:rFonts w:eastAsia="Times New Roman" w:cs="Times New Roman"/>
          <w:i/>
          <w:sz w:val="28"/>
          <w:szCs w:val="28"/>
        </w:rPr>
        <w:t>202</w:t>
      </w:r>
      <w:r w:rsidR="003E1F34">
        <w:rPr>
          <w:rFonts w:eastAsia="Times New Roman" w:cs="Times New Roman"/>
          <w:i/>
          <w:sz w:val="28"/>
          <w:szCs w:val="28"/>
        </w:rPr>
        <w:t>5</w:t>
      </w:r>
      <w:r w:rsidR="006C4000" w:rsidRPr="00D7552C">
        <w:rPr>
          <w:rFonts w:eastAsia="Times New Roman" w:cs="Times New Roman"/>
          <w:i/>
          <w:sz w:val="28"/>
          <w:szCs w:val="28"/>
        </w:rPr>
        <w:t xml:space="preserve"> </w:t>
      </w:r>
      <w:proofErr w:type="spellStart"/>
      <w:r w:rsidRPr="00D7552C">
        <w:rPr>
          <w:rFonts w:eastAsia="Times New Roman" w:cs="Times New Roman"/>
          <w:i/>
          <w:sz w:val="28"/>
          <w:szCs w:val="28"/>
        </w:rPr>
        <w:t>tại</w:t>
      </w:r>
      <w:proofErr w:type="spellEnd"/>
      <w:r w:rsidRPr="00D7552C">
        <w:rPr>
          <w:rFonts w:eastAsia="Times New Roman" w:cs="Times New Roman"/>
          <w:i/>
          <w:sz w:val="28"/>
          <w:szCs w:val="28"/>
        </w:rPr>
        <w:t> </w:t>
      </w:r>
      <w:proofErr w:type="spellStart"/>
      <w:r w:rsidR="003E1F34">
        <w:rPr>
          <w:rFonts w:eastAsia="Times New Roman" w:cs="Times New Roman"/>
          <w:i/>
          <w:sz w:val="28"/>
          <w:szCs w:val="28"/>
        </w:rPr>
        <w:t>Uỷ</w:t>
      </w:r>
      <w:proofErr w:type="spellEnd"/>
      <w:r w:rsidR="003E1F34">
        <w:rPr>
          <w:rFonts w:eastAsia="Times New Roman" w:cs="Times New Roman"/>
          <w:i/>
          <w:sz w:val="28"/>
          <w:szCs w:val="28"/>
        </w:rPr>
        <w:t xml:space="preserve"> Ban </w:t>
      </w:r>
      <w:proofErr w:type="spellStart"/>
      <w:r w:rsidR="003E1F34">
        <w:rPr>
          <w:rFonts w:eastAsia="Times New Roman" w:cs="Times New Roman"/>
          <w:i/>
          <w:sz w:val="28"/>
          <w:szCs w:val="28"/>
        </w:rPr>
        <w:t>nhân</w:t>
      </w:r>
      <w:proofErr w:type="spellEnd"/>
      <w:r w:rsidR="003E1F34">
        <w:rPr>
          <w:rFonts w:eastAsia="Times New Roman" w:cs="Times New Roman"/>
          <w:i/>
          <w:sz w:val="28"/>
          <w:szCs w:val="28"/>
        </w:rPr>
        <w:t xml:space="preserve"> </w:t>
      </w:r>
      <w:proofErr w:type="spellStart"/>
      <w:r w:rsidR="003E1F34">
        <w:rPr>
          <w:rFonts w:eastAsia="Times New Roman" w:cs="Times New Roman"/>
          <w:i/>
          <w:sz w:val="28"/>
          <w:szCs w:val="28"/>
        </w:rPr>
        <w:t>dân</w:t>
      </w:r>
      <w:proofErr w:type="spellEnd"/>
      <w:r w:rsidR="003E1F34">
        <w:rPr>
          <w:rFonts w:eastAsia="Times New Roman" w:cs="Times New Roman"/>
          <w:i/>
          <w:sz w:val="28"/>
          <w:szCs w:val="28"/>
        </w:rPr>
        <w:t xml:space="preserve"> </w:t>
      </w:r>
      <w:proofErr w:type="spellStart"/>
      <w:r w:rsidR="003E1F34">
        <w:rPr>
          <w:rFonts w:eastAsia="Times New Roman" w:cs="Times New Roman"/>
          <w:i/>
          <w:sz w:val="28"/>
          <w:szCs w:val="28"/>
        </w:rPr>
        <w:t>xã</w:t>
      </w:r>
      <w:proofErr w:type="spellEnd"/>
      <w:r w:rsidR="003E1F34">
        <w:rPr>
          <w:rFonts w:eastAsia="Times New Roman" w:cs="Times New Roman"/>
          <w:i/>
          <w:sz w:val="28"/>
          <w:szCs w:val="28"/>
        </w:rPr>
        <w:t xml:space="preserve"> </w:t>
      </w:r>
      <w:proofErr w:type="spellStart"/>
      <w:r w:rsidR="003E1F34">
        <w:rPr>
          <w:rFonts w:eastAsia="Times New Roman" w:cs="Times New Roman"/>
          <w:i/>
          <w:sz w:val="28"/>
          <w:szCs w:val="28"/>
        </w:rPr>
        <w:t>Kiến</w:t>
      </w:r>
      <w:proofErr w:type="spellEnd"/>
      <w:r w:rsidR="003E1F34">
        <w:rPr>
          <w:rFonts w:eastAsia="Times New Roman" w:cs="Times New Roman"/>
          <w:i/>
          <w:sz w:val="28"/>
          <w:szCs w:val="28"/>
        </w:rPr>
        <w:t xml:space="preserve"> </w:t>
      </w:r>
      <w:proofErr w:type="spellStart"/>
      <w:r w:rsidR="003E1F34">
        <w:rPr>
          <w:rFonts w:eastAsia="Times New Roman" w:cs="Times New Roman"/>
          <w:i/>
          <w:sz w:val="28"/>
          <w:szCs w:val="28"/>
        </w:rPr>
        <w:t>Hưng</w:t>
      </w:r>
      <w:proofErr w:type="spellEnd"/>
      <w:r w:rsidRPr="00D7552C">
        <w:rPr>
          <w:rFonts w:eastAsia="Times New Roman" w:cs="Times New Roman"/>
          <w:i/>
          <w:sz w:val="28"/>
          <w:szCs w:val="28"/>
        </w:rPr>
        <w:t xml:space="preserve">, </w:t>
      </w:r>
      <w:proofErr w:type="spellStart"/>
      <w:r w:rsidRPr="00D7552C">
        <w:rPr>
          <w:rFonts w:eastAsia="Times New Roman" w:cs="Times New Roman"/>
          <w:i/>
          <w:sz w:val="28"/>
          <w:szCs w:val="28"/>
        </w:rPr>
        <w:t>chúng</w:t>
      </w:r>
      <w:proofErr w:type="spellEnd"/>
      <w:r w:rsidRPr="00D7552C">
        <w:rPr>
          <w:rFonts w:eastAsia="Times New Roman" w:cs="Times New Roman"/>
          <w:i/>
          <w:sz w:val="28"/>
          <w:szCs w:val="28"/>
        </w:rPr>
        <w:t xml:space="preserve"> </w:t>
      </w:r>
      <w:proofErr w:type="spellStart"/>
      <w:r w:rsidRPr="00D7552C">
        <w:rPr>
          <w:rFonts w:eastAsia="Times New Roman" w:cs="Times New Roman"/>
          <w:i/>
          <w:sz w:val="28"/>
          <w:szCs w:val="28"/>
        </w:rPr>
        <w:t>tôi</w:t>
      </w:r>
      <w:proofErr w:type="spellEnd"/>
      <w:r w:rsidRPr="00D7552C">
        <w:rPr>
          <w:rFonts w:eastAsia="Times New Roman" w:cs="Times New Roman"/>
          <w:i/>
          <w:sz w:val="28"/>
          <w:szCs w:val="28"/>
        </w:rPr>
        <w:t xml:space="preserve"> </w:t>
      </w:r>
      <w:proofErr w:type="spellStart"/>
      <w:r w:rsidRPr="00D7552C">
        <w:rPr>
          <w:rFonts w:eastAsia="Times New Roman" w:cs="Times New Roman"/>
          <w:i/>
          <w:sz w:val="28"/>
          <w:szCs w:val="28"/>
        </w:rPr>
        <w:t>gồm</w:t>
      </w:r>
      <w:proofErr w:type="spellEnd"/>
      <w:r w:rsidRPr="00D7552C">
        <w:rPr>
          <w:rFonts w:eastAsia="Times New Roman" w:cs="Times New Roman"/>
          <w:i/>
          <w:sz w:val="28"/>
          <w:szCs w:val="28"/>
        </w:rPr>
        <w:t xml:space="preserve"> </w:t>
      </w:r>
      <w:proofErr w:type="spellStart"/>
      <w:r w:rsidRPr="00D7552C">
        <w:rPr>
          <w:rFonts w:eastAsia="Times New Roman" w:cs="Times New Roman"/>
          <w:i/>
          <w:sz w:val="28"/>
          <w:szCs w:val="28"/>
        </w:rPr>
        <w:t>các</w:t>
      </w:r>
      <w:proofErr w:type="spellEnd"/>
      <w:r w:rsidRPr="00D7552C">
        <w:rPr>
          <w:rFonts w:eastAsia="Times New Roman" w:cs="Times New Roman"/>
          <w:i/>
          <w:sz w:val="28"/>
          <w:szCs w:val="28"/>
        </w:rPr>
        <w:t xml:space="preserve"> </w:t>
      </w:r>
      <w:proofErr w:type="spellStart"/>
      <w:r w:rsidRPr="00D7552C">
        <w:rPr>
          <w:rFonts w:eastAsia="Times New Roman" w:cs="Times New Roman"/>
          <w:i/>
          <w:sz w:val="28"/>
          <w:szCs w:val="28"/>
        </w:rPr>
        <w:t>bên</w:t>
      </w:r>
      <w:proofErr w:type="spellEnd"/>
      <w:r w:rsidRPr="00D7552C">
        <w:rPr>
          <w:rFonts w:eastAsia="Times New Roman" w:cs="Times New Roman"/>
          <w:i/>
          <w:sz w:val="28"/>
          <w:szCs w:val="28"/>
        </w:rPr>
        <w:t xml:space="preserve"> </w:t>
      </w:r>
      <w:proofErr w:type="spellStart"/>
      <w:r w:rsidRPr="00D7552C">
        <w:rPr>
          <w:rFonts w:eastAsia="Times New Roman" w:cs="Times New Roman"/>
          <w:i/>
          <w:sz w:val="28"/>
          <w:szCs w:val="28"/>
        </w:rPr>
        <w:t>dưới</w:t>
      </w:r>
      <w:proofErr w:type="spellEnd"/>
      <w:r w:rsidRPr="00D7552C">
        <w:rPr>
          <w:rFonts w:eastAsia="Times New Roman" w:cs="Times New Roman"/>
          <w:i/>
          <w:sz w:val="28"/>
          <w:szCs w:val="28"/>
        </w:rPr>
        <w:t xml:space="preserve"> </w:t>
      </w:r>
      <w:proofErr w:type="spellStart"/>
      <w:r w:rsidRPr="00D7552C">
        <w:rPr>
          <w:rFonts w:eastAsia="Times New Roman" w:cs="Times New Roman"/>
          <w:i/>
          <w:sz w:val="28"/>
          <w:szCs w:val="28"/>
        </w:rPr>
        <w:t>đây</w:t>
      </w:r>
      <w:proofErr w:type="spellEnd"/>
      <w:r w:rsidRPr="00D7552C">
        <w:rPr>
          <w:rFonts w:eastAsia="Times New Roman" w:cs="Times New Roman"/>
          <w:i/>
          <w:sz w:val="28"/>
          <w:szCs w:val="28"/>
        </w:rPr>
        <w:t>:</w:t>
      </w:r>
    </w:p>
    <w:p w14:paraId="61F1F74E" w14:textId="02587756" w:rsidR="00EC772D" w:rsidRPr="00EC772D" w:rsidRDefault="00EC772D" w:rsidP="00A03094">
      <w:pPr>
        <w:spacing w:before="60" w:after="40" w:line="240" w:lineRule="auto"/>
        <w:ind w:firstLine="567"/>
        <w:jc w:val="both"/>
        <w:rPr>
          <w:rFonts w:eastAsia="Times New Roman" w:cs="Times New Roman"/>
          <w:iCs/>
          <w:sz w:val="28"/>
          <w:szCs w:val="28"/>
        </w:rPr>
      </w:pPr>
      <w:r>
        <w:rPr>
          <w:rFonts w:cs="Times New Roman"/>
          <w:b/>
          <w:bCs/>
          <w:color w:val="000000"/>
          <w:sz w:val="28"/>
          <w:szCs w:val="28"/>
        </w:rPr>
        <w:t xml:space="preserve">1. </w:t>
      </w:r>
      <w:proofErr w:type="spellStart"/>
      <w:r>
        <w:rPr>
          <w:rFonts w:cs="Times New Roman"/>
          <w:b/>
          <w:bCs/>
          <w:color w:val="000000"/>
          <w:sz w:val="28"/>
          <w:szCs w:val="28"/>
        </w:rPr>
        <w:t>Chủ</w:t>
      </w:r>
      <w:proofErr w:type="spellEnd"/>
      <w:r>
        <w:rPr>
          <w:rFonts w:cs="Times New Roman"/>
          <w:b/>
          <w:bCs/>
          <w:color w:val="000000"/>
          <w:sz w:val="28"/>
          <w:szCs w:val="28"/>
        </w:rPr>
        <w:t xml:space="preserve"> </w:t>
      </w:r>
      <w:proofErr w:type="spellStart"/>
      <w:r>
        <w:rPr>
          <w:rFonts w:cs="Times New Roman"/>
          <w:b/>
          <w:bCs/>
          <w:color w:val="000000"/>
          <w:sz w:val="28"/>
          <w:szCs w:val="28"/>
        </w:rPr>
        <w:t>đầu</w:t>
      </w:r>
      <w:proofErr w:type="spellEnd"/>
      <w:r>
        <w:rPr>
          <w:rFonts w:cs="Times New Roman"/>
          <w:b/>
          <w:bCs/>
          <w:color w:val="000000"/>
          <w:sz w:val="28"/>
          <w:szCs w:val="28"/>
        </w:rPr>
        <w:t xml:space="preserve"> </w:t>
      </w:r>
      <w:proofErr w:type="spellStart"/>
      <w:r>
        <w:rPr>
          <w:rFonts w:cs="Times New Roman"/>
          <w:b/>
          <w:bCs/>
          <w:color w:val="000000"/>
          <w:sz w:val="28"/>
          <w:szCs w:val="28"/>
        </w:rPr>
        <w:t>tư</w:t>
      </w:r>
      <w:proofErr w:type="spellEnd"/>
      <w:r>
        <w:rPr>
          <w:rFonts w:cs="Times New Roman"/>
          <w:b/>
          <w:bCs/>
          <w:color w:val="000000"/>
          <w:sz w:val="28"/>
          <w:szCs w:val="28"/>
        </w:rPr>
        <w:t xml:space="preserve"> (</w:t>
      </w:r>
      <w:proofErr w:type="spellStart"/>
      <w:r>
        <w:rPr>
          <w:rFonts w:cs="Times New Roman"/>
          <w:b/>
          <w:bCs/>
          <w:color w:val="000000"/>
          <w:sz w:val="28"/>
          <w:szCs w:val="28"/>
        </w:rPr>
        <w:t>Bên</w:t>
      </w:r>
      <w:proofErr w:type="spellEnd"/>
      <w:r>
        <w:rPr>
          <w:rFonts w:cs="Times New Roman"/>
          <w:b/>
          <w:bCs/>
          <w:color w:val="000000"/>
          <w:sz w:val="28"/>
          <w:szCs w:val="28"/>
        </w:rPr>
        <w:t xml:space="preserve"> A):</w:t>
      </w:r>
    </w:p>
    <w:tbl>
      <w:tblPr>
        <w:tblW w:w="9548" w:type="dxa"/>
        <w:tblCellMar>
          <w:left w:w="0" w:type="dxa"/>
          <w:right w:w="0" w:type="dxa"/>
        </w:tblCellMar>
        <w:tblLook w:val="04A0" w:firstRow="1" w:lastRow="0" w:firstColumn="1" w:lastColumn="0" w:noHBand="0" w:noVBand="1"/>
      </w:tblPr>
      <w:tblGrid>
        <w:gridCol w:w="2475"/>
        <w:gridCol w:w="7073"/>
      </w:tblGrid>
      <w:tr w:rsidR="004969DD" w:rsidRPr="004969DD" w14:paraId="27837757" w14:textId="77777777" w:rsidTr="00EA3FB8">
        <w:trPr>
          <w:trHeight w:val="265"/>
        </w:trPr>
        <w:tc>
          <w:tcPr>
            <w:tcW w:w="2475" w:type="dxa"/>
            <w:tcMar>
              <w:top w:w="60" w:type="dxa"/>
              <w:left w:w="60" w:type="dxa"/>
              <w:bottom w:w="60" w:type="dxa"/>
              <w:right w:w="60" w:type="dxa"/>
            </w:tcMar>
            <w:hideMark/>
          </w:tcPr>
          <w:p w14:paraId="003067A1"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Tên giao dịch:</w:t>
            </w:r>
          </w:p>
        </w:tc>
        <w:tc>
          <w:tcPr>
            <w:tcW w:w="7073" w:type="dxa"/>
            <w:tcMar>
              <w:top w:w="60" w:type="dxa"/>
              <w:left w:w="60" w:type="dxa"/>
              <w:bottom w:w="60" w:type="dxa"/>
              <w:right w:w="60" w:type="dxa"/>
            </w:tcMar>
            <w:hideMark/>
          </w:tcPr>
          <w:p w14:paraId="5C042EC7"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b/>
                <w:bCs/>
                <w:color w:val="000000"/>
                <w:sz w:val="26"/>
                <w:szCs w:val="26"/>
                <w:lang w:val="en-VN"/>
              </w:rPr>
              <w:t>UỶ BAN NHÂN DÂN XÃ KIẾN HƯNG</w:t>
            </w:r>
          </w:p>
        </w:tc>
      </w:tr>
      <w:tr w:rsidR="004969DD" w:rsidRPr="004969DD" w14:paraId="149ACAA8" w14:textId="77777777" w:rsidTr="00EA3FB8">
        <w:trPr>
          <w:trHeight w:val="265"/>
        </w:trPr>
        <w:tc>
          <w:tcPr>
            <w:tcW w:w="2475" w:type="dxa"/>
            <w:tcMar>
              <w:top w:w="60" w:type="dxa"/>
              <w:left w:w="60" w:type="dxa"/>
              <w:bottom w:w="60" w:type="dxa"/>
              <w:right w:w="60" w:type="dxa"/>
            </w:tcMar>
            <w:hideMark/>
          </w:tcPr>
          <w:p w14:paraId="79860DCF"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Người đại diện:</w:t>
            </w:r>
          </w:p>
        </w:tc>
        <w:tc>
          <w:tcPr>
            <w:tcW w:w="7073" w:type="dxa"/>
            <w:tcMar>
              <w:top w:w="60" w:type="dxa"/>
              <w:left w:w="60" w:type="dxa"/>
              <w:bottom w:w="60" w:type="dxa"/>
              <w:right w:w="60" w:type="dxa"/>
            </w:tcMar>
            <w:hideMark/>
          </w:tcPr>
          <w:p w14:paraId="26CCA9CC"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 xml:space="preserve">Ông </w:t>
            </w:r>
            <w:r w:rsidRPr="004969DD">
              <w:rPr>
                <w:rFonts w:eastAsia="Times New Roman" w:cs="Times New Roman"/>
                <w:b/>
                <w:bCs/>
                <w:color w:val="000000"/>
                <w:sz w:val="26"/>
                <w:szCs w:val="26"/>
                <w:lang w:val="en-VN"/>
              </w:rPr>
              <w:t>Đỗ Đức Uý</w:t>
            </w:r>
          </w:p>
        </w:tc>
      </w:tr>
      <w:tr w:rsidR="004969DD" w:rsidRPr="004969DD" w14:paraId="37AFD751" w14:textId="77777777" w:rsidTr="00EA3FB8">
        <w:trPr>
          <w:trHeight w:val="281"/>
        </w:trPr>
        <w:tc>
          <w:tcPr>
            <w:tcW w:w="2475" w:type="dxa"/>
            <w:tcMar>
              <w:top w:w="60" w:type="dxa"/>
              <w:left w:w="60" w:type="dxa"/>
              <w:bottom w:w="60" w:type="dxa"/>
              <w:right w:w="60" w:type="dxa"/>
            </w:tcMar>
            <w:hideMark/>
          </w:tcPr>
          <w:p w14:paraId="115D56D1"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Chức danh: </w:t>
            </w:r>
          </w:p>
        </w:tc>
        <w:tc>
          <w:tcPr>
            <w:tcW w:w="7073" w:type="dxa"/>
            <w:tcMar>
              <w:top w:w="60" w:type="dxa"/>
              <w:left w:w="60" w:type="dxa"/>
              <w:bottom w:w="60" w:type="dxa"/>
              <w:right w:w="60" w:type="dxa"/>
            </w:tcMar>
            <w:hideMark/>
          </w:tcPr>
          <w:p w14:paraId="44D843DA" w14:textId="4528A3F3"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b/>
                <w:bCs/>
                <w:color w:val="000000"/>
                <w:sz w:val="26"/>
                <w:szCs w:val="26"/>
                <w:lang w:val="en-VN"/>
              </w:rPr>
              <w:t>Chủ tịch</w:t>
            </w:r>
            <w:r w:rsidR="00EA3FB8">
              <w:rPr>
                <w:rFonts w:eastAsia="Times New Roman" w:cs="Times New Roman"/>
                <w:b/>
                <w:bCs/>
                <w:color w:val="000000"/>
                <w:sz w:val="26"/>
                <w:szCs w:val="26"/>
                <w:lang w:val="en-VN"/>
              </w:rPr>
              <w:t xml:space="preserve"> UBND</w:t>
            </w:r>
          </w:p>
        </w:tc>
      </w:tr>
      <w:tr w:rsidR="004969DD" w:rsidRPr="004969DD" w14:paraId="4826D300" w14:textId="77777777" w:rsidTr="00EA3FB8">
        <w:trPr>
          <w:trHeight w:val="265"/>
        </w:trPr>
        <w:tc>
          <w:tcPr>
            <w:tcW w:w="2475" w:type="dxa"/>
            <w:tcMar>
              <w:top w:w="60" w:type="dxa"/>
              <w:left w:w="60" w:type="dxa"/>
              <w:bottom w:w="60" w:type="dxa"/>
              <w:right w:w="60" w:type="dxa"/>
            </w:tcMar>
            <w:hideMark/>
          </w:tcPr>
          <w:p w14:paraId="6FE3FF16"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Địa chỉ:</w:t>
            </w:r>
          </w:p>
        </w:tc>
        <w:tc>
          <w:tcPr>
            <w:tcW w:w="7073" w:type="dxa"/>
            <w:tcMar>
              <w:top w:w="60" w:type="dxa"/>
              <w:left w:w="60" w:type="dxa"/>
              <w:bottom w:w="60" w:type="dxa"/>
              <w:right w:w="60" w:type="dxa"/>
            </w:tcMar>
            <w:hideMark/>
          </w:tcPr>
          <w:p w14:paraId="18BDE5D5"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Xã Kiến Hưng, huyện Kiến Thuỵ, thành phố Hải Phòng</w:t>
            </w:r>
          </w:p>
        </w:tc>
      </w:tr>
      <w:tr w:rsidR="004969DD" w:rsidRPr="004969DD" w14:paraId="31588B65" w14:textId="77777777" w:rsidTr="00EA3FB8">
        <w:trPr>
          <w:trHeight w:val="281"/>
        </w:trPr>
        <w:tc>
          <w:tcPr>
            <w:tcW w:w="2475" w:type="dxa"/>
            <w:tcMar>
              <w:top w:w="60" w:type="dxa"/>
              <w:left w:w="60" w:type="dxa"/>
              <w:bottom w:w="60" w:type="dxa"/>
              <w:right w:w="60" w:type="dxa"/>
            </w:tcMar>
            <w:hideMark/>
          </w:tcPr>
          <w:p w14:paraId="147990CD"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Tài khoản số:</w:t>
            </w:r>
          </w:p>
        </w:tc>
        <w:tc>
          <w:tcPr>
            <w:tcW w:w="7073" w:type="dxa"/>
            <w:tcMar>
              <w:top w:w="60" w:type="dxa"/>
              <w:left w:w="60" w:type="dxa"/>
              <w:bottom w:w="60" w:type="dxa"/>
              <w:right w:w="60" w:type="dxa"/>
            </w:tcMar>
            <w:hideMark/>
          </w:tcPr>
          <w:p w14:paraId="16B4CE3C"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9527.4.1134005</w:t>
            </w:r>
          </w:p>
        </w:tc>
      </w:tr>
      <w:tr w:rsidR="004969DD" w:rsidRPr="004969DD" w14:paraId="72ADCB1E" w14:textId="77777777" w:rsidTr="00EA3FB8">
        <w:trPr>
          <w:trHeight w:val="546"/>
        </w:trPr>
        <w:tc>
          <w:tcPr>
            <w:tcW w:w="2475" w:type="dxa"/>
            <w:tcMar>
              <w:top w:w="60" w:type="dxa"/>
              <w:left w:w="60" w:type="dxa"/>
              <w:bottom w:w="60" w:type="dxa"/>
              <w:right w:w="60" w:type="dxa"/>
            </w:tcMar>
            <w:hideMark/>
          </w:tcPr>
          <w:p w14:paraId="2CE872FD"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Mã số đơn vị quan hệ ngân sách:</w:t>
            </w:r>
          </w:p>
        </w:tc>
        <w:tc>
          <w:tcPr>
            <w:tcW w:w="7073" w:type="dxa"/>
            <w:tcMar>
              <w:top w:w="60" w:type="dxa"/>
              <w:left w:w="60" w:type="dxa"/>
              <w:bottom w:w="60" w:type="dxa"/>
              <w:right w:w="60" w:type="dxa"/>
            </w:tcMar>
            <w:hideMark/>
          </w:tcPr>
          <w:p w14:paraId="6C9030D2"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1134005</w:t>
            </w:r>
          </w:p>
        </w:tc>
      </w:tr>
      <w:tr w:rsidR="004969DD" w:rsidRPr="004969DD" w14:paraId="70136DE6" w14:textId="77777777" w:rsidTr="00EA3FB8">
        <w:trPr>
          <w:trHeight w:val="640"/>
        </w:trPr>
        <w:tc>
          <w:tcPr>
            <w:tcW w:w="2475" w:type="dxa"/>
            <w:tcMar>
              <w:top w:w="60" w:type="dxa"/>
              <w:left w:w="60" w:type="dxa"/>
              <w:bottom w:w="60" w:type="dxa"/>
              <w:right w:w="60" w:type="dxa"/>
            </w:tcMar>
            <w:hideMark/>
          </w:tcPr>
          <w:p w14:paraId="10562E38" w14:textId="77777777" w:rsidR="004969DD" w:rsidRPr="004969DD" w:rsidRDefault="004969DD" w:rsidP="004969DD">
            <w:pPr>
              <w:spacing w:after="9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Tại:</w:t>
            </w:r>
          </w:p>
          <w:p w14:paraId="5537D89C"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Mã số thuế:</w:t>
            </w:r>
          </w:p>
        </w:tc>
        <w:tc>
          <w:tcPr>
            <w:tcW w:w="7073" w:type="dxa"/>
            <w:tcMar>
              <w:top w:w="60" w:type="dxa"/>
              <w:left w:w="60" w:type="dxa"/>
              <w:bottom w:w="60" w:type="dxa"/>
              <w:right w:w="60" w:type="dxa"/>
            </w:tcMar>
            <w:hideMark/>
          </w:tcPr>
          <w:p w14:paraId="5A7DB056" w14:textId="77777777" w:rsidR="004969DD" w:rsidRPr="004969DD" w:rsidRDefault="004969DD" w:rsidP="004969DD">
            <w:pPr>
              <w:spacing w:after="9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Phòng giao dịch số 3 – Kho bạc Nhà nước khu vực III</w:t>
            </w:r>
          </w:p>
          <w:p w14:paraId="22E2C104"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0202276360</w:t>
            </w:r>
          </w:p>
        </w:tc>
      </w:tr>
    </w:tbl>
    <w:p w14:paraId="45E50B69" w14:textId="206A863D" w:rsidR="00C96F49" w:rsidRPr="00AD714E" w:rsidRDefault="002F64F3" w:rsidP="00A03094">
      <w:pPr>
        <w:spacing w:before="60" w:after="40" w:line="240" w:lineRule="auto"/>
        <w:ind w:firstLine="540"/>
        <w:jc w:val="both"/>
        <w:rPr>
          <w:rFonts w:ascii="Times New Roman Bold" w:hAnsi="Times New Roman Bold"/>
          <w:b/>
          <w:color w:val="000000" w:themeColor="text1"/>
          <w:sz w:val="28"/>
          <w:szCs w:val="28"/>
          <w:lang w:val="es-ES"/>
        </w:rPr>
      </w:pPr>
      <w:r w:rsidRPr="00AD714E">
        <w:rPr>
          <w:b/>
          <w:bCs/>
          <w:color w:val="000000" w:themeColor="text1"/>
          <w:sz w:val="28"/>
          <w:szCs w:val="28"/>
          <w:lang w:val="pt-BR"/>
        </w:rPr>
        <w:t>2.</w:t>
      </w:r>
      <w:r w:rsidR="006C4000" w:rsidRPr="00AD714E">
        <w:rPr>
          <w:b/>
          <w:bCs/>
          <w:color w:val="000000" w:themeColor="text1"/>
          <w:sz w:val="28"/>
          <w:szCs w:val="28"/>
          <w:lang w:val="pt-BR"/>
        </w:rPr>
        <w:t xml:space="preserve"> </w:t>
      </w:r>
      <w:proofErr w:type="spellStart"/>
      <w:r w:rsidRPr="00AD714E">
        <w:rPr>
          <w:b/>
          <w:bCs/>
          <w:color w:val="000000" w:themeColor="text1"/>
          <w:sz w:val="28"/>
          <w:szCs w:val="28"/>
          <w:lang w:val="pt-BR"/>
        </w:rPr>
        <w:t>Nhà</w:t>
      </w:r>
      <w:proofErr w:type="spellEnd"/>
      <w:r w:rsidRPr="00AD714E">
        <w:rPr>
          <w:b/>
          <w:bCs/>
          <w:color w:val="000000" w:themeColor="text1"/>
          <w:sz w:val="28"/>
          <w:szCs w:val="28"/>
          <w:lang w:val="pt-BR"/>
        </w:rPr>
        <w:t xml:space="preserve"> </w:t>
      </w:r>
      <w:proofErr w:type="spellStart"/>
      <w:r w:rsidRPr="00AD714E">
        <w:rPr>
          <w:b/>
          <w:bCs/>
          <w:color w:val="000000" w:themeColor="text1"/>
          <w:sz w:val="28"/>
          <w:szCs w:val="28"/>
          <w:lang w:val="pt-BR"/>
        </w:rPr>
        <w:t>thầu</w:t>
      </w:r>
      <w:proofErr w:type="spellEnd"/>
      <w:r w:rsidR="00EC772D">
        <w:rPr>
          <w:b/>
          <w:bCs/>
          <w:color w:val="000000" w:themeColor="text1"/>
          <w:sz w:val="28"/>
          <w:szCs w:val="28"/>
          <w:lang w:val="pt-BR"/>
        </w:rPr>
        <w:t xml:space="preserve"> (</w:t>
      </w:r>
      <w:proofErr w:type="spellStart"/>
      <w:r w:rsidR="00EC772D">
        <w:rPr>
          <w:b/>
          <w:bCs/>
          <w:color w:val="000000" w:themeColor="text1"/>
          <w:sz w:val="28"/>
          <w:szCs w:val="28"/>
          <w:lang w:val="pt-BR"/>
        </w:rPr>
        <w:t>Bên</w:t>
      </w:r>
      <w:proofErr w:type="spellEnd"/>
      <w:r w:rsidR="00EC772D">
        <w:rPr>
          <w:b/>
          <w:bCs/>
          <w:color w:val="000000" w:themeColor="text1"/>
          <w:sz w:val="28"/>
          <w:szCs w:val="28"/>
          <w:lang w:val="pt-BR"/>
        </w:rPr>
        <w:t xml:space="preserve"> B)</w:t>
      </w:r>
      <w:r w:rsidRPr="00AD714E">
        <w:rPr>
          <w:b/>
          <w:bCs/>
          <w:color w:val="000000" w:themeColor="text1"/>
          <w:sz w:val="28"/>
          <w:szCs w:val="28"/>
          <w:lang w:val="pt-BR"/>
        </w:rPr>
        <w:t xml:space="preserve">: </w:t>
      </w:r>
    </w:p>
    <w:tbl>
      <w:tblPr>
        <w:tblW w:w="0" w:type="auto"/>
        <w:tblCellMar>
          <w:left w:w="0" w:type="dxa"/>
          <w:right w:w="0" w:type="dxa"/>
        </w:tblCellMar>
        <w:tblLook w:val="04A0" w:firstRow="1" w:lastRow="0" w:firstColumn="1" w:lastColumn="0" w:noHBand="0" w:noVBand="1"/>
      </w:tblPr>
      <w:tblGrid>
        <w:gridCol w:w="2397"/>
        <w:gridCol w:w="6850"/>
      </w:tblGrid>
      <w:tr w:rsidR="004969DD" w:rsidRPr="004969DD" w14:paraId="26FF3840" w14:textId="77777777" w:rsidTr="00EA3FB8">
        <w:trPr>
          <w:trHeight w:val="266"/>
        </w:trPr>
        <w:tc>
          <w:tcPr>
            <w:tcW w:w="2397" w:type="dxa"/>
            <w:tcMar>
              <w:top w:w="60" w:type="dxa"/>
              <w:left w:w="60" w:type="dxa"/>
              <w:bottom w:w="60" w:type="dxa"/>
              <w:right w:w="60" w:type="dxa"/>
            </w:tcMar>
            <w:hideMark/>
          </w:tcPr>
          <w:p w14:paraId="4559EEC4"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Tên giao dịch: </w:t>
            </w:r>
          </w:p>
        </w:tc>
        <w:tc>
          <w:tcPr>
            <w:tcW w:w="6850" w:type="dxa"/>
            <w:tcMar>
              <w:top w:w="60" w:type="dxa"/>
              <w:left w:w="60" w:type="dxa"/>
              <w:bottom w:w="60" w:type="dxa"/>
              <w:right w:w="60" w:type="dxa"/>
            </w:tcMar>
            <w:hideMark/>
          </w:tcPr>
          <w:p w14:paraId="2629A72D"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b/>
                <w:bCs/>
                <w:color w:val="000000"/>
                <w:sz w:val="26"/>
                <w:szCs w:val="26"/>
                <w:lang w:val="en-VN"/>
              </w:rPr>
              <w:t>CÔNG TY TNHH XÂY DỰNG ĐỊNH SƠN</w:t>
            </w:r>
          </w:p>
        </w:tc>
      </w:tr>
      <w:tr w:rsidR="004969DD" w:rsidRPr="004969DD" w14:paraId="44B14DEF" w14:textId="77777777" w:rsidTr="00EA3FB8">
        <w:trPr>
          <w:trHeight w:val="266"/>
        </w:trPr>
        <w:tc>
          <w:tcPr>
            <w:tcW w:w="2397" w:type="dxa"/>
            <w:tcMar>
              <w:top w:w="60" w:type="dxa"/>
              <w:left w:w="60" w:type="dxa"/>
              <w:bottom w:w="60" w:type="dxa"/>
              <w:right w:w="60" w:type="dxa"/>
            </w:tcMar>
            <w:hideMark/>
          </w:tcPr>
          <w:p w14:paraId="281DACFE"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Người đại diện:</w:t>
            </w:r>
          </w:p>
        </w:tc>
        <w:tc>
          <w:tcPr>
            <w:tcW w:w="6850" w:type="dxa"/>
            <w:tcMar>
              <w:top w:w="60" w:type="dxa"/>
              <w:left w:w="60" w:type="dxa"/>
              <w:bottom w:w="60" w:type="dxa"/>
              <w:right w:w="60" w:type="dxa"/>
            </w:tcMar>
            <w:hideMark/>
          </w:tcPr>
          <w:p w14:paraId="15825987"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Ông</w:t>
            </w:r>
            <w:r w:rsidRPr="004969DD">
              <w:rPr>
                <w:rFonts w:eastAsia="Times New Roman" w:cs="Times New Roman"/>
                <w:b/>
                <w:bCs/>
                <w:color w:val="000000"/>
                <w:sz w:val="26"/>
                <w:szCs w:val="26"/>
                <w:lang w:val="en-VN"/>
              </w:rPr>
              <w:t xml:space="preserve"> Nguyễn Sĩ Sơn </w:t>
            </w:r>
          </w:p>
        </w:tc>
      </w:tr>
      <w:tr w:rsidR="004969DD" w:rsidRPr="004969DD" w14:paraId="57720162" w14:textId="77777777" w:rsidTr="00EA3FB8">
        <w:trPr>
          <w:trHeight w:val="281"/>
        </w:trPr>
        <w:tc>
          <w:tcPr>
            <w:tcW w:w="2397" w:type="dxa"/>
            <w:tcMar>
              <w:top w:w="60" w:type="dxa"/>
              <w:left w:w="60" w:type="dxa"/>
              <w:bottom w:w="60" w:type="dxa"/>
              <w:right w:w="60" w:type="dxa"/>
            </w:tcMar>
            <w:hideMark/>
          </w:tcPr>
          <w:p w14:paraId="6107A503"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Chức vụ: </w:t>
            </w:r>
          </w:p>
        </w:tc>
        <w:tc>
          <w:tcPr>
            <w:tcW w:w="6850" w:type="dxa"/>
            <w:tcMar>
              <w:top w:w="60" w:type="dxa"/>
              <w:left w:w="60" w:type="dxa"/>
              <w:bottom w:w="60" w:type="dxa"/>
              <w:right w:w="60" w:type="dxa"/>
            </w:tcMar>
            <w:hideMark/>
          </w:tcPr>
          <w:p w14:paraId="7D524019"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Giám đốc</w:t>
            </w:r>
          </w:p>
        </w:tc>
      </w:tr>
      <w:tr w:rsidR="004969DD" w:rsidRPr="004969DD" w14:paraId="3AA26F98" w14:textId="77777777" w:rsidTr="00EA3FB8">
        <w:trPr>
          <w:trHeight w:val="548"/>
        </w:trPr>
        <w:tc>
          <w:tcPr>
            <w:tcW w:w="2397" w:type="dxa"/>
            <w:tcMar>
              <w:top w:w="60" w:type="dxa"/>
              <w:left w:w="60" w:type="dxa"/>
              <w:bottom w:w="60" w:type="dxa"/>
              <w:right w:w="60" w:type="dxa"/>
            </w:tcMar>
            <w:hideMark/>
          </w:tcPr>
          <w:p w14:paraId="4BABE1A5"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Địa chỉ:</w:t>
            </w:r>
          </w:p>
        </w:tc>
        <w:tc>
          <w:tcPr>
            <w:tcW w:w="6850" w:type="dxa"/>
            <w:tcMar>
              <w:top w:w="60" w:type="dxa"/>
              <w:left w:w="60" w:type="dxa"/>
              <w:bottom w:w="60" w:type="dxa"/>
              <w:right w:w="60" w:type="dxa"/>
            </w:tcMar>
            <w:hideMark/>
          </w:tcPr>
          <w:p w14:paraId="1BFC5701"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Thôn 1 (tại nhà ông Nguyễn Sĩ Định), xã Kiến Quốc, Huyện Kiến Thuỵ, Thành phố Hải Phòng</w:t>
            </w:r>
          </w:p>
        </w:tc>
      </w:tr>
      <w:tr w:rsidR="004969DD" w:rsidRPr="004969DD" w14:paraId="60F88D9B" w14:textId="77777777" w:rsidTr="00EA3FB8">
        <w:trPr>
          <w:trHeight w:val="281"/>
        </w:trPr>
        <w:tc>
          <w:tcPr>
            <w:tcW w:w="2397" w:type="dxa"/>
            <w:tcMar>
              <w:top w:w="60" w:type="dxa"/>
              <w:left w:w="60" w:type="dxa"/>
              <w:bottom w:w="60" w:type="dxa"/>
              <w:right w:w="60" w:type="dxa"/>
            </w:tcMar>
            <w:hideMark/>
          </w:tcPr>
          <w:p w14:paraId="049FF6D6"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Tài khoản số:</w:t>
            </w:r>
          </w:p>
        </w:tc>
        <w:tc>
          <w:tcPr>
            <w:tcW w:w="6850" w:type="dxa"/>
            <w:tcMar>
              <w:top w:w="60" w:type="dxa"/>
              <w:left w:w="60" w:type="dxa"/>
              <w:bottom w:w="60" w:type="dxa"/>
              <w:right w:w="60" w:type="dxa"/>
            </w:tcMar>
            <w:hideMark/>
          </w:tcPr>
          <w:p w14:paraId="07CD1057"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13456.888.888</w:t>
            </w:r>
          </w:p>
        </w:tc>
      </w:tr>
      <w:tr w:rsidR="004969DD" w:rsidRPr="004969DD" w14:paraId="44A5966E" w14:textId="77777777" w:rsidTr="00EA3FB8">
        <w:trPr>
          <w:trHeight w:val="266"/>
        </w:trPr>
        <w:tc>
          <w:tcPr>
            <w:tcW w:w="2397" w:type="dxa"/>
            <w:tcMar>
              <w:top w:w="60" w:type="dxa"/>
              <w:left w:w="60" w:type="dxa"/>
              <w:bottom w:w="60" w:type="dxa"/>
              <w:right w:w="60" w:type="dxa"/>
            </w:tcMar>
            <w:hideMark/>
          </w:tcPr>
          <w:p w14:paraId="3A5D4F65"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Ngân hàng:</w:t>
            </w:r>
          </w:p>
        </w:tc>
        <w:tc>
          <w:tcPr>
            <w:tcW w:w="6850" w:type="dxa"/>
            <w:tcMar>
              <w:top w:w="60" w:type="dxa"/>
              <w:left w:w="60" w:type="dxa"/>
              <w:bottom w:w="60" w:type="dxa"/>
              <w:right w:w="60" w:type="dxa"/>
            </w:tcMar>
            <w:hideMark/>
          </w:tcPr>
          <w:p w14:paraId="28BBB899"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Ngân hàng ACB chi nhánh Hải Phòng</w:t>
            </w:r>
          </w:p>
        </w:tc>
      </w:tr>
      <w:tr w:rsidR="004969DD" w:rsidRPr="004969DD" w14:paraId="7C342060" w14:textId="77777777" w:rsidTr="00EA3FB8">
        <w:trPr>
          <w:trHeight w:val="266"/>
        </w:trPr>
        <w:tc>
          <w:tcPr>
            <w:tcW w:w="2397" w:type="dxa"/>
            <w:tcMar>
              <w:top w:w="60" w:type="dxa"/>
              <w:left w:w="60" w:type="dxa"/>
              <w:bottom w:w="60" w:type="dxa"/>
              <w:right w:w="60" w:type="dxa"/>
            </w:tcMar>
            <w:hideMark/>
          </w:tcPr>
          <w:p w14:paraId="1F88D36D" w14:textId="77777777" w:rsidR="004969DD" w:rsidRPr="004969DD" w:rsidRDefault="004969DD" w:rsidP="004969DD">
            <w:pPr>
              <w:spacing w:after="0" w:line="270" w:lineRule="atLeast"/>
              <w:jc w:val="both"/>
              <w:rPr>
                <w:rFonts w:eastAsia="Times New Roman" w:cs="Times New Roman"/>
                <w:sz w:val="26"/>
                <w:szCs w:val="26"/>
                <w:lang w:val="en-VN"/>
              </w:rPr>
            </w:pPr>
            <w:r w:rsidRPr="004969DD">
              <w:rPr>
                <w:rFonts w:eastAsia="Times New Roman" w:cs="Times New Roman"/>
                <w:color w:val="000000"/>
                <w:sz w:val="26"/>
                <w:szCs w:val="26"/>
                <w:lang w:val="en-VN"/>
              </w:rPr>
              <w:t>Mã số thuế:</w:t>
            </w:r>
          </w:p>
        </w:tc>
        <w:tc>
          <w:tcPr>
            <w:tcW w:w="6850" w:type="dxa"/>
            <w:tcMar>
              <w:top w:w="60" w:type="dxa"/>
              <w:left w:w="60" w:type="dxa"/>
              <w:bottom w:w="60" w:type="dxa"/>
              <w:right w:w="60" w:type="dxa"/>
            </w:tcMar>
            <w:hideMark/>
          </w:tcPr>
          <w:p w14:paraId="5F23D1CA" w14:textId="77777777" w:rsidR="004969DD" w:rsidRPr="004969DD" w:rsidRDefault="004969DD" w:rsidP="004969DD">
            <w:pPr>
              <w:spacing w:after="0" w:line="270" w:lineRule="atLeast"/>
              <w:ind w:firstLine="24"/>
              <w:jc w:val="both"/>
              <w:rPr>
                <w:rFonts w:eastAsia="Times New Roman" w:cs="Times New Roman"/>
                <w:sz w:val="26"/>
                <w:szCs w:val="26"/>
                <w:lang w:val="en-VN"/>
              </w:rPr>
            </w:pPr>
            <w:r w:rsidRPr="004969DD">
              <w:rPr>
                <w:rFonts w:eastAsia="Times New Roman" w:cs="Times New Roman"/>
                <w:color w:val="000000"/>
                <w:sz w:val="26"/>
                <w:szCs w:val="26"/>
                <w:lang w:val="en-VN"/>
              </w:rPr>
              <w:t>0202111150</w:t>
            </w:r>
          </w:p>
        </w:tc>
      </w:tr>
    </w:tbl>
    <w:p w14:paraId="1B7D5A0C" w14:textId="77777777" w:rsidR="004969DD" w:rsidRDefault="004969DD" w:rsidP="004600E5">
      <w:pPr>
        <w:spacing w:before="60" w:after="40" w:line="240" w:lineRule="auto"/>
        <w:ind w:firstLine="540"/>
        <w:jc w:val="both"/>
        <w:rPr>
          <w:color w:val="000000" w:themeColor="text1"/>
          <w:sz w:val="28"/>
          <w:szCs w:val="28"/>
          <w:lang w:val="pt-BR"/>
        </w:rPr>
      </w:pPr>
    </w:p>
    <w:p w14:paraId="3010E88C" w14:textId="420D8392" w:rsidR="00452D97" w:rsidRPr="00AB0D27" w:rsidRDefault="002F64F3" w:rsidP="004600E5">
      <w:pPr>
        <w:spacing w:before="60" w:after="40" w:line="240" w:lineRule="auto"/>
        <w:ind w:firstLine="540"/>
        <w:jc w:val="both"/>
        <w:rPr>
          <w:rFonts w:cs="Times New Roman"/>
          <w:sz w:val="28"/>
          <w:szCs w:val="28"/>
          <w:lang w:val="pt-BR"/>
        </w:rPr>
      </w:pPr>
      <w:r w:rsidRPr="00AD714E">
        <w:rPr>
          <w:rFonts w:cs="Times New Roman"/>
          <w:color w:val="000000" w:themeColor="text1"/>
          <w:sz w:val="28"/>
          <w:szCs w:val="28"/>
          <w:lang w:val="pt-BR"/>
        </w:rPr>
        <w:t xml:space="preserve">Hai </w:t>
      </w:r>
      <w:proofErr w:type="spellStart"/>
      <w:r w:rsidRPr="00AD714E">
        <w:rPr>
          <w:rFonts w:cs="Times New Roman"/>
          <w:color w:val="000000" w:themeColor="text1"/>
          <w:sz w:val="28"/>
          <w:szCs w:val="28"/>
          <w:lang w:val="pt-BR"/>
        </w:rPr>
        <w:t>bên</w:t>
      </w:r>
      <w:proofErr w:type="spellEnd"/>
      <w:r w:rsidRPr="00AD714E">
        <w:rPr>
          <w:rFonts w:cs="Times New Roman"/>
          <w:color w:val="000000" w:themeColor="text1"/>
          <w:sz w:val="28"/>
          <w:szCs w:val="28"/>
          <w:lang w:val="pt-BR"/>
        </w:rPr>
        <w:t xml:space="preserve"> </w:t>
      </w:r>
      <w:proofErr w:type="spellStart"/>
      <w:r w:rsidRPr="00AD714E">
        <w:rPr>
          <w:rFonts w:cs="Times New Roman"/>
          <w:color w:val="000000" w:themeColor="text1"/>
          <w:sz w:val="28"/>
          <w:szCs w:val="28"/>
          <w:lang w:val="pt-BR"/>
        </w:rPr>
        <w:t>cùng</w:t>
      </w:r>
      <w:proofErr w:type="spellEnd"/>
      <w:r w:rsidRPr="00AD714E">
        <w:rPr>
          <w:rFonts w:cs="Times New Roman"/>
          <w:color w:val="000000" w:themeColor="text1"/>
          <w:sz w:val="28"/>
          <w:szCs w:val="28"/>
          <w:lang w:val="pt-BR"/>
        </w:rPr>
        <w:t xml:space="preserve"> </w:t>
      </w:r>
      <w:proofErr w:type="spellStart"/>
      <w:r w:rsidRPr="00AD714E">
        <w:rPr>
          <w:rFonts w:cs="Times New Roman"/>
          <w:color w:val="000000" w:themeColor="text1"/>
          <w:sz w:val="28"/>
          <w:szCs w:val="28"/>
          <w:lang w:val="pt-BR"/>
        </w:rPr>
        <w:t>thống</w:t>
      </w:r>
      <w:proofErr w:type="spellEnd"/>
      <w:r w:rsidRPr="00AD714E">
        <w:rPr>
          <w:rFonts w:cs="Times New Roman"/>
          <w:color w:val="000000" w:themeColor="text1"/>
          <w:sz w:val="28"/>
          <w:szCs w:val="28"/>
          <w:lang w:val="pt-BR"/>
        </w:rPr>
        <w:t xml:space="preserve"> </w:t>
      </w:r>
      <w:proofErr w:type="spellStart"/>
      <w:r w:rsidRPr="00AD714E">
        <w:rPr>
          <w:rFonts w:cs="Times New Roman"/>
          <w:color w:val="000000" w:themeColor="text1"/>
          <w:sz w:val="28"/>
          <w:szCs w:val="28"/>
          <w:lang w:val="pt-BR"/>
        </w:rPr>
        <w:t>nhất</w:t>
      </w:r>
      <w:proofErr w:type="spellEnd"/>
      <w:r w:rsidRPr="00AD714E">
        <w:rPr>
          <w:rFonts w:cs="Times New Roman"/>
          <w:color w:val="000000" w:themeColor="text1"/>
          <w:sz w:val="28"/>
          <w:szCs w:val="28"/>
          <w:lang w:val="pt-BR"/>
        </w:rPr>
        <w:t xml:space="preserve"> </w:t>
      </w:r>
      <w:proofErr w:type="spellStart"/>
      <w:r w:rsidRPr="00AD714E">
        <w:rPr>
          <w:rFonts w:cs="Times New Roman"/>
          <w:color w:val="000000" w:themeColor="text1"/>
          <w:sz w:val="28"/>
          <w:szCs w:val="28"/>
          <w:lang w:val="pt-BR"/>
        </w:rPr>
        <w:t>ký</w:t>
      </w:r>
      <w:proofErr w:type="spellEnd"/>
      <w:r w:rsidRPr="00AD714E">
        <w:rPr>
          <w:rFonts w:cs="Times New Roman"/>
          <w:color w:val="000000" w:themeColor="text1"/>
          <w:sz w:val="28"/>
          <w:szCs w:val="28"/>
          <w:lang w:val="pt-BR"/>
        </w:rPr>
        <w:t xml:space="preserve"> </w:t>
      </w:r>
      <w:proofErr w:type="spellStart"/>
      <w:r w:rsidRPr="00AD714E">
        <w:rPr>
          <w:rFonts w:cs="Times New Roman"/>
          <w:color w:val="000000" w:themeColor="text1"/>
          <w:sz w:val="28"/>
          <w:szCs w:val="28"/>
          <w:lang w:val="pt-BR"/>
        </w:rPr>
        <w:t>hợp</w:t>
      </w:r>
      <w:proofErr w:type="spellEnd"/>
      <w:r w:rsidRPr="00AD714E">
        <w:rPr>
          <w:rFonts w:cs="Times New Roman"/>
          <w:color w:val="000000" w:themeColor="text1"/>
          <w:sz w:val="28"/>
          <w:szCs w:val="28"/>
          <w:lang w:val="pt-BR"/>
        </w:rPr>
        <w:t xml:space="preserve"> </w:t>
      </w:r>
      <w:proofErr w:type="spellStart"/>
      <w:r w:rsidRPr="00AD714E">
        <w:rPr>
          <w:rFonts w:cs="Times New Roman"/>
          <w:color w:val="000000" w:themeColor="text1"/>
          <w:sz w:val="28"/>
          <w:szCs w:val="28"/>
          <w:lang w:val="pt-BR"/>
        </w:rPr>
        <w:t>đồng</w:t>
      </w:r>
      <w:proofErr w:type="spellEnd"/>
      <w:r w:rsidRPr="00AD714E">
        <w:rPr>
          <w:rFonts w:cs="Times New Roman"/>
          <w:color w:val="000000" w:themeColor="text1"/>
          <w:sz w:val="28"/>
          <w:szCs w:val="28"/>
          <w:lang w:val="pt-BR"/>
        </w:rPr>
        <w:t xml:space="preserve"> </w:t>
      </w:r>
      <w:proofErr w:type="spellStart"/>
      <w:r w:rsidRPr="00AD714E">
        <w:rPr>
          <w:rFonts w:cs="Times New Roman"/>
          <w:color w:val="000000" w:themeColor="text1"/>
          <w:sz w:val="28"/>
          <w:szCs w:val="28"/>
          <w:lang w:val="pt-BR"/>
        </w:rPr>
        <w:t>thi</w:t>
      </w:r>
      <w:proofErr w:type="spellEnd"/>
      <w:r w:rsidRPr="00AD714E">
        <w:rPr>
          <w:rFonts w:cs="Times New Roman"/>
          <w:color w:val="000000" w:themeColor="text1"/>
          <w:sz w:val="28"/>
          <w:szCs w:val="28"/>
          <w:lang w:val="pt-BR"/>
        </w:rPr>
        <w:t xml:space="preserve"> </w:t>
      </w:r>
      <w:proofErr w:type="spellStart"/>
      <w:r w:rsidRPr="00272B3C">
        <w:rPr>
          <w:rFonts w:cs="Times New Roman"/>
          <w:color w:val="000000" w:themeColor="text1"/>
          <w:sz w:val="28"/>
          <w:szCs w:val="28"/>
          <w:lang w:val="pt-BR"/>
        </w:rPr>
        <w:t>công</w:t>
      </w:r>
      <w:proofErr w:type="spellEnd"/>
      <w:r w:rsidRPr="00272B3C">
        <w:rPr>
          <w:rFonts w:cs="Times New Roman"/>
          <w:color w:val="000000" w:themeColor="text1"/>
          <w:sz w:val="28"/>
          <w:szCs w:val="28"/>
          <w:lang w:val="pt-BR"/>
        </w:rPr>
        <w:t xml:space="preserve"> </w:t>
      </w:r>
      <w:proofErr w:type="spellStart"/>
      <w:r w:rsidRPr="00272B3C">
        <w:rPr>
          <w:rFonts w:cs="Times New Roman"/>
          <w:color w:val="000000" w:themeColor="text1"/>
          <w:sz w:val="28"/>
          <w:szCs w:val="28"/>
          <w:lang w:val="pt-BR"/>
        </w:rPr>
        <w:t>xây</w:t>
      </w:r>
      <w:proofErr w:type="spellEnd"/>
      <w:r w:rsidRPr="00272B3C">
        <w:rPr>
          <w:rFonts w:cs="Times New Roman"/>
          <w:color w:val="000000" w:themeColor="text1"/>
          <w:sz w:val="28"/>
          <w:szCs w:val="28"/>
          <w:lang w:val="pt-BR"/>
        </w:rPr>
        <w:t xml:space="preserve"> </w:t>
      </w:r>
      <w:proofErr w:type="spellStart"/>
      <w:r w:rsidRPr="00272B3C">
        <w:rPr>
          <w:rFonts w:cs="Times New Roman"/>
          <w:color w:val="000000" w:themeColor="text1"/>
          <w:sz w:val="28"/>
          <w:szCs w:val="28"/>
          <w:lang w:val="pt-BR"/>
        </w:rPr>
        <w:t>dựng</w:t>
      </w:r>
      <w:proofErr w:type="spellEnd"/>
      <w:r w:rsidRPr="00272B3C">
        <w:rPr>
          <w:rFonts w:cs="Times New Roman"/>
          <w:color w:val="000000" w:themeColor="text1"/>
          <w:sz w:val="28"/>
          <w:szCs w:val="28"/>
          <w:lang w:val="pt-BR"/>
        </w:rPr>
        <w:t xml:space="preserve"> </w:t>
      </w:r>
      <w:proofErr w:type="spellStart"/>
      <w:r w:rsidR="00271B8E" w:rsidRPr="00272B3C">
        <w:rPr>
          <w:rFonts w:cs="Times New Roman"/>
          <w:color w:val="000000" w:themeColor="text1"/>
          <w:sz w:val="28"/>
          <w:szCs w:val="28"/>
          <w:lang w:val="pt-BR"/>
        </w:rPr>
        <w:t>của</w:t>
      </w:r>
      <w:proofErr w:type="spellEnd"/>
      <w:r w:rsidR="00271B8E" w:rsidRPr="00272B3C">
        <w:rPr>
          <w:rFonts w:cs="Times New Roman"/>
          <w:color w:val="000000" w:themeColor="text1"/>
          <w:sz w:val="28"/>
          <w:szCs w:val="28"/>
          <w:lang w:val="pt-BR"/>
        </w:rPr>
        <w:t xml:space="preserve"> </w:t>
      </w:r>
      <w:proofErr w:type="spellStart"/>
      <w:r w:rsidR="004600E5" w:rsidRPr="00272B3C">
        <w:rPr>
          <w:rFonts w:cs="Times New Roman"/>
          <w:color w:val="000000" w:themeColor="text1"/>
          <w:sz w:val="28"/>
          <w:szCs w:val="28"/>
          <w:lang w:val="pt-BR"/>
        </w:rPr>
        <w:t>gói</w:t>
      </w:r>
      <w:proofErr w:type="spellEnd"/>
      <w:r w:rsidR="004600E5" w:rsidRPr="00272B3C">
        <w:rPr>
          <w:rFonts w:cs="Times New Roman"/>
          <w:color w:val="000000" w:themeColor="text1"/>
          <w:sz w:val="28"/>
          <w:szCs w:val="28"/>
          <w:lang w:val="pt-BR"/>
        </w:rPr>
        <w:t xml:space="preserve"> </w:t>
      </w:r>
      <w:proofErr w:type="spellStart"/>
      <w:r w:rsidR="004600E5" w:rsidRPr="00272B3C">
        <w:rPr>
          <w:rFonts w:cs="Times New Roman"/>
          <w:color w:val="000000" w:themeColor="text1"/>
          <w:sz w:val="28"/>
          <w:szCs w:val="28"/>
          <w:lang w:val="pt-BR"/>
        </w:rPr>
        <w:t>thầ</w:t>
      </w:r>
      <w:r w:rsidR="00272B3C" w:rsidRPr="00272B3C">
        <w:rPr>
          <w:rFonts w:cs="Times New Roman"/>
          <w:color w:val="000000" w:themeColor="text1"/>
          <w:sz w:val="28"/>
          <w:szCs w:val="28"/>
          <w:lang w:val="pt-BR"/>
        </w:rPr>
        <w:t>u</w:t>
      </w:r>
      <w:proofErr w:type="spellEnd"/>
      <w:r w:rsidR="004600E5"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Sửa</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Chữa</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Hệ</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Thống</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hint="eastAsia"/>
          <w:color w:val="000000" w:themeColor="text1"/>
          <w:sz w:val="28"/>
          <w:szCs w:val="28"/>
          <w:lang w:val="pt-BR"/>
        </w:rPr>
        <w:t>Đ</w:t>
      </w:r>
      <w:r w:rsidR="00272B3C" w:rsidRPr="00272B3C">
        <w:rPr>
          <w:rFonts w:cs="Times New Roman"/>
          <w:color w:val="000000" w:themeColor="text1"/>
          <w:sz w:val="28"/>
          <w:szCs w:val="28"/>
          <w:lang w:val="pt-BR"/>
        </w:rPr>
        <w:t>iện</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Chiếu</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S</w:t>
      </w:r>
      <w:r w:rsidR="00272B3C" w:rsidRPr="00272B3C">
        <w:rPr>
          <w:rFonts w:cs="Times New Roman" w:hint="eastAsia"/>
          <w:color w:val="000000" w:themeColor="text1"/>
          <w:sz w:val="28"/>
          <w:szCs w:val="28"/>
          <w:lang w:val="pt-BR"/>
        </w:rPr>
        <w:t>á</w:t>
      </w:r>
      <w:r w:rsidR="00272B3C" w:rsidRPr="00272B3C">
        <w:rPr>
          <w:rFonts w:cs="Times New Roman"/>
          <w:color w:val="000000" w:themeColor="text1"/>
          <w:sz w:val="28"/>
          <w:szCs w:val="28"/>
          <w:lang w:val="pt-BR"/>
        </w:rPr>
        <w:t>ng</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Tr</w:t>
      </w:r>
      <w:r w:rsidR="00272B3C" w:rsidRPr="00272B3C">
        <w:rPr>
          <w:rFonts w:cs="Times New Roman" w:hint="eastAsia"/>
          <w:color w:val="000000" w:themeColor="text1"/>
          <w:sz w:val="28"/>
          <w:szCs w:val="28"/>
          <w:lang w:val="pt-BR"/>
        </w:rPr>
        <w:t>ê</w:t>
      </w:r>
      <w:r w:rsidR="00272B3C" w:rsidRPr="00272B3C">
        <w:rPr>
          <w:rFonts w:cs="Times New Roman"/>
          <w:color w:val="000000" w:themeColor="text1"/>
          <w:sz w:val="28"/>
          <w:szCs w:val="28"/>
          <w:lang w:val="pt-BR"/>
        </w:rPr>
        <w:t>n</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C</w:t>
      </w:r>
      <w:r w:rsidR="00272B3C" w:rsidRPr="00272B3C">
        <w:rPr>
          <w:rFonts w:cs="Times New Roman" w:hint="eastAsia"/>
          <w:color w:val="000000" w:themeColor="text1"/>
          <w:sz w:val="28"/>
          <w:szCs w:val="28"/>
          <w:lang w:val="pt-BR"/>
        </w:rPr>
        <w:t>á</w:t>
      </w:r>
      <w:r w:rsidR="00272B3C" w:rsidRPr="00272B3C">
        <w:rPr>
          <w:rFonts w:cs="Times New Roman"/>
          <w:color w:val="000000" w:themeColor="text1"/>
          <w:sz w:val="28"/>
          <w:szCs w:val="28"/>
          <w:lang w:val="pt-BR"/>
        </w:rPr>
        <w:t>c</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Tuyến</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hint="eastAsia"/>
          <w:color w:val="000000" w:themeColor="text1"/>
          <w:sz w:val="28"/>
          <w:szCs w:val="28"/>
          <w:lang w:val="pt-BR"/>
        </w:rPr>
        <w:t>Đư</w:t>
      </w:r>
      <w:r w:rsidR="00272B3C" w:rsidRPr="00272B3C">
        <w:rPr>
          <w:rFonts w:cs="Times New Roman"/>
          <w:color w:val="000000" w:themeColor="text1"/>
          <w:sz w:val="28"/>
          <w:szCs w:val="28"/>
          <w:lang w:val="pt-BR"/>
        </w:rPr>
        <w:t>ờng</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N</w:t>
      </w:r>
      <w:r w:rsidR="00272B3C" w:rsidRPr="00272B3C">
        <w:rPr>
          <w:rFonts w:cs="Times New Roman" w:hint="eastAsia"/>
          <w:color w:val="000000" w:themeColor="text1"/>
          <w:sz w:val="28"/>
          <w:szCs w:val="28"/>
          <w:lang w:val="pt-BR"/>
        </w:rPr>
        <w:t>ô</w:t>
      </w:r>
      <w:r w:rsidR="00272B3C" w:rsidRPr="00272B3C">
        <w:rPr>
          <w:rFonts w:cs="Times New Roman"/>
          <w:color w:val="000000" w:themeColor="text1"/>
          <w:sz w:val="28"/>
          <w:szCs w:val="28"/>
          <w:lang w:val="pt-BR"/>
        </w:rPr>
        <w:t>ng</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Th</w:t>
      </w:r>
      <w:r w:rsidR="00272B3C" w:rsidRPr="00272B3C">
        <w:rPr>
          <w:rFonts w:cs="Times New Roman" w:hint="eastAsia"/>
          <w:color w:val="000000" w:themeColor="text1"/>
          <w:sz w:val="28"/>
          <w:szCs w:val="28"/>
          <w:lang w:val="pt-BR"/>
        </w:rPr>
        <w:t>ô</w:t>
      </w:r>
      <w:r w:rsidR="00272B3C" w:rsidRPr="00272B3C">
        <w:rPr>
          <w:rFonts w:cs="Times New Roman"/>
          <w:color w:val="000000" w:themeColor="text1"/>
          <w:sz w:val="28"/>
          <w:szCs w:val="28"/>
          <w:lang w:val="pt-BR"/>
        </w:rPr>
        <w:t>n</w:t>
      </w:r>
      <w:proofErr w:type="spellEnd"/>
      <w:r w:rsidR="00272B3C" w:rsidRPr="00272B3C">
        <w:rPr>
          <w:rFonts w:cs="Times New Roman"/>
          <w:color w:val="000000" w:themeColor="text1"/>
          <w:sz w:val="28"/>
          <w:szCs w:val="28"/>
          <w:lang w:val="pt-BR"/>
        </w:rPr>
        <w:t xml:space="preserve"> M</w:t>
      </w:r>
      <w:r w:rsidR="00272B3C" w:rsidRPr="00272B3C">
        <w:rPr>
          <w:rFonts w:cs="Times New Roman" w:hint="eastAsia"/>
          <w:color w:val="000000" w:themeColor="text1"/>
          <w:sz w:val="28"/>
          <w:szCs w:val="28"/>
          <w:lang w:val="pt-BR"/>
        </w:rPr>
        <w:t>ó</w:t>
      </w:r>
      <w:r w:rsidR="00272B3C" w:rsidRPr="00272B3C">
        <w:rPr>
          <w:rFonts w:cs="Times New Roman"/>
          <w:color w:val="000000" w:themeColor="text1"/>
          <w:sz w:val="28"/>
          <w:szCs w:val="28"/>
          <w:lang w:val="pt-BR"/>
        </w:rPr>
        <w:t xml:space="preserve">i </w:t>
      </w:r>
      <w:proofErr w:type="spellStart"/>
      <w:r w:rsidR="00272B3C" w:rsidRPr="00272B3C">
        <w:rPr>
          <w:rFonts w:cs="Times New Roman"/>
          <w:color w:val="000000" w:themeColor="text1"/>
          <w:sz w:val="28"/>
          <w:szCs w:val="28"/>
          <w:lang w:val="pt-BR"/>
        </w:rPr>
        <w:t>Kiểu</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Mẫu</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Thuộc</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hint="eastAsia"/>
          <w:color w:val="000000" w:themeColor="text1"/>
          <w:sz w:val="28"/>
          <w:szCs w:val="28"/>
          <w:lang w:val="pt-BR"/>
        </w:rPr>
        <w:t>Đ</w:t>
      </w:r>
      <w:r w:rsidR="00272B3C" w:rsidRPr="00272B3C">
        <w:rPr>
          <w:rFonts w:cs="Times New Roman"/>
          <w:color w:val="000000" w:themeColor="text1"/>
          <w:sz w:val="28"/>
          <w:szCs w:val="28"/>
          <w:lang w:val="pt-BR"/>
        </w:rPr>
        <w:t>ịa</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B</w:t>
      </w:r>
      <w:r w:rsidR="00272B3C" w:rsidRPr="00272B3C">
        <w:rPr>
          <w:rFonts w:cs="Times New Roman" w:hint="eastAsia"/>
          <w:color w:val="000000" w:themeColor="text1"/>
          <w:sz w:val="28"/>
          <w:szCs w:val="28"/>
          <w:lang w:val="pt-BR"/>
        </w:rPr>
        <w:t>à</w:t>
      </w:r>
      <w:r w:rsidR="00272B3C" w:rsidRPr="00272B3C">
        <w:rPr>
          <w:rFonts w:cs="Times New Roman"/>
          <w:color w:val="000000" w:themeColor="text1"/>
          <w:sz w:val="28"/>
          <w:szCs w:val="28"/>
          <w:lang w:val="pt-BR"/>
        </w:rPr>
        <w:t>n</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X</w:t>
      </w:r>
      <w:r w:rsidR="00272B3C" w:rsidRPr="00272B3C">
        <w:rPr>
          <w:rFonts w:cs="Times New Roman" w:hint="eastAsia"/>
          <w:color w:val="000000" w:themeColor="text1"/>
          <w:sz w:val="28"/>
          <w:szCs w:val="28"/>
          <w:lang w:val="pt-BR"/>
        </w:rPr>
        <w:t>ã</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Kiến</w:t>
      </w:r>
      <w:proofErr w:type="spellEnd"/>
      <w:r w:rsidR="00272B3C" w:rsidRPr="00272B3C">
        <w:rPr>
          <w:rFonts w:cs="Times New Roman"/>
          <w:color w:val="000000" w:themeColor="text1"/>
          <w:sz w:val="28"/>
          <w:szCs w:val="28"/>
          <w:lang w:val="pt-BR"/>
        </w:rPr>
        <w:t xml:space="preserve"> </w:t>
      </w:r>
      <w:proofErr w:type="spellStart"/>
      <w:r w:rsidR="00272B3C" w:rsidRPr="00272B3C">
        <w:rPr>
          <w:rFonts w:cs="Times New Roman"/>
          <w:color w:val="000000" w:themeColor="text1"/>
          <w:sz w:val="28"/>
          <w:szCs w:val="28"/>
          <w:lang w:val="pt-BR"/>
        </w:rPr>
        <w:t>H</w:t>
      </w:r>
      <w:r w:rsidR="00272B3C" w:rsidRPr="00272B3C">
        <w:rPr>
          <w:rFonts w:cs="Times New Roman" w:hint="eastAsia"/>
          <w:color w:val="000000" w:themeColor="text1"/>
          <w:sz w:val="28"/>
          <w:szCs w:val="28"/>
          <w:lang w:val="pt-BR"/>
        </w:rPr>
        <w:t>ư</w:t>
      </w:r>
      <w:r w:rsidR="00272B3C" w:rsidRPr="00272B3C">
        <w:rPr>
          <w:rFonts w:cs="Times New Roman"/>
          <w:color w:val="000000" w:themeColor="text1"/>
          <w:sz w:val="28"/>
          <w:szCs w:val="28"/>
          <w:lang w:val="pt-BR"/>
        </w:rPr>
        <w:t>ng</w:t>
      </w:r>
      <w:proofErr w:type="spellEnd"/>
      <w:r w:rsidR="00272B3C" w:rsidRPr="00272B3C">
        <w:rPr>
          <w:rFonts w:cs="Times New Roman"/>
          <w:color w:val="000000" w:themeColor="text1"/>
          <w:sz w:val="28"/>
          <w:szCs w:val="28"/>
          <w:lang w:val="pt-BR"/>
        </w:rPr>
        <w:t xml:space="preserve"> </w:t>
      </w:r>
      <w:proofErr w:type="spellStart"/>
      <w:r w:rsidRPr="00272B3C">
        <w:rPr>
          <w:rFonts w:cs="Times New Roman"/>
          <w:color w:val="000000" w:themeColor="text1"/>
          <w:sz w:val="28"/>
          <w:szCs w:val="28"/>
          <w:lang w:val="pt-BR"/>
        </w:rPr>
        <w:t>như</w:t>
      </w:r>
      <w:proofErr w:type="spellEnd"/>
      <w:r w:rsidRPr="00272B3C">
        <w:rPr>
          <w:rFonts w:cs="Times New Roman"/>
          <w:color w:val="000000" w:themeColor="text1"/>
          <w:sz w:val="28"/>
          <w:szCs w:val="28"/>
          <w:lang w:val="pt-BR"/>
        </w:rPr>
        <w:t xml:space="preserve"> </w:t>
      </w:r>
      <w:proofErr w:type="spellStart"/>
      <w:r w:rsidRPr="00272B3C">
        <w:rPr>
          <w:rFonts w:cs="Times New Roman"/>
          <w:color w:val="000000" w:themeColor="text1"/>
          <w:sz w:val="28"/>
          <w:szCs w:val="28"/>
          <w:lang w:val="pt-BR"/>
        </w:rPr>
        <w:t>sau</w:t>
      </w:r>
      <w:proofErr w:type="spellEnd"/>
      <w:r w:rsidRPr="00272B3C">
        <w:rPr>
          <w:rFonts w:cs="Times New Roman"/>
          <w:color w:val="000000" w:themeColor="text1"/>
          <w:sz w:val="28"/>
          <w:szCs w:val="28"/>
          <w:lang w:val="pt-BR"/>
        </w:rPr>
        <w:t>:</w:t>
      </w:r>
      <w:r w:rsidR="00D8770D">
        <w:rPr>
          <w:rFonts w:cs="Times New Roman"/>
          <w:sz w:val="28"/>
          <w:szCs w:val="28"/>
          <w:lang w:val="pt-BR"/>
        </w:rPr>
        <w:br w:type="page"/>
      </w:r>
    </w:p>
    <w:p w14:paraId="084C218A" w14:textId="77777777" w:rsidR="002F64F3" w:rsidRPr="00AB0D27" w:rsidRDefault="002F64F3" w:rsidP="00E91726">
      <w:pPr>
        <w:pStyle w:val="Heading1"/>
        <w:spacing w:line="264" w:lineRule="auto"/>
        <w:ind w:firstLine="567"/>
        <w:rPr>
          <w:rFonts w:ascii="Times New Roman" w:eastAsia="Times New Roman" w:hAnsi="Times New Roman" w:cs="Times New Roman"/>
          <w:b/>
          <w:bCs/>
          <w:color w:val="auto"/>
          <w:sz w:val="28"/>
          <w:szCs w:val="28"/>
          <w:lang w:val="vi-VN"/>
        </w:rPr>
      </w:pPr>
      <w:bookmarkStart w:id="2" w:name="_Toc168406136"/>
      <w:r w:rsidRPr="00AB0D27">
        <w:rPr>
          <w:rFonts w:ascii="Times New Roman" w:eastAsia="Times New Roman" w:hAnsi="Times New Roman" w:cs="Times New Roman"/>
          <w:b/>
          <w:bCs/>
          <w:color w:val="auto"/>
          <w:sz w:val="28"/>
          <w:szCs w:val="28"/>
          <w:lang w:val="vi-VN"/>
        </w:rPr>
        <w:lastRenderedPageBreak/>
        <w:t>PHẦN 2. CÁC CĂN CỨ KÝ KẾT HỢP ĐỒNG</w:t>
      </w:r>
      <w:bookmarkEnd w:id="2"/>
    </w:p>
    <w:p w14:paraId="6BAF6653"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Bộ Luật Dân sự ngày 24 tháng 11 năm 2015;</w:t>
      </w:r>
    </w:p>
    <w:p w14:paraId="42F56B06"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Luật Xây dựng ngày 18 tháng 6 năm 2014; Luật sửa đổi, bổ sung một số điều của Luật Xây dựng ngày 17 tháng 6 năm 2020;</w:t>
      </w:r>
    </w:p>
    <w:p w14:paraId="5C179C2C" w14:textId="77777777" w:rsidR="00271B8E" w:rsidRPr="00AB0D27" w:rsidRDefault="00271B8E"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 xml:space="preserve">Căn cứ Luật Đấu thầu số 22/2023/QH15 ngày 23 tháng 6 năm 2023; </w:t>
      </w:r>
    </w:p>
    <w:p w14:paraId="10CF1968" w14:textId="676A93C4" w:rsidR="0050011E" w:rsidRPr="00AB0D27" w:rsidRDefault="0050011E" w:rsidP="00E91726">
      <w:pPr>
        <w:spacing w:before="60" w:after="60" w:line="264" w:lineRule="auto"/>
        <w:ind w:firstLine="561"/>
        <w:jc w:val="both"/>
        <w:rPr>
          <w:rFonts w:eastAsia="Times New Roman" w:cs="Times New Roman"/>
          <w:sz w:val="28"/>
          <w:szCs w:val="28"/>
          <w:lang w:val="vi-VN"/>
        </w:rPr>
      </w:pPr>
      <w:r w:rsidRPr="00AB0D27">
        <w:rPr>
          <w:sz w:val="28"/>
          <w:szCs w:val="28"/>
          <w:lang w:val="vi-VN"/>
        </w:rPr>
        <w:t>Căn cứ Nghị định số 24/2024/NĐ-CP ngày 27/02/2024 của Chính phủ quy định chi tiết một số điều và biện pháp thi hành Luật đấu thầu về lựa chọn nhà thầu;</w:t>
      </w:r>
    </w:p>
    <w:p w14:paraId="740E60F4"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37/2015/NĐ-CP ngày 22 tháng 4 năm 2015 của Chính phủ quy định chi tiết về hợp đồng xây dựng;</w:t>
      </w:r>
    </w:p>
    <w:p w14:paraId="66AA56FE"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50/2021/NĐ-CP ngày 01 tháng 4 năm 2021 sửa đổi, bổ sung một số điều của Nghị định số 37/2015/NĐ-CP ngày 22 tháng 4 năm 2015 của Chính phủ quy định chi tiết về hợp đồng xây dựng;</w:t>
      </w:r>
    </w:p>
    <w:p w14:paraId="2FD82CE9"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06/2021/NĐ-CP ngày 26 tháng 01 năm 2021 của Chính phủ quy định chi tiết một số nội dung về quản lý chất lượng, thi công xây dựng và bảo trì công trình xây dựng;</w:t>
      </w:r>
    </w:p>
    <w:p w14:paraId="133FA9EF"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15/2021/NĐ-CP ngày 03 tháng 3 năm 2021 của Chính phủ quy định chi tiết một số nội dung về quản lý dự án đầu tư xây dựng;</w:t>
      </w:r>
    </w:p>
    <w:p w14:paraId="0C66EDA6"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99/2021/NĐ-CP ngày 11/11/2021 quy định về quản lý, thanh toán, quyết toán dự án sử dụng vốn đầu tư công;</w:t>
      </w:r>
    </w:p>
    <w:p w14:paraId="63B7B924" w14:textId="77777777" w:rsidR="00A273CA" w:rsidRPr="00AB0D27" w:rsidRDefault="00A273CA"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Thông tư 02/2023/TT-BXD ngày 03/03/2023 của Bộ Xây dựng hướng dẫn một số nội dung về hợp đồng xây dựng;</w:t>
      </w:r>
    </w:p>
    <w:p w14:paraId="3843CC51" w14:textId="436B09A7" w:rsidR="00080A09" w:rsidRPr="00080A09" w:rsidRDefault="00080A09" w:rsidP="00E91726">
      <w:pPr>
        <w:spacing w:before="60" w:after="60" w:line="264" w:lineRule="auto"/>
        <w:ind w:firstLine="561"/>
        <w:jc w:val="both"/>
        <w:rPr>
          <w:rFonts w:eastAsia="Times New Roman" w:cs="Times New Roman"/>
          <w:sz w:val="28"/>
          <w:szCs w:val="28"/>
          <w:lang w:val="vi-VN"/>
        </w:rPr>
      </w:pPr>
      <w:r w:rsidRPr="00080A09">
        <w:rPr>
          <w:rFonts w:eastAsia="Times New Roman" w:cs="Times New Roman"/>
          <w:sz w:val="28"/>
          <w:szCs w:val="28"/>
          <w:lang w:val="vi-VN"/>
        </w:rPr>
        <w:t xml:space="preserve">Căn </w:t>
      </w:r>
      <w:r w:rsidR="00272B3C">
        <w:rPr>
          <w:rFonts w:eastAsia="Times New Roman" w:cs="Times New Roman"/>
          <w:sz w:val="28"/>
          <w:szCs w:val="28"/>
          <w:lang w:val="vi-VN"/>
        </w:rPr>
        <w:t xml:space="preserve">cứ các quyết định của UBND xã Kiến </w:t>
      </w:r>
      <w:proofErr w:type="spellStart"/>
      <w:r w:rsidR="00272B3C">
        <w:rPr>
          <w:rFonts w:eastAsia="Times New Roman" w:cs="Times New Roman"/>
          <w:sz w:val="28"/>
          <w:szCs w:val="28"/>
        </w:rPr>
        <w:t>Hưng</w:t>
      </w:r>
      <w:proofErr w:type="spellEnd"/>
      <w:r w:rsidRPr="00080A09">
        <w:rPr>
          <w:rFonts w:eastAsia="Times New Roman" w:cs="Times New Roman"/>
          <w:sz w:val="28"/>
          <w:szCs w:val="28"/>
          <w:lang w:val="vi-VN"/>
        </w:rPr>
        <w:t>:</w:t>
      </w:r>
      <w:r w:rsidR="00272B3C">
        <w:rPr>
          <w:rFonts w:eastAsia="Times New Roman" w:cs="Times New Roman"/>
          <w:sz w:val="28"/>
          <w:szCs w:val="28"/>
        </w:rPr>
        <w:t xml:space="preserve">  </w:t>
      </w:r>
      <w:r w:rsidRPr="00080A09">
        <w:rPr>
          <w:rFonts w:eastAsia="Times New Roman" w:cs="Times New Roman"/>
          <w:sz w:val="28"/>
          <w:szCs w:val="28"/>
          <w:lang w:val="vi-VN"/>
        </w:rPr>
        <w:t>;</w:t>
      </w:r>
    </w:p>
    <w:p w14:paraId="21FBA1DA" w14:textId="2A53B58C" w:rsidR="00A743C2" w:rsidRDefault="00A743C2" w:rsidP="00E91726">
      <w:pPr>
        <w:spacing w:before="60" w:after="60" w:line="264" w:lineRule="auto"/>
        <w:ind w:firstLine="561"/>
        <w:jc w:val="both"/>
        <w:rPr>
          <w:rFonts w:eastAsia="Times New Roman" w:cs="Times New Roman"/>
          <w:sz w:val="28"/>
          <w:szCs w:val="28"/>
          <w:lang w:val="vi-VN"/>
        </w:rPr>
      </w:pPr>
      <w:bookmarkStart w:id="3" w:name="_Toc168406137"/>
      <w:r>
        <w:rPr>
          <w:rFonts w:eastAsia="Times New Roman" w:cs="Times New Roman"/>
          <w:sz w:val="28"/>
          <w:szCs w:val="28"/>
          <w:lang w:val="vi-VN"/>
        </w:rPr>
        <w:br w:type="page"/>
      </w:r>
    </w:p>
    <w:p w14:paraId="7277A5DC" w14:textId="5918A841" w:rsidR="002F64F3" w:rsidRPr="00AB0D27" w:rsidRDefault="002F64F3" w:rsidP="00E91726">
      <w:pPr>
        <w:pStyle w:val="Heading1"/>
        <w:spacing w:line="264" w:lineRule="auto"/>
        <w:ind w:firstLine="567"/>
        <w:rPr>
          <w:rFonts w:ascii="Times New Roman" w:eastAsia="Times New Roman" w:hAnsi="Times New Roman" w:cs="Times New Roman"/>
          <w:b/>
          <w:bCs/>
          <w:color w:val="auto"/>
          <w:sz w:val="28"/>
          <w:szCs w:val="28"/>
          <w:lang w:val="vi-VN"/>
        </w:rPr>
      </w:pPr>
      <w:r w:rsidRPr="00AB0D27">
        <w:rPr>
          <w:rFonts w:ascii="Times New Roman" w:eastAsia="Times New Roman" w:hAnsi="Times New Roman" w:cs="Times New Roman"/>
          <w:b/>
          <w:bCs/>
          <w:color w:val="auto"/>
          <w:sz w:val="28"/>
          <w:szCs w:val="28"/>
          <w:lang w:val="vi-VN"/>
        </w:rPr>
        <w:lastRenderedPageBreak/>
        <w:t>PHẦN 3. ĐIỀU KIỆN CHUNG CỦA HỢP ĐỒNG</w:t>
      </w:r>
      <w:bookmarkEnd w:id="3"/>
    </w:p>
    <w:p w14:paraId="7322E9B9" w14:textId="77777777" w:rsidR="002F64F3" w:rsidRPr="00AB0D27" w:rsidRDefault="002F64F3" w:rsidP="00E91726">
      <w:pPr>
        <w:pStyle w:val="Heading2"/>
        <w:spacing w:line="264" w:lineRule="auto"/>
        <w:ind w:firstLine="567"/>
        <w:rPr>
          <w:rFonts w:ascii="Times New Roman" w:eastAsia="Times New Roman" w:hAnsi="Times New Roman" w:cs="Times New Roman"/>
          <w:color w:val="auto"/>
          <w:sz w:val="28"/>
          <w:szCs w:val="28"/>
          <w:lang w:val="vi-VN"/>
        </w:rPr>
      </w:pPr>
      <w:bookmarkStart w:id="4" w:name="_Toc168406138"/>
      <w:r w:rsidRPr="00AB0D27">
        <w:rPr>
          <w:rFonts w:ascii="Times New Roman" w:eastAsia="Times New Roman" w:hAnsi="Times New Roman" w:cs="Times New Roman"/>
          <w:b/>
          <w:bCs/>
          <w:color w:val="auto"/>
          <w:sz w:val="28"/>
          <w:szCs w:val="28"/>
          <w:lang w:val="vi-VN"/>
        </w:rPr>
        <w:t>Điều 1. Giải thích từ ngữ</w:t>
      </w:r>
      <w:bookmarkEnd w:id="4"/>
    </w:p>
    <w:p w14:paraId="1D6D415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Trong hợp đồng này, các từ ngữ dưới đây được hiểu như sau:</w:t>
      </w:r>
    </w:p>
    <w:p w14:paraId="0370661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 Bên là Chủ đầu tư hoặc Nhà thầu tùy theo ngữ cảnh (yêu cầu) diễn đạt.</w:t>
      </w:r>
    </w:p>
    <w:p w14:paraId="0A08949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 Bảng tiên lượng là bảng kê chi tiết khối lượng và giá các công việc trong hợp đồng.</w:t>
      </w:r>
    </w:p>
    <w:p w14:paraId="0639F6D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1.3. Bản vẽ thiết kế là tất cả các bản vẽ, bảng tính toán và thông tin kỹ thuật tương tự của công trình do Chủ đầu tư cấp cho Nhà thầu hoặc do Nhà thầu lập đã được Chủ đầu tư chấp thuận.</w:t>
      </w:r>
    </w:p>
    <w:p w14:paraId="78C0867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1.4. Biên bản nghiệm thu là biên bản được phát hành theo Điều 7 [Yêu cầu về chất lượng sản phẩm và nghiệm thu, bàn giao sản phẩm hợp đồng thi công xây dựng].</w:t>
      </w:r>
    </w:p>
    <w:p w14:paraId="0CF2E7E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1.5. Chỉ dẫn kỹ thuật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5DB6978D" w14:textId="7973CB86"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1.6. Chủ đầu tư là </w:t>
      </w:r>
      <w:proofErr w:type="spellStart"/>
      <w:r w:rsidR="00272B3C">
        <w:rPr>
          <w:rFonts w:eastAsia="Times New Roman" w:cs="Times New Roman"/>
          <w:sz w:val="28"/>
          <w:szCs w:val="28"/>
        </w:rPr>
        <w:t>Uỷ</w:t>
      </w:r>
      <w:proofErr w:type="spellEnd"/>
      <w:r w:rsidR="00272B3C">
        <w:rPr>
          <w:rFonts w:eastAsia="Times New Roman" w:cs="Times New Roman"/>
          <w:sz w:val="28"/>
          <w:szCs w:val="28"/>
        </w:rPr>
        <w:t xml:space="preserve"> Ban </w:t>
      </w:r>
      <w:proofErr w:type="spellStart"/>
      <w:r w:rsidR="00272B3C">
        <w:rPr>
          <w:rFonts w:eastAsia="Times New Roman" w:cs="Times New Roman"/>
          <w:sz w:val="28"/>
          <w:szCs w:val="28"/>
        </w:rPr>
        <w:t>nhân</w:t>
      </w:r>
      <w:proofErr w:type="spellEnd"/>
      <w:r w:rsidR="00272B3C">
        <w:rPr>
          <w:rFonts w:eastAsia="Times New Roman" w:cs="Times New Roman"/>
          <w:sz w:val="28"/>
          <w:szCs w:val="28"/>
        </w:rPr>
        <w:t xml:space="preserve"> </w:t>
      </w:r>
      <w:proofErr w:type="spellStart"/>
      <w:r w:rsidR="00272B3C">
        <w:rPr>
          <w:rFonts w:eastAsia="Times New Roman" w:cs="Times New Roman"/>
          <w:sz w:val="28"/>
          <w:szCs w:val="28"/>
        </w:rPr>
        <w:t>dân</w:t>
      </w:r>
      <w:proofErr w:type="spellEnd"/>
      <w:r w:rsidR="00272B3C">
        <w:rPr>
          <w:rFonts w:eastAsia="Times New Roman" w:cs="Times New Roman"/>
          <w:sz w:val="28"/>
          <w:szCs w:val="28"/>
        </w:rPr>
        <w:t xml:space="preserve"> </w:t>
      </w:r>
      <w:proofErr w:type="spellStart"/>
      <w:r w:rsidR="00272B3C">
        <w:rPr>
          <w:rFonts w:eastAsia="Times New Roman" w:cs="Times New Roman"/>
          <w:sz w:val="28"/>
          <w:szCs w:val="28"/>
        </w:rPr>
        <w:t>xã</w:t>
      </w:r>
      <w:proofErr w:type="spellEnd"/>
      <w:r w:rsidR="00272B3C">
        <w:rPr>
          <w:rFonts w:eastAsia="Times New Roman" w:cs="Times New Roman"/>
          <w:sz w:val="28"/>
          <w:szCs w:val="28"/>
        </w:rPr>
        <w:t xml:space="preserve"> </w:t>
      </w:r>
      <w:proofErr w:type="spellStart"/>
      <w:r w:rsidR="00272B3C">
        <w:rPr>
          <w:rFonts w:eastAsia="Times New Roman" w:cs="Times New Roman"/>
          <w:sz w:val="28"/>
          <w:szCs w:val="28"/>
        </w:rPr>
        <w:t>Kiến</w:t>
      </w:r>
      <w:proofErr w:type="spellEnd"/>
      <w:r w:rsidR="00272B3C">
        <w:rPr>
          <w:rFonts w:eastAsia="Times New Roman" w:cs="Times New Roman"/>
          <w:sz w:val="28"/>
          <w:szCs w:val="28"/>
        </w:rPr>
        <w:t xml:space="preserve"> </w:t>
      </w:r>
      <w:proofErr w:type="spellStart"/>
      <w:r w:rsidR="00272B3C">
        <w:rPr>
          <w:rFonts w:eastAsia="Times New Roman" w:cs="Times New Roman"/>
          <w:sz w:val="28"/>
          <w:szCs w:val="28"/>
        </w:rPr>
        <w:t>Hưng</w:t>
      </w:r>
      <w:proofErr w:type="spellEnd"/>
      <w:r w:rsidRPr="00AB0D27">
        <w:rPr>
          <w:rFonts w:eastAsia="Times New Roman" w:cs="Times New Roman"/>
          <w:sz w:val="28"/>
          <w:szCs w:val="28"/>
          <w:lang w:val="vi-VN"/>
        </w:rPr>
        <w:t>.</w:t>
      </w:r>
    </w:p>
    <w:p w14:paraId="40E0DCE1" w14:textId="6EDF1B4A"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1.7. Công trình là công trình chính và công trình tạm hoặc là mộ</w:t>
      </w:r>
      <w:r w:rsidR="00272B3C">
        <w:rPr>
          <w:rFonts w:eastAsia="Times New Roman" w:cs="Times New Roman"/>
          <w:sz w:val="28"/>
          <w:szCs w:val="28"/>
          <w:lang w:val="vi-VN"/>
        </w:rPr>
        <w:t>t trong hai loại công trình này.</w:t>
      </w:r>
    </w:p>
    <w:p w14:paraId="0D8689B8" w14:textId="1ADCD5D2" w:rsidR="002F64F3" w:rsidRPr="00CD74C3" w:rsidRDefault="002F64F3" w:rsidP="00E91726">
      <w:pPr>
        <w:spacing w:before="120" w:after="120" w:line="264" w:lineRule="auto"/>
        <w:ind w:firstLine="567"/>
        <w:jc w:val="both"/>
        <w:rPr>
          <w:rFonts w:eastAsia="Times New Roman" w:cs="Times New Roman"/>
          <w:color w:val="FF0000"/>
          <w:sz w:val="28"/>
          <w:szCs w:val="28"/>
          <w:lang w:val="vi-VN"/>
        </w:rPr>
      </w:pPr>
      <w:r w:rsidRPr="00AB0D27">
        <w:rPr>
          <w:rFonts w:eastAsia="Times New Roman" w:cs="Times New Roman"/>
          <w:sz w:val="28"/>
          <w:szCs w:val="28"/>
          <w:lang w:val="vi-VN"/>
        </w:rPr>
        <w:t>1.8.</w:t>
      </w:r>
      <w:r w:rsidR="00465ED6">
        <w:rPr>
          <w:rFonts w:eastAsia="Times New Roman" w:cs="Times New Roman"/>
          <w:sz w:val="28"/>
          <w:szCs w:val="28"/>
        </w:rPr>
        <w:t xml:space="preserve"> </w:t>
      </w:r>
      <w:proofErr w:type="spellStart"/>
      <w:r w:rsidR="00465ED6">
        <w:rPr>
          <w:rFonts w:eastAsia="Times New Roman" w:cs="Times New Roman"/>
          <w:sz w:val="28"/>
          <w:szCs w:val="28"/>
        </w:rPr>
        <w:t>Dự</w:t>
      </w:r>
      <w:proofErr w:type="spellEnd"/>
      <w:r w:rsidR="00465ED6">
        <w:rPr>
          <w:rFonts w:eastAsia="Times New Roman" w:cs="Times New Roman"/>
          <w:sz w:val="28"/>
          <w:szCs w:val="28"/>
        </w:rPr>
        <w:t xml:space="preserve"> </w:t>
      </w:r>
      <w:proofErr w:type="spellStart"/>
      <w:r w:rsidR="00465ED6">
        <w:rPr>
          <w:rFonts w:eastAsia="Times New Roman" w:cs="Times New Roman"/>
          <w:sz w:val="28"/>
          <w:szCs w:val="28"/>
        </w:rPr>
        <w:t>án</w:t>
      </w:r>
      <w:proofErr w:type="spellEnd"/>
      <w:r w:rsidR="003606F3" w:rsidRPr="00AB0D27">
        <w:rPr>
          <w:rFonts w:eastAsia="Times New Roman" w:cs="Times New Roman"/>
          <w:sz w:val="28"/>
          <w:szCs w:val="28"/>
          <w:lang w:val="vi-VN"/>
        </w:rPr>
        <w:t xml:space="preserve"> </w:t>
      </w:r>
      <w:r w:rsidRPr="00AB0D27">
        <w:rPr>
          <w:rFonts w:eastAsia="Times New Roman" w:cs="Times New Roman"/>
          <w:sz w:val="28"/>
          <w:szCs w:val="28"/>
          <w:lang w:val="vi-VN"/>
        </w:rPr>
        <w:t>chính là</w:t>
      </w:r>
      <w:r w:rsidR="0050011E" w:rsidRPr="00AB0D27">
        <w:rPr>
          <w:rFonts w:eastAsia="Times New Roman" w:cs="Times New Roman"/>
          <w:sz w:val="28"/>
          <w:szCs w:val="28"/>
          <w:lang w:val="vi-VN"/>
        </w:rPr>
        <w:t xml:space="preserve"> </w:t>
      </w:r>
      <w:r w:rsidR="00272B3C" w:rsidRPr="00272B3C">
        <w:rPr>
          <w:rFonts w:eastAsia="Times New Roman" w:cs="Times New Roman"/>
          <w:color w:val="FF0000"/>
          <w:sz w:val="28"/>
          <w:szCs w:val="28"/>
          <w:lang w:val="vi-VN"/>
        </w:rPr>
        <w:t xml:space="preserve">Sửa Chữa Hệ Thống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iện Chiếu S</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ng Tr</w:t>
      </w:r>
      <w:r w:rsidR="00272B3C" w:rsidRPr="00272B3C">
        <w:rPr>
          <w:rFonts w:eastAsia="Times New Roman" w:cs="Times New Roman" w:hint="eastAsia"/>
          <w:color w:val="FF0000"/>
          <w:sz w:val="28"/>
          <w:szCs w:val="28"/>
          <w:lang w:val="vi-VN"/>
        </w:rPr>
        <w:t>ê</w:t>
      </w:r>
      <w:r w:rsidR="00272B3C" w:rsidRPr="00272B3C">
        <w:rPr>
          <w:rFonts w:eastAsia="Times New Roman" w:cs="Times New Roman"/>
          <w:color w:val="FF0000"/>
          <w:sz w:val="28"/>
          <w:szCs w:val="28"/>
          <w:lang w:val="vi-VN"/>
        </w:rPr>
        <w:t>n C</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 xml:space="preserve">c Tuyến </w:t>
      </w:r>
      <w:r w:rsidR="00272B3C" w:rsidRPr="00272B3C">
        <w:rPr>
          <w:rFonts w:eastAsia="Times New Roman" w:cs="Times New Roman" w:hint="eastAsia"/>
          <w:color w:val="FF0000"/>
          <w:sz w:val="28"/>
          <w:szCs w:val="28"/>
          <w:lang w:val="vi-VN"/>
        </w:rPr>
        <w:t>Đư</w:t>
      </w:r>
      <w:r w:rsidR="00272B3C" w:rsidRPr="00272B3C">
        <w:rPr>
          <w:rFonts w:eastAsia="Times New Roman" w:cs="Times New Roman"/>
          <w:color w:val="FF0000"/>
          <w:sz w:val="28"/>
          <w:szCs w:val="28"/>
          <w:lang w:val="vi-VN"/>
        </w:rPr>
        <w:t>ờng N</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ng Th</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 M</w:t>
      </w:r>
      <w:r w:rsidR="002E30D1">
        <w:rPr>
          <w:rFonts w:eastAsia="Times New Roman" w:cs="Times New Roman"/>
          <w:color w:val="FF0000"/>
          <w:sz w:val="28"/>
          <w:szCs w:val="28"/>
        </w:rPr>
        <w:t>ớ</w:t>
      </w:r>
      <w:r w:rsidR="00272B3C" w:rsidRPr="00272B3C">
        <w:rPr>
          <w:rFonts w:eastAsia="Times New Roman" w:cs="Times New Roman"/>
          <w:color w:val="FF0000"/>
          <w:sz w:val="28"/>
          <w:szCs w:val="28"/>
          <w:lang w:val="vi-VN"/>
        </w:rPr>
        <w:t xml:space="preserve">i Kiểu Mẫu Thuộc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ịa B</w:t>
      </w:r>
      <w:r w:rsidR="00272B3C" w:rsidRPr="00272B3C">
        <w:rPr>
          <w:rFonts w:eastAsia="Times New Roman" w:cs="Times New Roman" w:hint="eastAsia"/>
          <w:color w:val="FF0000"/>
          <w:sz w:val="28"/>
          <w:szCs w:val="28"/>
          <w:lang w:val="vi-VN"/>
        </w:rPr>
        <w:t>à</w:t>
      </w:r>
      <w:r w:rsidR="00272B3C" w:rsidRPr="00272B3C">
        <w:rPr>
          <w:rFonts w:eastAsia="Times New Roman" w:cs="Times New Roman"/>
          <w:color w:val="FF0000"/>
          <w:sz w:val="28"/>
          <w:szCs w:val="28"/>
          <w:lang w:val="vi-VN"/>
        </w:rPr>
        <w:t>n X</w:t>
      </w:r>
      <w:r w:rsidR="00272B3C" w:rsidRPr="00272B3C">
        <w:rPr>
          <w:rFonts w:eastAsia="Times New Roman" w:cs="Times New Roman" w:hint="eastAsia"/>
          <w:color w:val="FF0000"/>
          <w:sz w:val="28"/>
          <w:szCs w:val="28"/>
          <w:lang w:val="vi-VN"/>
        </w:rPr>
        <w:t>ã</w:t>
      </w:r>
      <w:r w:rsidR="00272B3C" w:rsidRPr="00272B3C">
        <w:rPr>
          <w:rFonts w:eastAsia="Times New Roman" w:cs="Times New Roman"/>
          <w:color w:val="FF0000"/>
          <w:sz w:val="28"/>
          <w:szCs w:val="28"/>
          <w:lang w:val="vi-VN"/>
        </w:rPr>
        <w:t xml:space="preserve"> Kiến H</w:t>
      </w:r>
      <w:r w:rsidR="00272B3C" w:rsidRPr="00272B3C">
        <w:rPr>
          <w:rFonts w:eastAsia="Times New Roman" w:cs="Times New Roman" w:hint="eastAsia"/>
          <w:color w:val="FF0000"/>
          <w:sz w:val="28"/>
          <w:szCs w:val="28"/>
          <w:lang w:val="vi-VN"/>
        </w:rPr>
        <w:t>ư</w:t>
      </w:r>
      <w:r w:rsidR="00272B3C" w:rsidRPr="00272B3C">
        <w:rPr>
          <w:rFonts w:eastAsia="Times New Roman" w:cs="Times New Roman"/>
          <w:color w:val="FF0000"/>
          <w:sz w:val="28"/>
          <w:szCs w:val="28"/>
          <w:lang w:val="vi-VN"/>
        </w:rPr>
        <w:t>ng</w:t>
      </w:r>
      <w:r w:rsidRPr="00272B3C">
        <w:rPr>
          <w:rFonts w:eastAsia="Times New Roman" w:cs="Times New Roman"/>
          <w:color w:val="FF0000"/>
          <w:sz w:val="28"/>
          <w:szCs w:val="28"/>
          <w:lang w:val="vi-VN"/>
        </w:rPr>
        <w:t>.</w:t>
      </w:r>
    </w:p>
    <w:p w14:paraId="7D5E137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1.9. Công trình tạm là các công trình phục vụ thi công công trình, hạng mục công trình.</w:t>
      </w:r>
    </w:p>
    <w:p w14:paraId="1D1E6C5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1.10. Công trường là địa điểm Chủ đầu tư giao cho Nhà thầu để thi công công trình cũng như bất kỳ địa điểm nào khác được quy định trong hợp đồng [quy định tại ĐKCT].</w:t>
      </w:r>
    </w:p>
    <w:p w14:paraId="333010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1</w:t>
      </w:r>
      <w:r w:rsidRPr="00AB0D27">
        <w:rPr>
          <w:rFonts w:eastAsia="Times New Roman" w:cs="Times New Roman"/>
          <w:sz w:val="28"/>
          <w:szCs w:val="28"/>
          <w:lang w:val="vi-VN"/>
        </w:rPr>
        <w:t>. Đại diện Chủ đầu tư là người được Chủ đầu tư nêu ra trong hợp đồng hoặc được ủy quyền theo từng thời gian và điều hành công việc thay mặt cho Chủ đầu tư.</w:t>
      </w:r>
    </w:p>
    <w:p w14:paraId="55F28A2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2</w:t>
      </w:r>
      <w:r w:rsidRPr="00AB0D27">
        <w:rPr>
          <w:rFonts w:eastAsia="Times New Roman" w:cs="Times New Roman"/>
          <w:sz w:val="28"/>
          <w:szCs w:val="28"/>
          <w:lang w:val="vi-VN"/>
        </w:rPr>
        <w:t>. Đại diện Nhà thầu là người được Nhà thầu nêu ra trong hợp đồng hoặc được Nhà thầu ủy quyền bằng văn bản và điều hành công việc thay mặt Nhà thầu.</w:t>
      </w:r>
    </w:p>
    <w:p w14:paraId="54ABA7C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3</w:t>
      </w:r>
      <w:r w:rsidRPr="00AB0D27">
        <w:rPr>
          <w:rFonts w:eastAsia="Times New Roman" w:cs="Times New Roman"/>
          <w:sz w:val="28"/>
          <w:szCs w:val="28"/>
          <w:lang w:val="vi-VN"/>
        </w:rPr>
        <w:t>. Đại diện nhà tư vấn là người được nhà tư vấn ủy quyền làm đại diện để thực hiện các nhiệm vụ do nhà tư vấn giao.</w:t>
      </w:r>
    </w:p>
    <w:p w14:paraId="584F74E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4</w:t>
      </w:r>
      <w:r w:rsidRPr="00AB0D27">
        <w:rPr>
          <w:rFonts w:eastAsia="Times New Roman" w:cs="Times New Roman"/>
          <w:sz w:val="28"/>
          <w:szCs w:val="28"/>
          <w:lang w:val="vi-VN"/>
        </w:rPr>
        <w:t>. Hạng mục công trình là một công trình chính hoặc một phần công trình chính.</w:t>
      </w:r>
    </w:p>
    <w:p w14:paraId="7B456B7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1.1</w:t>
      </w:r>
      <w:r w:rsidR="00FE6B22" w:rsidRPr="00AB0D27">
        <w:rPr>
          <w:rFonts w:eastAsia="Times New Roman" w:cs="Times New Roman"/>
          <w:sz w:val="28"/>
          <w:szCs w:val="28"/>
          <w:lang w:val="vi-VN"/>
        </w:rPr>
        <w:t>5</w:t>
      </w:r>
      <w:r w:rsidRPr="00AB0D27">
        <w:rPr>
          <w:rFonts w:eastAsia="Times New Roman" w:cs="Times New Roman"/>
          <w:sz w:val="28"/>
          <w:szCs w:val="28"/>
          <w:lang w:val="vi-VN"/>
        </w:rPr>
        <w:t>. Hồ sơ dự thầu của Nhà thầu là toàn bộ tài liệu do Nhà thầu lập theo yêu cầu của hồ sơ mời thầu và được nộp cho bên mời thầu theo quy định.</w:t>
      </w:r>
    </w:p>
    <w:p w14:paraId="31384CA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6</w:t>
      </w:r>
      <w:r w:rsidRPr="00AB0D27">
        <w:rPr>
          <w:rFonts w:eastAsia="Times New Roman" w:cs="Times New Roman"/>
          <w:sz w:val="28"/>
          <w:szCs w:val="28"/>
          <w:lang w:val="vi-VN"/>
        </w:rPr>
        <w:t>. Hồ sơ mời thầu của Chủ</w:t>
      </w:r>
      <w:r w:rsidR="00BF1187" w:rsidRPr="00AB0D27">
        <w:rPr>
          <w:rFonts w:eastAsia="Times New Roman" w:cs="Times New Roman"/>
          <w:sz w:val="28"/>
          <w:szCs w:val="28"/>
          <w:lang w:val="vi-VN"/>
        </w:rPr>
        <w:t xml:space="preserve"> đầu tư là toàn bộ tài liệu </w:t>
      </w:r>
      <w:r w:rsidR="00BD64C6" w:rsidRPr="00AB0D27">
        <w:rPr>
          <w:rFonts w:eastAsia="Times New Roman" w:cs="Times New Roman"/>
          <w:sz w:val="28"/>
          <w:szCs w:val="28"/>
          <w:lang w:val="vi-VN"/>
        </w:rPr>
        <w:t xml:space="preserve">theo quy định </w:t>
      </w:r>
      <w:r w:rsidR="002E0534" w:rsidRPr="00AB0D27">
        <w:rPr>
          <w:rFonts w:eastAsia="Times New Roman" w:cs="Times New Roman"/>
          <w:sz w:val="28"/>
          <w:szCs w:val="28"/>
          <w:lang w:val="vi-VN"/>
        </w:rPr>
        <w:t xml:space="preserve">mà </w:t>
      </w:r>
      <w:r w:rsidR="00ED440F" w:rsidRPr="00AB0D27">
        <w:rPr>
          <w:rFonts w:eastAsia="Times New Roman" w:cs="Times New Roman"/>
          <w:sz w:val="28"/>
          <w:szCs w:val="28"/>
          <w:lang w:val="vi-VN"/>
        </w:rPr>
        <w:t>Chủ đầu tư đã phát hành trên hệ thống đấu thầu quốc gia</w:t>
      </w:r>
      <w:r w:rsidRPr="00AB0D27">
        <w:rPr>
          <w:rFonts w:eastAsia="Times New Roman" w:cs="Times New Roman"/>
          <w:sz w:val="28"/>
          <w:szCs w:val="28"/>
          <w:lang w:val="vi-VN"/>
        </w:rPr>
        <w:t>.</w:t>
      </w:r>
    </w:p>
    <w:p w14:paraId="57E1AB4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7</w:t>
      </w:r>
      <w:r w:rsidRPr="00AB0D27">
        <w:rPr>
          <w:rFonts w:eastAsia="Times New Roman" w:cs="Times New Roman"/>
          <w:sz w:val="28"/>
          <w:szCs w:val="28"/>
          <w:lang w:val="vi-VN"/>
        </w:rPr>
        <w:t>. Hợp đồng là thỏa thuận giữa Chủ đầu tư và Nhà thầu, thể hiện bằng văn bản, được hai bên ký kết, bao gồm cả phụ lục và các tài liệu kèm theo theo quy định tại Điều 2 [Hồ sơ hợp đồng và thứ tự ưu tiên].</w:t>
      </w:r>
    </w:p>
    <w:p w14:paraId="0774083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8</w:t>
      </w:r>
      <w:r w:rsidRPr="00AB0D27">
        <w:rPr>
          <w:rFonts w:eastAsia="Times New Roman" w:cs="Times New Roman"/>
          <w:sz w:val="28"/>
          <w:szCs w:val="28"/>
          <w:lang w:val="vi-VN"/>
        </w:rPr>
        <w:t>. Luật là toàn bộ hệ thống luật pháp của nước Cộng hòa xã hội chủ nghĩa Việt Nam.</w:t>
      </w:r>
    </w:p>
    <w:p w14:paraId="096B64B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w:t>
      </w:r>
      <w:r w:rsidR="00FE6B22" w:rsidRPr="00AB0D27">
        <w:rPr>
          <w:rFonts w:eastAsia="Times New Roman" w:cs="Times New Roman"/>
          <w:sz w:val="28"/>
          <w:szCs w:val="28"/>
          <w:lang w:val="vi-VN"/>
        </w:rPr>
        <w:t>19</w:t>
      </w:r>
      <w:r w:rsidRPr="00AB0D27">
        <w:rPr>
          <w:rFonts w:eastAsia="Times New Roman" w:cs="Times New Roman"/>
          <w:sz w:val="28"/>
          <w:szCs w:val="28"/>
          <w:lang w:val="vi-VN"/>
        </w:rPr>
        <w:t>. Ngày được hiểu là ngày dương lịch và tháng được hiểu là tháng dương lịch.</w:t>
      </w:r>
    </w:p>
    <w:p w14:paraId="7803B8A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0</w:t>
      </w:r>
      <w:r w:rsidRPr="00AB0D27">
        <w:rPr>
          <w:rFonts w:eastAsia="Times New Roman" w:cs="Times New Roman"/>
          <w:sz w:val="28"/>
          <w:szCs w:val="28"/>
          <w:lang w:val="vi-VN"/>
        </w:rPr>
        <w:t>. Ngày khởi công là ngày được thông báo theo khoản 8.2 [Ngày khởi công, thời gian thực hiện hợp đồng] [quy định tại ĐKCT].</w:t>
      </w:r>
    </w:p>
    <w:p w14:paraId="41D0391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1</w:t>
      </w:r>
      <w:r w:rsidRPr="00AB0D27">
        <w:rPr>
          <w:rFonts w:eastAsia="Times New Roman" w:cs="Times New Roman"/>
          <w:sz w:val="28"/>
          <w:szCs w:val="28"/>
          <w:lang w:val="vi-VN"/>
        </w:rPr>
        <w:t>. Ngày làm việc là ngày dương lịch, trừ ngày chủ nhật, ngày nghỉ lễ, tết theo quy định của pháp luật.</w:t>
      </w:r>
    </w:p>
    <w:p w14:paraId="6C2AC70C" w14:textId="043281EB" w:rsidR="003606F3" w:rsidRPr="00CD74C3" w:rsidRDefault="002F64F3" w:rsidP="00E91726">
      <w:pPr>
        <w:spacing w:before="120" w:after="120" w:line="264" w:lineRule="auto"/>
        <w:ind w:firstLine="567"/>
        <w:jc w:val="both"/>
        <w:rPr>
          <w:rFonts w:eastAsia="Times New Roman" w:cs="Times New Roman"/>
          <w:color w:val="FF0000"/>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2</w:t>
      </w:r>
      <w:r w:rsidRPr="00AB0D27">
        <w:rPr>
          <w:rFonts w:eastAsia="Times New Roman" w:cs="Times New Roman"/>
          <w:sz w:val="28"/>
          <w:szCs w:val="28"/>
          <w:lang w:val="vi-VN"/>
        </w:rPr>
        <w:t xml:space="preserve">. Nhà thầu là </w:t>
      </w:r>
      <w:proofErr w:type="spellStart"/>
      <w:r w:rsidR="00272B3C">
        <w:rPr>
          <w:rFonts w:cs="Times New Roman"/>
          <w:sz w:val="28"/>
          <w:szCs w:val="28"/>
          <w:lang w:val="sv-SE"/>
        </w:rPr>
        <w:t>Công</w:t>
      </w:r>
      <w:proofErr w:type="spellEnd"/>
      <w:r w:rsidR="00272B3C">
        <w:rPr>
          <w:rFonts w:cs="Times New Roman"/>
          <w:sz w:val="28"/>
          <w:szCs w:val="28"/>
          <w:lang w:val="sv-SE"/>
        </w:rPr>
        <w:t xml:space="preserve"> ty TNHH</w:t>
      </w:r>
      <w:r w:rsidR="00272B3C" w:rsidRPr="00272B3C">
        <w:rPr>
          <w:rFonts w:cs="Times New Roman"/>
          <w:sz w:val="28"/>
          <w:szCs w:val="28"/>
          <w:lang w:val="sv-SE"/>
        </w:rPr>
        <w:t xml:space="preserve"> </w:t>
      </w:r>
      <w:proofErr w:type="spellStart"/>
      <w:r w:rsidR="00272B3C" w:rsidRPr="00272B3C">
        <w:rPr>
          <w:rFonts w:cs="Times New Roman"/>
          <w:sz w:val="28"/>
          <w:szCs w:val="28"/>
          <w:lang w:val="sv-SE"/>
        </w:rPr>
        <w:t>xây</w:t>
      </w:r>
      <w:proofErr w:type="spellEnd"/>
      <w:r w:rsidR="00272B3C" w:rsidRPr="00272B3C">
        <w:rPr>
          <w:rFonts w:cs="Times New Roman"/>
          <w:sz w:val="28"/>
          <w:szCs w:val="28"/>
          <w:lang w:val="sv-SE"/>
        </w:rPr>
        <w:t xml:space="preserve"> </w:t>
      </w:r>
      <w:proofErr w:type="spellStart"/>
      <w:r w:rsidR="00272B3C" w:rsidRPr="00272B3C">
        <w:rPr>
          <w:rFonts w:cs="Times New Roman"/>
          <w:sz w:val="28"/>
          <w:szCs w:val="28"/>
          <w:lang w:val="sv-SE"/>
        </w:rPr>
        <w:t>dự</w:t>
      </w:r>
      <w:r w:rsidR="00272B3C">
        <w:rPr>
          <w:rFonts w:cs="Times New Roman"/>
          <w:sz w:val="28"/>
          <w:szCs w:val="28"/>
          <w:lang w:val="sv-SE"/>
        </w:rPr>
        <w:t>ng</w:t>
      </w:r>
      <w:proofErr w:type="spellEnd"/>
      <w:r w:rsidR="00272B3C">
        <w:rPr>
          <w:rFonts w:cs="Times New Roman"/>
          <w:sz w:val="28"/>
          <w:szCs w:val="28"/>
          <w:lang w:val="sv-SE"/>
        </w:rPr>
        <w:t xml:space="preserve"> </w:t>
      </w:r>
      <w:proofErr w:type="spellStart"/>
      <w:r w:rsidR="00272B3C">
        <w:rPr>
          <w:rFonts w:cs="Times New Roman"/>
          <w:sz w:val="28"/>
          <w:szCs w:val="28"/>
          <w:lang w:val="sv-SE"/>
        </w:rPr>
        <w:t>Đ</w:t>
      </w:r>
      <w:r w:rsidR="00272B3C" w:rsidRPr="00272B3C">
        <w:rPr>
          <w:rFonts w:cs="Times New Roman"/>
          <w:sz w:val="28"/>
          <w:szCs w:val="28"/>
          <w:lang w:val="sv-SE"/>
        </w:rPr>
        <w:t>ị</w:t>
      </w:r>
      <w:r w:rsidR="00272B3C">
        <w:rPr>
          <w:rFonts w:cs="Times New Roman"/>
          <w:sz w:val="28"/>
          <w:szCs w:val="28"/>
          <w:lang w:val="sv-SE"/>
        </w:rPr>
        <w:t>nh</w:t>
      </w:r>
      <w:proofErr w:type="spellEnd"/>
      <w:r w:rsidR="00272B3C">
        <w:rPr>
          <w:rFonts w:cs="Times New Roman"/>
          <w:sz w:val="28"/>
          <w:szCs w:val="28"/>
          <w:lang w:val="sv-SE"/>
        </w:rPr>
        <w:t xml:space="preserve"> </w:t>
      </w:r>
      <w:proofErr w:type="spellStart"/>
      <w:r w:rsidR="00272B3C">
        <w:rPr>
          <w:rFonts w:cs="Times New Roman"/>
          <w:sz w:val="28"/>
          <w:szCs w:val="28"/>
          <w:lang w:val="sv-SE"/>
        </w:rPr>
        <w:t>S</w:t>
      </w:r>
      <w:r w:rsidR="00272B3C" w:rsidRPr="00272B3C">
        <w:rPr>
          <w:rFonts w:cs="Times New Roman"/>
          <w:sz w:val="28"/>
          <w:szCs w:val="28"/>
          <w:lang w:val="sv-SE"/>
        </w:rPr>
        <w:t>ơn</w:t>
      </w:r>
      <w:proofErr w:type="spellEnd"/>
      <w:r w:rsidR="003606F3" w:rsidRPr="00AC1EC6">
        <w:rPr>
          <w:rFonts w:eastAsia="Times New Roman" w:cs="Times New Roman"/>
          <w:bCs/>
          <w:color w:val="FF0000"/>
          <w:sz w:val="28"/>
          <w:szCs w:val="28"/>
          <w:lang w:val="vi-VN"/>
        </w:rPr>
        <w:t>.</w:t>
      </w:r>
    </w:p>
    <w:p w14:paraId="4023113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3</w:t>
      </w:r>
      <w:r w:rsidRPr="00AB0D27">
        <w:rPr>
          <w:rFonts w:eastAsia="Times New Roman" w:cs="Times New Roman"/>
          <w:sz w:val="28"/>
          <w:szCs w:val="28"/>
          <w:lang w:val="vi-VN"/>
        </w:rPr>
        <w:t>. Nhà thầu phụ là Nhà thầu ký hợp đồng với Nhà thầu để thi công một phần công việc của Nhà thầu.</w:t>
      </w:r>
    </w:p>
    <w:p w14:paraId="1C576C2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4</w:t>
      </w:r>
      <w:r w:rsidRPr="00AB0D27">
        <w:rPr>
          <w:rFonts w:eastAsia="Times New Roman" w:cs="Times New Roman"/>
          <w:sz w:val="28"/>
          <w:szCs w:val="28"/>
          <w:lang w:val="vi-VN"/>
        </w:rPr>
        <w:t>. Nhà tư vấn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60DBF3F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5</w:t>
      </w:r>
      <w:r w:rsidRPr="00AB0D27">
        <w:rPr>
          <w:rFonts w:eastAsia="Times New Roman" w:cs="Times New Roman"/>
          <w:sz w:val="28"/>
          <w:szCs w:val="28"/>
          <w:lang w:val="vi-VN"/>
        </w:rPr>
        <w:t>. Rủi ro và bất khả kháng được định nghĩa tại Điều 21 [Rủi ro và bất khả kháng].</w:t>
      </w:r>
    </w:p>
    <w:p w14:paraId="712B63F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6</w:t>
      </w:r>
      <w:r w:rsidRPr="00AB0D27">
        <w:rPr>
          <w:rFonts w:eastAsia="Times New Roman" w:cs="Times New Roman"/>
          <w:sz w:val="28"/>
          <w:szCs w:val="28"/>
          <w:lang w:val="vi-VN"/>
        </w:rPr>
        <w:t>. Thay đổi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28A6994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7</w:t>
      </w:r>
      <w:r w:rsidRPr="00AB0D27">
        <w:rPr>
          <w:rFonts w:eastAsia="Times New Roman" w:cs="Times New Roman"/>
          <w:sz w:val="28"/>
          <w:szCs w:val="28"/>
          <w:lang w:val="vi-VN"/>
        </w:rPr>
        <w:t>. Thiết bị của Chủ đầu tư là máy móc, phương tiện do Chủ đầu tư cấp cho Nhà thầu sử dụng để thi công công trình.</w:t>
      </w:r>
    </w:p>
    <w:p w14:paraId="1A53FD0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8</w:t>
      </w:r>
      <w:r w:rsidRPr="00AB0D27">
        <w:rPr>
          <w:rFonts w:eastAsia="Times New Roman" w:cs="Times New Roman"/>
          <w:sz w:val="28"/>
          <w:szCs w:val="28"/>
          <w:lang w:val="vi-VN"/>
        </w:rPr>
        <w:t>. Thiết bị của Nhà thầu là toàn bộ thiết bị máy móc, phương tiện, xe cộ và các phương tiện, thiết bị khác yêu cầu phải có để Nhà thầu thi công, hoàn thành công trình và sửa chữa bất cứ sai sót nào (nếu có).</w:t>
      </w:r>
    </w:p>
    <w:p w14:paraId="231E0DF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w:t>
      </w:r>
      <w:r w:rsidR="00FE6B22" w:rsidRPr="00AB0D27">
        <w:rPr>
          <w:rFonts w:eastAsia="Times New Roman" w:cs="Times New Roman"/>
          <w:sz w:val="28"/>
          <w:szCs w:val="28"/>
          <w:lang w:val="vi-VN"/>
        </w:rPr>
        <w:t>29</w:t>
      </w:r>
      <w:r w:rsidRPr="00AB0D27">
        <w:rPr>
          <w:rFonts w:eastAsia="Times New Roman" w:cs="Times New Roman"/>
          <w:sz w:val="28"/>
          <w:szCs w:val="28"/>
          <w:lang w:val="vi-VN"/>
        </w:rPr>
        <w:t>. Tư vấn thiết kế là tư vấn thực hiện việc thiết kế xây dựng công trình.</w:t>
      </w:r>
    </w:p>
    <w:p w14:paraId="530BA210"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5" w:name="_Toc168406139"/>
      <w:r w:rsidRPr="00AB0D27">
        <w:rPr>
          <w:rFonts w:ascii="Times New Roman" w:eastAsia="Times New Roman" w:hAnsi="Times New Roman" w:cs="Times New Roman"/>
          <w:b/>
          <w:bCs/>
          <w:color w:val="auto"/>
          <w:sz w:val="28"/>
          <w:szCs w:val="28"/>
          <w:lang w:val="vi-VN"/>
        </w:rPr>
        <w:t>Điều 2. Hồ sơ hợp đồng và thứ tự ưu tiên</w:t>
      </w:r>
      <w:bookmarkEnd w:id="5"/>
    </w:p>
    <w:p w14:paraId="0055230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 Hồ sơ hợp đồng xây dựng gồm thỏa thuận hợp đồng này và các tài liệu kèm theo hợp đồng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5D2D3D2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2.2. Tất cả các tài liệu nêu tại khoản 2.3 Điều này (bao gồm cả các phần của tài liệu) sẽ cấu thành hợp đồng để tạo thành thể thống nhất, có tính tương hỗ, bổ sung và giải thích cho nhau.</w:t>
      </w:r>
    </w:p>
    <w:p w14:paraId="2B90B05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2.3. </w:t>
      </w:r>
      <w:r w:rsidR="005F3B40" w:rsidRPr="00AB0D27">
        <w:rPr>
          <w:rFonts w:eastAsia="Times New Roman" w:cs="Times New Roman"/>
          <w:sz w:val="28"/>
          <w:szCs w:val="28"/>
          <w:lang w:val="vi-VN"/>
        </w:rPr>
        <w:t xml:space="preserve">Hồ sơ hợp đồng </w:t>
      </w:r>
      <w:r w:rsidRPr="00AB0D27">
        <w:rPr>
          <w:rFonts w:eastAsia="Times New Roman" w:cs="Times New Roman"/>
          <w:sz w:val="28"/>
          <w:szCs w:val="28"/>
          <w:lang w:val="vi-VN"/>
        </w:rPr>
        <w:t>bao gồm:</w:t>
      </w:r>
    </w:p>
    <w:p w14:paraId="68C96B9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Hợp đồng, các tài liệu kèm theo h</w:t>
      </w:r>
      <w:r w:rsidR="00AA2D7C" w:rsidRPr="00AB0D27">
        <w:rPr>
          <w:rFonts w:eastAsia="Times New Roman" w:cs="Times New Roman"/>
          <w:sz w:val="28"/>
          <w:szCs w:val="28"/>
          <w:lang w:val="vi-VN"/>
        </w:rPr>
        <w:t>ợp đồng và các phụ lục hợp đồng</w:t>
      </w:r>
      <w:r w:rsidR="006C4000" w:rsidRPr="00AB0D27">
        <w:rPr>
          <w:rFonts w:eastAsia="Times New Roman" w:cs="Times New Roman"/>
          <w:sz w:val="28"/>
          <w:szCs w:val="28"/>
          <w:lang w:val="vi-VN"/>
        </w:rPr>
        <w:t xml:space="preserve"> </w:t>
      </w:r>
      <w:r w:rsidR="00B01EDE" w:rsidRPr="00AB0D27">
        <w:rPr>
          <w:rFonts w:eastAsia="Times New Roman" w:cs="Times New Roman"/>
          <w:sz w:val="28"/>
          <w:szCs w:val="28"/>
          <w:lang w:val="it-IT"/>
        </w:rPr>
        <w:t>(</w:t>
      </w:r>
      <w:proofErr w:type="spellStart"/>
      <w:r w:rsidR="00B01EDE" w:rsidRPr="00AB0D27">
        <w:rPr>
          <w:rFonts w:eastAsia="Times New Roman" w:cs="Times New Roman"/>
          <w:sz w:val="28"/>
          <w:szCs w:val="28"/>
          <w:lang w:val="it-IT"/>
        </w:rPr>
        <w:t>Thông</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số</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kỹ</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thuật</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bản</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vẽ</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thiết</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kế</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mô</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tả</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công</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việc</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mời</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thầu</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nêu</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trong</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bảng</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tổng</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hợp</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giá</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dự</w:t>
      </w:r>
      <w:proofErr w:type="spellEnd"/>
      <w:r w:rsidR="00B01EDE" w:rsidRPr="00AB0D27">
        <w:rPr>
          <w:rFonts w:eastAsia="Times New Roman" w:cs="Times New Roman"/>
          <w:sz w:val="28"/>
          <w:szCs w:val="28"/>
          <w:lang w:val="it-IT"/>
        </w:rPr>
        <w:t xml:space="preserve"> </w:t>
      </w:r>
      <w:proofErr w:type="spellStart"/>
      <w:r w:rsidR="00B01EDE" w:rsidRPr="00AB0D27">
        <w:rPr>
          <w:rFonts w:eastAsia="Times New Roman" w:cs="Times New Roman"/>
          <w:sz w:val="28"/>
          <w:szCs w:val="28"/>
          <w:lang w:val="it-IT"/>
        </w:rPr>
        <w:t>thầu</w:t>
      </w:r>
      <w:proofErr w:type="spellEnd"/>
      <w:r w:rsidR="00B01EDE" w:rsidRPr="00AB0D27">
        <w:rPr>
          <w:rFonts w:eastAsia="Times New Roman" w:cs="Times New Roman"/>
          <w:sz w:val="28"/>
          <w:szCs w:val="28"/>
          <w:lang w:val="it-IT"/>
        </w:rPr>
        <w:t>,....);</w:t>
      </w:r>
    </w:p>
    <w:p w14:paraId="1231815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Thư chấp thuận HSDT và trao hợp đồng;</w:t>
      </w:r>
    </w:p>
    <w:p w14:paraId="103B6EED" w14:textId="77777777" w:rsidR="002F64F3" w:rsidRPr="00AB0D27" w:rsidRDefault="00F07B06"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Biên bản thương thảo hợp đồng;</w:t>
      </w:r>
    </w:p>
    <w:p w14:paraId="531B33CB" w14:textId="77777777" w:rsidR="00B01EDE"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it-IT"/>
        </w:rPr>
        <w:t>d)</w:t>
      </w:r>
      <w:proofErr w:type="spellStart"/>
      <w:r w:rsidRPr="00AB0D27">
        <w:rPr>
          <w:rFonts w:eastAsia="Times New Roman" w:cs="Times New Roman"/>
          <w:sz w:val="28"/>
          <w:szCs w:val="28"/>
          <w:lang w:val="it-IT"/>
        </w:rPr>
        <w:t>Biên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p>
    <w:p w14:paraId="559EC757" w14:textId="77777777" w:rsidR="002F64F3"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w:t>
      </w:r>
      <w:r w:rsidR="002F64F3" w:rsidRPr="00AB0D27">
        <w:rPr>
          <w:rFonts w:eastAsia="Times New Roman" w:cs="Times New Roman"/>
          <w:sz w:val="28"/>
          <w:szCs w:val="28"/>
          <w:lang w:val="vi-VN"/>
        </w:rPr>
        <w:t>) Quyết định phê duyệt kết quả lựa chọn nhà thầu;</w:t>
      </w:r>
    </w:p>
    <w:p w14:paraId="47523137" w14:textId="77777777" w:rsidR="002F64F3"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e</w:t>
      </w:r>
      <w:r w:rsidR="002F64F3" w:rsidRPr="00AB0D27">
        <w:rPr>
          <w:rFonts w:eastAsia="Times New Roman" w:cs="Times New Roman"/>
          <w:sz w:val="28"/>
          <w:szCs w:val="28"/>
          <w:lang w:val="vi-VN"/>
        </w:rPr>
        <w:t>) HSDT và các văn bản làm rõ HSDT của nhà thầu;</w:t>
      </w:r>
    </w:p>
    <w:p w14:paraId="3736F84D" w14:textId="77777777" w:rsidR="002F64F3"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g</w:t>
      </w:r>
      <w:r w:rsidR="002F64F3" w:rsidRPr="00AB0D27">
        <w:rPr>
          <w:rFonts w:eastAsia="Times New Roman" w:cs="Times New Roman"/>
          <w:sz w:val="28"/>
          <w:szCs w:val="28"/>
          <w:lang w:val="vi-VN"/>
        </w:rPr>
        <w:t>) HSMT và các tài liệu bổ sung HSMT (nếu có);</w:t>
      </w:r>
    </w:p>
    <w:p w14:paraId="52E07C56" w14:textId="77777777" w:rsidR="002F64F3" w:rsidRPr="00AB0D27" w:rsidRDefault="00B01EDE" w:rsidP="00E91726">
      <w:pPr>
        <w:spacing w:before="120" w:after="120" w:line="264" w:lineRule="auto"/>
        <w:ind w:firstLine="567"/>
        <w:rPr>
          <w:rFonts w:eastAsia="Times New Roman" w:cs="Times New Roman"/>
          <w:sz w:val="28"/>
          <w:szCs w:val="28"/>
          <w:lang w:val="vi-VN"/>
        </w:rPr>
      </w:pPr>
      <w:r w:rsidRPr="00AB0D27">
        <w:rPr>
          <w:rFonts w:eastAsia="Times New Roman" w:cs="Times New Roman"/>
          <w:sz w:val="28"/>
          <w:szCs w:val="28"/>
          <w:lang w:val="vi-VN"/>
        </w:rPr>
        <w:t>h</w:t>
      </w:r>
      <w:r w:rsidR="002F64F3" w:rsidRPr="00AB0D27">
        <w:rPr>
          <w:rFonts w:eastAsia="Times New Roman" w:cs="Times New Roman"/>
          <w:sz w:val="28"/>
          <w:szCs w:val="28"/>
          <w:lang w:val="vi-VN"/>
        </w:rPr>
        <w:t>) Các tài liệu khác có liên quan.</w:t>
      </w:r>
    </w:p>
    <w:p w14:paraId="090ECB5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179B386C"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6" w:name="_Toc168406140"/>
      <w:r w:rsidRPr="00AB0D27">
        <w:rPr>
          <w:rFonts w:ascii="Times New Roman" w:eastAsia="Times New Roman" w:hAnsi="Times New Roman" w:cs="Times New Roman"/>
          <w:b/>
          <w:bCs/>
          <w:color w:val="auto"/>
          <w:sz w:val="28"/>
          <w:szCs w:val="28"/>
          <w:lang w:val="vi-VN"/>
        </w:rPr>
        <w:t>Điều 3. Luật và ngôn ngữ sử dụng</w:t>
      </w:r>
      <w:bookmarkEnd w:id="6"/>
    </w:p>
    <w:p w14:paraId="38D0581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3.1. Hợp đồng này chịu sự điều chỉnh của hệ thống pháp luật nước Cộng hòa xã hội chủ nghĩa Việt Nam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2BCFF71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14:paraId="644728E9"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7" w:name="_Toc168406141"/>
      <w:r w:rsidRPr="00AB0D27">
        <w:rPr>
          <w:rFonts w:ascii="Times New Roman" w:eastAsia="Times New Roman" w:hAnsi="Times New Roman" w:cs="Times New Roman"/>
          <w:b/>
          <w:bCs/>
          <w:color w:val="auto"/>
          <w:sz w:val="28"/>
          <w:szCs w:val="28"/>
          <w:lang w:val="vi-VN"/>
        </w:rPr>
        <w:t>Điều 4. Thông báo</w:t>
      </w:r>
      <w:bookmarkEnd w:id="7"/>
    </w:p>
    <w:p w14:paraId="18F960A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31FD3FE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4.2. Thông báo của một bên phải được người đại diện có thẩm quyền hoặc người được ủy quyền ký kết sẽ được coi là có hiệu lực tại thời điểm </w:t>
      </w:r>
      <w:r w:rsidR="00BF1187" w:rsidRPr="00AB0D27">
        <w:rPr>
          <w:rFonts w:eastAsia="Times New Roman" w:cs="Times New Roman"/>
          <w:sz w:val="28"/>
          <w:szCs w:val="28"/>
          <w:lang w:val="vi-VN"/>
        </w:rPr>
        <w:t>bên kia nhận được thông báo</w:t>
      </w:r>
      <w:r w:rsidRPr="00AB0D27">
        <w:rPr>
          <w:rFonts w:eastAsia="Times New Roman" w:cs="Times New Roman"/>
          <w:sz w:val="28"/>
          <w:szCs w:val="28"/>
          <w:lang w:val="vi-VN"/>
        </w:rPr>
        <w:t xml:space="preserve"> (do hai bên ấn định trên cơ sở quy định tại khoản 2 Điều 388 Bộ Luật Dân sự)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5B8A6AD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8" w:name="_Toc168406142"/>
      <w:r w:rsidRPr="00AB0D27">
        <w:rPr>
          <w:rFonts w:ascii="Times New Roman" w:eastAsia="Times New Roman" w:hAnsi="Times New Roman" w:cs="Times New Roman"/>
          <w:b/>
          <w:bCs/>
          <w:color w:val="auto"/>
          <w:sz w:val="28"/>
          <w:szCs w:val="28"/>
          <w:lang w:val="vi-VN"/>
        </w:rPr>
        <w:lastRenderedPageBreak/>
        <w:t>Điều 5. Bảo đảm thực hiện và bảo lãnh tạm ứng hợp đồng</w:t>
      </w:r>
      <w:bookmarkEnd w:id="8"/>
    </w:p>
    <w:p w14:paraId="6830E09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5.1. Bảo đảm thực hiện hợp đồng</w:t>
      </w:r>
    </w:p>
    <w:p w14:paraId="3623F231" w14:textId="77777777" w:rsidR="00ED440F"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Nhà thầu phải nộp bảo đảm thực hiện hợp đồng tương đương 2% giá trị hợp đồng cho Chủ đầu tư trong vòng </w:t>
      </w:r>
      <w:r w:rsidR="00D27595" w:rsidRPr="00AB0D27">
        <w:rPr>
          <w:rFonts w:eastAsia="Times New Roman" w:cs="Times New Roman"/>
          <w:sz w:val="28"/>
          <w:szCs w:val="28"/>
          <w:lang w:val="vi-VN"/>
        </w:rPr>
        <w:t>07</w:t>
      </w:r>
      <w:r w:rsidRPr="00AB0D27">
        <w:rPr>
          <w:rFonts w:eastAsia="Times New Roman" w:cs="Times New Roman"/>
          <w:sz w:val="28"/>
          <w:szCs w:val="28"/>
          <w:lang w:val="vi-VN"/>
        </w:rPr>
        <w:t xml:space="preserve"> ngày </w:t>
      </w:r>
      <w:r w:rsidR="00425B3A" w:rsidRPr="00AB0D27">
        <w:rPr>
          <w:rFonts w:eastAsia="Times New Roman" w:cs="Times New Roman"/>
          <w:sz w:val="28"/>
          <w:szCs w:val="28"/>
          <w:lang w:val="vi-VN"/>
        </w:rPr>
        <w:t>sau khi</w:t>
      </w:r>
      <w:r w:rsidRPr="00AB0D27">
        <w:rPr>
          <w:rFonts w:eastAsia="Times New Roman" w:cs="Times New Roman"/>
          <w:sz w:val="28"/>
          <w:szCs w:val="28"/>
          <w:lang w:val="vi-VN"/>
        </w:rPr>
        <w:t xml:space="preserve"> hợp đồng có hiệu lực theo quy định tại khoản 2 Điều 16 Nghị định số 37/2015/NĐ-CP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Bảo đảm thực hiện hợp đồng phải được Chủ đầu tư chấp thuận</w:t>
      </w:r>
      <w:r w:rsidRPr="00AB0D27">
        <w:rPr>
          <w:rFonts w:eastAsia="Times New Roman" w:cs="Times New Roman"/>
          <w:i/>
          <w:iCs/>
          <w:sz w:val="28"/>
          <w:szCs w:val="28"/>
          <w:lang w:val="vi-VN"/>
        </w:rPr>
        <w:t>.</w:t>
      </w:r>
    </w:p>
    <w:p w14:paraId="1C0F21A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Nếu các điều khoản của bảo đảm thực hiện hợp đồng nêu rõ ngày hết hạn và Nhà thầu chưa hoàn thành các nghĩa vụ của hợp đồng vào thời điểm 07 ngày trước ngày hết hạn, Nhà thầu sẽ phải gia hạn hiệu lực của bảo đảm thực hiện hợp đồng cho tới khi công việc đã được hoàn thành và mọi sai sót đã được sửa chữa xong.</w:t>
      </w:r>
    </w:p>
    <w:p w14:paraId="0B8A29E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sẽ không được nhận lại bảo đảm thực hiện hợp đồng trong trường hợp từ chối thực hiện hợp đồng đã có hiệu lực</w:t>
      </w:r>
      <w:r w:rsidRPr="00AB0D27">
        <w:rPr>
          <w:rFonts w:eastAsia="Times New Roman" w:cs="Times New Roman"/>
          <w:i/>
          <w:iCs/>
          <w:sz w:val="28"/>
          <w:szCs w:val="28"/>
          <w:lang w:val="vi-VN"/>
        </w:rPr>
        <w:t>.</w:t>
      </w:r>
      <w:r w:rsidRPr="00AB0D27">
        <w:rPr>
          <w:rFonts w:eastAsia="Times New Roman" w:cs="Times New Roman"/>
          <w:sz w:val="28"/>
          <w:szCs w:val="28"/>
          <w:lang w:val="vi-VN"/>
        </w:rPr>
        <w:t> Chủ đầu tư phải hoàn trả cho Nhà thầu bảo đảm thực hiện hợp đồng khi Nhà thầu đã hoàn thành các công việc theo hợp đồng và chuyển sang nghĩa vụ bảo hành.</w:t>
      </w:r>
    </w:p>
    <w:p w14:paraId="4E766BE4" w14:textId="77777777" w:rsidR="004D331A"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5.2. Bảo lãnh tiền tạm ứng </w:t>
      </w:r>
    </w:p>
    <w:p w14:paraId="3015F60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Trước khi Chủ đầu tư tạm ứng hợp đồng cho Nhà thầu thì Nhà thầu phải nộp cho Chủ đầu tư bảo lãnh tạm ứng hợp đồng theo quy định tại khoản 4 Điều 18 Nghị định số 37/2015/NĐ-CP được sửa đổi, bổ sung tại điểm a khoản 6 Điều 1 Nghị định số 50/2021/NĐ-CP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558C291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Nhà thầu hoàn trả. Không tính lãi đối với tiền tạm ứng.</w:t>
      </w:r>
    </w:p>
    <w:p w14:paraId="7D11E45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37/2015/NĐ-CP .</w:t>
      </w:r>
    </w:p>
    <w:p w14:paraId="3272079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5.3. Mức tạm ứng hợp đồng là mức tối đa theo thẩm quyền quy định tại pháp luật hợp đồng</w:t>
      </w:r>
      <w:r w:rsidR="00096C42" w:rsidRPr="00AB0D27">
        <w:rPr>
          <w:rFonts w:eastAsia="Times New Roman" w:cs="Times New Roman"/>
          <w:sz w:val="28"/>
          <w:szCs w:val="28"/>
          <w:lang w:val="vi-VN"/>
        </w:rPr>
        <w:t>.</w:t>
      </w:r>
    </w:p>
    <w:p w14:paraId="5B9B17C8"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9" w:name="_Toc168406143"/>
      <w:r w:rsidRPr="00AB0D27">
        <w:rPr>
          <w:rFonts w:ascii="Times New Roman" w:eastAsia="Times New Roman" w:hAnsi="Times New Roman" w:cs="Times New Roman"/>
          <w:b/>
          <w:bCs/>
          <w:color w:val="auto"/>
          <w:sz w:val="28"/>
          <w:szCs w:val="28"/>
          <w:lang w:val="vi-VN"/>
        </w:rPr>
        <w:t>Điều 6. Nội dung và khối lượng công việc</w:t>
      </w:r>
      <w:bookmarkEnd w:id="9"/>
    </w:p>
    <w:p w14:paraId="67EC364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6.1. Nhà thầu thực hiện việc thi công xây dựng công trình theo bản vẽ thiết kế (kể cả phần sửa đổi được Chủ đầu tư chấp thuận), </w:t>
      </w:r>
      <w:r w:rsidR="0011079F" w:rsidRPr="00AB0D27">
        <w:rPr>
          <w:rFonts w:eastAsia="Times New Roman" w:cs="Times New Roman"/>
          <w:sz w:val="28"/>
          <w:szCs w:val="28"/>
          <w:lang w:val="vi-VN"/>
        </w:rPr>
        <w:t>chỉ dẫn kỹ thuật</w:t>
      </w:r>
      <w:r w:rsidR="001B3404" w:rsidRPr="00AB0D27">
        <w:rPr>
          <w:rFonts w:eastAsia="Times New Roman" w:cs="Times New Roman"/>
          <w:sz w:val="28"/>
          <w:szCs w:val="28"/>
          <w:lang w:val="vi-VN"/>
        </w:rPr>
        <w:t xml:space="preserve"> được nêu trong hồ sơ mời thầu</w:t>
      </w:r>
      <w:r w:rsidR="0011079F" w:rsidRPr="00AB0D27">
        <w:rPr>
          <w:rFonts w:eastAsia="Times New Roman" w:cs="Times New Roman"/>
          <w:sz w:val="28"/>
          <w:szCs w:val="28"/>
          <w:lang w:val="vi-VN"/>
        </w:rPr>
        <w:t xml:space="preserve">, </w:t>
      </w:r>
      <w:r w:rsidRPr="00AB0D27">
        <w:rPr>
          <w:rFonts w:eastAsia="Times New Roman" w:cs="Times New Roman"/>
          <w:sz w:val="28"/>
          <w:szCs w:val="28"/>
          <w:lang w:val="vi-VN"/>
        </w:rPr>
        <w:t>Hồ sơ dự thầu của Nhà thầu được Chủ đầu tư chấp thuận và biên bản đàm phán hợp đồng, đảm bảo chất lượng, tiến độ, giá cả, an toàn và các thỏa thuận khác trong hợp đồng.</w:t>
      </w:r>
    </w:p>
    <w:p w14:paraId="6BEA83A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6.2. Nội dung và khối lượng công việc của hợp đồng thi công xây dựng được quy định tại khoản 1 Điều 12 Nghị định số 37/2015/NĐ-CP và có thể bao gồm toàn bộ hoặc một số công việc sau:</w:t>
      </w:r>
    </w:p>
    <w:p w14:paraId="1ECA6DC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Bàn giao và tiếp nhận, quản lý mặt bằng xây dựng, tiếp nhận và bảo quản tim, cốt, mốc giới công trình;</w:t>
      </w:r>
    </w:p>
    <w:p w14:paraId="56E2FEF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Cung cấp vật liệu xây dựng, nhân lực, máy và thiết bị thi công để thi công xây dựng công trình theo hợp đồng;</w:t>
      </w:r>
    </w:p>
    <w:p w14:paraId="5D5BBA4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Thi công xây dựng công trình theo đúng hồ sơ thiết kế được phê duyệt và quy chuẩn, tiêu chuẩn xây dựng hiện hành;</w:t>
      </w:r>
    </w:p>
    <w:p w14:paraId="2306BF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54EA1C2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445D09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e) Xử lý, khắc phục các sai sót, khiếm khuyết về chất lượng trong quá trình thi công xây dựng (nếu có);</w:t>
      </w:r>
    </w:p>
    <w:p w14:paraId="755F157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g) Thí nghiệm kiểm tra chất lượng vật liệu xây dựng, cấu kiện xây dựng;</w:t>
      </w:r>
    </w:p>
    <w:p w14:paraId="5BC6E79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78B0889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i) Thực hiện các công tác bảo đảm an toàn, bảo vệ và vệ sinh môi trường, phòng chống cháy nổ;</w:t>
      </w:r>
    </w:p>
    <w:p w14:paraId="2773F94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k) Bảo vệ công trường, mặt bằng thi công trong phạm vi hợp đồng thi công;</w:t>
      </w:r>
    </w:p>
    <w:p w14:paraId="272F8B3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l) Thực hiện các công tác bảo đảm an ninh trật tự cho khu vực công trường;</w:t>
      </w:r>
    </w:p>
    <w:p w14:paraId="65FB7B3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m) Hợp tác với các Nhà thầu khác trên công trường (nếu có);</w:t>
      </w:r>
    </w:p>
    <w:p w14:paraId="7BB2D17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 Thu dọn công trường và bàn giao sản phẩm xây dựng sau khi hoàn thành;</w:t>
      </w:r>
    </w:p>
    <w:p w14:paraId="161A659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o) Các công việc khác trong quá trình thực hiện hợp đồng theo thỏa thuận của hợp đồng, các tài liệu kèm theo hợp đồng và quy định của pháp luật.</w:t>
      </w:r>
    </w:p>
    <w:p w14:paraId="0DB86E3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7769AA7E"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0" w:name="_Toc168406144"/>
      <w:r w:rsidRPr="00AB0D27">
        <w:rPr>
          <w:rFonts w:ascii="Times New Roman" w:eastAsia="Times New Roman" w:hAnsi="Times New Roman" w:cs="Times New Roman"/>
          <w:b/>
          <w:bCs/>
          <w:color w:val="auto"/>
          <w:sz w:val="28"/>
          <w:szCs w:val="28"/>
          <w:lang w:val="vi-VN"/>
        </w:rPr>
        <w:t>Điều 7. Yêu cầu về chất lượng sản phẩm và nghiệm thu, bàn giao sản phẩm hợp đồng thi công xây dựng</w:t>
      </w:r>
      <w:bookmarkEnd w:id="10"/>
    </w:p>
    <w:p w14:paraId="2BBE948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7.1. Yêu cầu về chất lượng sản phẩm của hợp đồng thi công xây dựng</w:t>
      </w:r>
    </w:p>
    <w:p w14:paraId="49555A3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Yêu cầu về chất lượng sản phẩm của hợp đồng thi công xây dựng quy định tại khoản 1 Điều 13 Nghị định số 37/2015/NĐ-CP như sau:</w:t>
      </w:r>
    </w:p>
    <w:p w14:paraId="6A72888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46ED9F9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2510C5F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Nhà thầu đảm bảo vật tư, thiết bị được cung cấp có nguồn gốc xuất xứ như quy định của hồ sơ hợp đồng.</w:t>
      </w:r>
    </w:p>
    <w:p w14:paraId="0F885C1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7.2. Kiểm tra, giám sát của Chủ đầu tư</w:t>
      </w:r>
    </w:p>
    <w:p w14:paraId="7D41CEB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Chủ đầu tư được quyền vào các nơi trên công trường và các nơi khai thác nguyên vật liệu tự nhiên của Nhà thầu phục vụ cho gói thầu để kiểm tra;</w:t>
      </w:r>
    </w:p>
    <w:p w14:paraId="60A560E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4383974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2A50117B" w14:textId="77777777" w:rsidR="002F64F3"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5CBB717A" w14:textId="77777777" w:rsidR="00773308"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7.3. Nghiệm thu sản phẩm các công việc hoàn thành: </w:t>
      </w:r>
    </w:p>
    <w:p w14:paraId="1DFD2E56" w14:textId="77777777" w:rsidR="002F64F3"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14E76AFE" w14:textId="77777777" w:rsidR="00953407" w:rsidRPr="00AB0D27" w:rsidRDefault="00953407"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7.4. Chạy thử của công trình (nếu có)</w:t>
      </w:r>
    </w:p>
    <w:p w14:paraId="0D004C45" w14:textId="77777777" w:rsidR="00953407" w:rsidRPr="00AB0D27" w:rsidRDefault="00953407" w:rsidP="00E91726">
      <w:pPr>
        <w:spacing w:after="0" w:line="264" w:lineRule="auto"/>
        <w:ind w:firstLine="567"/>
        <w:jc w:val="both"/>
        <w:rPr>
          <w:rFonts w:eastAsia="Times New Roman" w:cs="Times New Roman"/>
          <w:spacing w:val="-4"/>
          <w:sz w:val="28"/>
          <w:szCs w:val="28"/>
          <w:lang w:val="vi-VN"/>
        </w:rPr>
      </w:pPr>
      <w:r w:rsidRPr="00AB0D27">
        <w:rPr>
          <w:rFonts w:eastAsia="Times New Roman" w:cs="Times New Roman"/>
          <w:spacing w:val="-4"/>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5F7ABD2B" w14:textId="77777777" w:rsidR="00953407" w:rsidRPr="00AB0D27" w:rsidRDefault="00953407"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02B80D1E" w14:textId="77777777" w:rsidR="00953407" w:rsidRPr="00AB0D27" w:rsidRDefault="00953407"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Chủ đầu tư phải thông báo trước 07 ngày [quy định tại ĐKCT]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69DBD9FD" w14:textId="77777777" w:rsidR="00953407" w:rsidRPr="00AB0D27" w:rsidRDefault="00953407"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3246B18E" w14:textId="77777777" w:rsidR="00953407" w:rsidRPr="00AB0D27" w:rsidRDefault="00953407"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a) Gia </w:t>
      </w:r>
      <w:proofErr w:type="spellStart"/>
      <w:r w:rsidRPr="00AB0D27">
        <w:rPr>
          <w:rFonts w:eastAsia="Times New Roman" w:cs="Times New Roman"/>
          <w:sz w:val="28"/>
          <w:szCs w:val="28"/>
        </w:rPr>
        <w:t>hạn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thời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gian</w:t>
      </w:r>
      <w:proofErr w:type="spellEnd"/>
      <w:r w:rsidRPr="00AB0D27">
        <w:rPr>
          <w:rFonts w:eastAsia="Times New Roman" w:cs="Times New Roman"/>
          <w:sz w:val="28"/>
          <w:szCs w:val="28"/>
        </w:rPr>
        <w:t xml:space="preserve"> do </w:t>
      </w:r>
      <w:proofErr w:type="spellStart"/>
      <w:r w:rsidRPr="00AB0D27">
        <w:rPr>
          <w:rFonts w:eastAsia="Times New Roman" w:cs="Times New Roman"/>
          <w:sz w:val="28"/>
          <w:szCs w:val="28"/>
        </w:rPr>
        <w:t>sự</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chậm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trễ</w:t>
      </w:r>
      <w:proofErr w:type="spellEnd"/>
      <w:r w:rsidRPr="00AB0D27">
        <w:rPr>
          <w:rFonts w:eastAsia="Times New Roman" w:cs="Times New Roman"/>
          <w:sz w:val="28"/>
          <w:szCs w:val="28"/>
        </w:rPr>
        <w:t>;</w:t>
      </w:r>
    </w:p>
    <w:p w14:paraId="5D165B9E" w14:textId="77777777" w:rsidR="00953407" w:rsidRPr="00AB0D27" w:rsidRDefault="00953407"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b) Thanh </w:t>
      </w:r>
      <w:proofErr w:type="spellStart"/>
      <w:r w:rsidRPr="00AB0D27">
        <w:rPr>
          <w:rFonts w:eastAsia="Times New Roman" w:cs="Times New Roman"/>
          <w:sz w:val="28"/>
          <w:szCs w:val="28"/>
        </w:rPr>
        <w:t>toán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mọi</w:t>
      </w:r>
      <w:proofErr w:type="spellEnd"/>
      <w:r w:rsidRPr="00AB0D27">
        <w:rPr>
          <w:rFonts w:eastAsia="Times New Roman" w:cs="Times New Roman"/>
          <w:sz w:val="28"/>
          <w:szCs w:val="28"/>
        </w:rPr>
        <w:t xml:space="preserve"> chi </w:t>
      </w:r>
      <w:proofErr w:type="spellStart"/>
      <w:r w:rsidRPr="00AB0D27">
        <w:rPr>
          <w:rFonts w:eastAsia="Times New Roman" w:cs="Times New Roman"/>
          <w:sz w:val="28"/>
          <w:szCs w:val="28"/>
        </w:rPr>
        <w:t>phí</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cộng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thêm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giá</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w:t>
      </w:r>
    </w:p>
    <w:p w14:paraId="3DC59DBB" w14:textId="77777777" w:rsidR="00953407" w:rsidRPr="00AB0D27" w:rsidRDefault="00953407" w:rsidP="00E91726">
      <w:pPr>
        <w:spacing w:before="120" w:after="120" w:line="264" w:lineRule="auto"/>
        <w:ind w:firstLine="567"/>
        <w:jc w:val="both"/>
        <w:rPr>
          <w:rFonts w:eastAsia="Times New Roman" w:cs="Times New Roman"/>
          <w:sz w:val="28"/>
          <w:szCs w:val="28"/>
        </w:rPr>
      </w:pP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phải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báo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có</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xác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nhận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lần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chạy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thử</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bên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biên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bản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chạy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thử</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làm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cơ</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sở</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thanh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w:t>
      </w:r>
    </w:p>
    <w:p w14:paraId="6140E6E6"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5</w:t>
      </w:r>
      <w:r w:rsidRPr="00AB0D27">
        <w:rPr>
          <w:rFonts w:eastAsia="Times New Roman" w:cs="Times New Roman"/>
          <w:sz w:val="28"/>
          <w:szCs w:val="28"/>
        </w:rPr>
        <w:t xml:space="preserve">. </w:t>
      </w:r>
      <w:proofErr w:type="spellStart"/>
      <w:r w:rsidRPr="00AB0D27">
        <w:rPr>
          <w:rFonts w:eastAsia="Times New Roman" w:cs="Times New Roman"/>
          <w:sz w:val="28"/>
          <w:szCs w:val="28"/>
        </w:rPr>
        <w:t>Nghiệm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giao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hạng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mục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p>
    <w:p w14:paraId="11E6E8D6" w14:textId="77777777" w:rsidR="002F64F3" w:rsidRPr="00AB0D27" w:rsidRDefault="002F64F3" w:rsidP="00E91726">
      <w:pPr>
        <w:spacing w:before="120" w:after="120" w:line="264" w:lineRule="auto"/>
        <w:ind w:firstLine="567"/>
        <w:jc w:val="both"/>
        <w:rPr>
          <w:rFonts w:eastAsia="Times New Roman" w:cs="Times New Roman"/>
          <w:sz w:val="28"/>
          <w:szCs w:val="28"/>
        </w:rPr>
      </w:pPr>
      <w:proofErr w:type="spellStart"/>
      <w:r w:rsidRPr="00AB0D27">
        <w:rPr>
          <w:rFonts w:eastAsia="Times New Roman" w:cs="Times New Roman"/>
          <w:sz w:val="28"/>
          <w:szCs w:val="28"/>
        </w:rPr>
        <w:t>Thực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tại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06/2021/NĐ-CP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26/01/2021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Chính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Quy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chi </w:t>
      </w:r>
      <w:proofErr w:type="spellStart"/>
      <w:r w:rsidRPr="00AB0D27">
        <w:rPr>
          <w:rFonts w:eastAsia="Times New Roman" w:cs="Times New Roman"/>
          <w:sz w:val="28"/>
          <w:szCs w:val="28"/>
        </w:rPr>
        <w:t>tiết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một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nội</w:t>
      </w:r>
      <w:proofErr w:type="spellEnd"/>
      <w:r w:rsidRPr="00AB0D27">
        <w:rPr>
          <w:rFonts w:eastAsia="Times New Roman" w:cs="Times New Roman"/>
          <w:sz w:val="28"/>
          <w:szCs w:val="28"/>
        </w:rPr>
        <w:t xml:space="preserve"> dung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quản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chất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lượng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xây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dựng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bảo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xây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dựng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tại</w:t>
      </w:r>
      <w:proofErr w:type="spellEnd"/>
      <w:r w:rsidRPr="00AB0D27">
        <w:rPr>
          <w:rFonts w:eastAsia="Times New Roman" w:cs="Times New Roman"/>
          <w:sz w:val="28"/>
          <w:szCs w:val="28"/>
        </w:rPr>
        <w:t> </w:t>
      </w:r>
      <w:r w:rsidRPr="00AB0D27">
        <w:rPr>
          <w:rFonts w:eastAsia="Times New Roman" w:cs="Times New Roman"/>
          <w:b/>
          <w:bCs/>
          <w:sz w:val="28"/>
          <w:szCs w:val="28"/>
        </w:rPr>
        <w:t>ĐKCT</w:t>
      </w:r>
      <w:r w:rsidRPr="00AB0D27">
        <w:rPr>
          <w:rFonts w:eastAsia="Times New Roman" w:cs="Times New Roman"/>
          <w:sz w:val="28"/>
          <w:szCs w:val="28"/>
        </w:rPr>
        <w:t>].</w:t>
      </w:r>
    </w:p>
    <w:p w14:paraId="627F2711"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6</w:t>
      </w:r>
      <w:r w:rsidRPr="00AB0D27">
        <w:rPr>
          <w:rFonts w:eastAsia="Times New Roman" w:cs="Times New Roman"/>
          <w:sz w:val="28"/>
          <w:szCs w:val="28"/>
        </w:rPr>
        <w:t xml:space="preserve">. </w:t>
      </w:r>
      <w:proofErr w:type="spellStart"/>
      <w:r w:rsidRPr="00AB0D27">
        <w:rPr>
          <w:rFonts w:eastAsia="Times New Roman" w:cs="Times New Roman"/>
          <w:sz w:val="28"/>
          <w:szCs w:val="28"/>
        </w:rPr>
        <w:t>Trách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nhiệm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đối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với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p>
    <w:p w14:paraId="430AA266"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a) </w:t>
      </w:r>
      <w:proofErr w:type="spellStart"/>
      <w:r w:rsidRPr="00AB0D27">
        <w:rPr>
          <w:rFonts w:eastAsia="Times New Roman" w:cs="Times New Roman"/>
          <w:sz w:val="28"/>
          <w:szCs w:val="28"/>
        </w:rPr>
        <w:t>Bằng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phí</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phải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còn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tồn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đọng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đã</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nêu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biên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bản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nghiệm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giao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khoảng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thời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gian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yêu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nhưng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đảm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bảo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vượt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quá</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khoảng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thời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gian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thực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còn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tồn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đọng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đó</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w:t>
      </w:r>
    </w:p>
    <w:p w14:paraId="0A04FA20"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b) </w:t>
      </w:r>
      <w:proofErr w:type="spellStart"/>
      <w:r w:rsidRPr="00AB0D27">
        <w:rPr>
          <w:rFonts w:eastAsia="Times New Roman" w:cs="Times New Roman"/>
          <w:sz w:val="28"/>
          <w:szCs w:val="28"/>
        </w:rPr>
        <w:t>Trường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p>
    <w:p w14:paraId="7BFC53A5"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 </w:t>
      </w:r>
      <w:proofErr w:type="spellStart"/>
      <w:r w:rsidRPr="00AB0D27">
        <w:rPr>
          <w:rFonts w:eastAsia="Times New Roman" w:cs="Times New Roman"/>
          <w:sz w:val="28"/>
          <w:szCs w:val="28"/>
        </w:rPr>
        <w:t>Nếu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r w:rsidRPr="00AB0D27">
        <w:rPr>
          <w:rFonts w:eastAsia="Times New Roman" w:cs="Times New Roman"/>
          <w:sz w:val="28"/>
          <w:szCs w:val="28"/>
        </w:rPr>
        <w:t xml:space="preserve"> hay </w:t>
      </w:r>
      <w:proofErr w:type="spellStart"/>
      <w:r w:rsidRPr="00AB0D27">
        <w:rPr>
          <w:rFonts w:eastAsia="Times New Roman" w:cs="Times New Roman"/>
          <w:sz w:val="28"/>
          <w:szCs w:val="28"/>
        </w:rPr>
        <w:t>hư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hỏng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khoảng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thời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gian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hoặc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đại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có</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thể</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ấn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để</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r w:rsidRPr="00AB0D27">
        <w:rPr>
          <w:rFonts w:eastAsia="Times New Roman" w:cs="Times New Roman"/>
          <w:sz w:val="28"/>
          <w:szCs w:val="28"/>
        </w:rPr>
        <w:t xml:space="preserve"> hay </w:t>
      </w:r>
      <w:proofErr w:type="spellStart"/>
      <w:r w:rsidRPr="00AB0D27">
        <w:rPr>
          <w:rFonts w:eastAsia="Times New Roman" w:cs="Times New Roman"/>
          <w:sz w:val="28"/>
          <w:szCs w:val="28"/>
        </w:rPr>
        <w:t>hư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hỏng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báo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biết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này</w:t>
      </w:r>
      <w:proofErr w:type="spellEnd"/>
      <w:r w:rsidRPr="00AB0D27">
        <w:rPr>
          <w:rFonts w:eastAsia="Times New Roman" w:cs="Times New Roman"/>
          <w:sz w:val="28"/>
          <w:szCs w:val="28"/>
        </w:rPr>
        <w:t>.</w:t>
      </w:r>
    </w:p>
    <w:p w14:paraId="1A21DFB9"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 </w:t>
      </w:r>
      <w:proofErr w:type="spellStart"/>
      <w:r w:rsidRPr="00AB0D27">
        <w:rPr>
          <w:rFonts w:eastAsia="Times New Roman" w:cs="Times New Roman"/>
          <w:sz w:val="28"/>
          <w:szCs w:val="28"/>
        </w:rPr>
        <w:t>Nếu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r w:rsidRPr="00AB0D27">
        <w:rPr>
          <w:rFonts w:eastAsia="Times New Roman" w:cs="Times New Roman"/>
          <w:sz w:val="28"/>
          <w:szCs w:val="28"/>
        </w:rPr>
        <w:t xml:space="preserve"> hay </w:t>
      </w:r>
      <w:proofErr w:type="spellStart"/>
      <w:r w:rsidRPr="00AB0D27">
        <w:rPr>
          <w:rFonts w:eastAsia="Times New Roman" w:cs="Times New Roman"/>
          <w:sz w:val="28"/>
          <w:szCs w:val="28"/>
        </w:rPr>
        <w:t>hư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hỏng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đã</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báo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có</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thể</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tự</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tiến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hoặc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thuê</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người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phải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chịu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mọi</w:t>
      </w:r>
      <w:proofErr w:type="spellEnd"/>
      <w:r w:rsidRPr="00AB0D27">
        <w:rPr>
          <w:rFonts w:eastAsia="Times New Roman" w:cs="Times New Roman"/>
          <w:sz w:val="28"/>
          <w:szCs w:val="28"/>
        </w:rPr>
        <w:t xml:space="preserve"> chi </w:t>
      </w:r>
      <w:proofErr w:type="spellStart"/>
      <w:r w:rsidRPr="00AB0D27">
        <w:rPr>
          <w:rFonts w:eastAsia="Times New Roman" w:cs="Times New Roman"/>
          <w:sz w:val="28"/>
          <w:szCs w:val="28"/>
        </w:rPr>
        <w:t>phí</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kiến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chi </w:t>
      </w:r>
      <w:proofErr w:type="spellStart"/>
      <w:r w:rsidRPr="00AB0D27">
        <w:rPr>
          <w:rFonts w:eastAsia="Times New Roman" w:cs="Times New Roman"/>
          <w:sz w:val="28"/>
          <w:szCs w:val="28"/>
        </w:rPr>
        <w:t>phí</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nếu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cung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cấp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tài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liệu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chứng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minh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sự</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thiếu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chính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xác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lastRenderedPageBreak/>
        <w:t>xác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chi </w:t>
      </w:r>
      <w:proofErr w:type="spellStart"/>
      <w:r w:rsidRPr="00AB0D27">
        <w:rPr>
          <w:rFonts w:eastAsia="Times New Roman" w:cs="Times New Roman"/>
          <w:sz w:val="28"/>
          <w:szCs w:val="28"/>
        </w:rPr>
        <w:t>phí</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phải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chịu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trách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nhiệm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nhưng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vẫn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phải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chịu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trách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nhiệm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tiếp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tục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nghĩa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vụ</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đối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với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w:t>
      </w:r>
    </w:p>
    <w:p w14:paraId="20907C93"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c) </w:t>
      </w:r>
      <w:proofErr w:type="spellStart"/>
      <w:r w:rsidRPr="00AB0D27">
        <w:rPr>
          <w:rFonts w:eastAsia="Times New Roman" w:cs="Times New Roman"/>
          <w:sz w:val="28"/>
          <w:szCs w:val="28"/>
        </w:rPr>
        <w:t>Nếu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hoặc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hỏng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dẫn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đến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dụng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r w:rsidRPr="00AB0D27">
        <w:rPr>
          <w:rFonts w:eastAsia="Times New Roman" w:cs="Times New Roman"/>
          <w:sz w:val="28"/>
          <w:szCs w:val="28"/>
        </w:rPr>
        <w:t xml:space="preserve"> hay </w:t>
      </w:r>
      <w:proofErr w:type="spellStart"/>
      <w:r w:rsidRPr="00AB0D27">
        <w:rPr>
          <w:rFonts w:eastAsia="Times New Roman" w:cs="Times New Roman"/>
          <w:sz w:val="28"/>
          <w:szCs w:val="28"/>
        </w:rPr>
        <w:t>phần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lớn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mục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đích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đã</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thì</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chấm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dứt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đó</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phải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bồi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thường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toàn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bộ</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thiệt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hại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pháp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luật</w:t>
      </w:r>
      <w:proofErr w:type="spellEnd"/>
      <w:r w:rsidRPr="00AB0D27">
        <w:rPr>
          <w:rFonts w:eastAsia="Times New Roman" w:cs="Times New Roman"/>
          <w:sz w:val="28"/>
          <w:szCs w:val="28"/>
        </w:rPr>
        <w:t>.</w:t>
      </w:r>
    </w:p>
    <w:p w14:paraId="6207C800"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d) </w:t>
      </w:r>
      <w:proofErr w:type="spellStart"/>
      <w:r w:rsidRPr="00AB0D27">
        <w:rPr>
          <w:rFonts w:eastAsia="Times New Roman" w:cs="Times New Roman"/>
          <w:sz w:val="28"/>
          <w:szCs w:val="28"/>
        </w:rPr>
        <w:t>Nếu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hoặc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hỏng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thể</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ngay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trên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trường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ý,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có</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thể</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chuyển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khỏi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trường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thiết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hoặc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cấu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r w:rsidRPr="00AB0D27">
        <w:rPr>
          <w:rFonts w:eastAsia="Times New Roman" w:cs="Times New Roman"/>
          <w:sz w:val="28"/>
          <w:szCs w:val="28"/>
        </w:rPr>
        <w:t xml:space="preserve"> hay </w:t>
      </w:r>
      <w:proofErr w:type="spellStart"/>
      <w:r w:rsidRPr="00AB0D27">
        <w:rPr>
          <w:rFonts w:eastAsia="Times New Roman" w:cs="Times New Roman"/>
          <w:sz w:val="28"/>
          <w:szCs w:val="28"/>
        </w:rPr>
        <w:t>hư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hỏng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để</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w:t>
      </w:r>
    </w:p>
    <w:p w14:paraId="5F909578"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7</w:t>
      </w:r>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kiểm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thêm</w:t>
      </w:r>
      <w:proofErr w:type="spellEnd"/>
    </w:p>
    <w:p w14:paraId="48C304E5" w14:textId="77777777" w:rsidR="002F64F3" w:rsidRPr="00AB0D27" w:rsidRDefault="002F64F3" w:rsidP="00E91726">
      <w:pPr>
        <w:spacing w:before="120" w:after="120" w:line="264" w:lineRule="auto"/>
        <w:ind w:firstLine="567"/>
        <w:jc w:val="both"/>
        <w:rPr>
          <w:rFonts w:eastAsia="Times New Roman" w:cs="Times New Roman"/>
          <w:sz w:val="28"/>
          <w:szCs w:val="28"/>
        </w:rPr>
      </w:pPr>
      <w:proofErr w:type="spellStart"/>
      <w:r w:rsidRPr="00AB0D27">
        <w:rPr>
          <w:rFonts w:eastAsia="Times New Roman" w:cs="Times New Roman"/>
          <w:sz w:val="28"/>
          <w:szCs w:val="28"/>
        </w:rPr>
        <w:t>Nếu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hoặc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hỏng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làm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ảnh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hưởng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đến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sự</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vận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trình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có</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thể</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yêu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tiến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lại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bất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cứ</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cuộc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kiểm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nào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nêu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bao </w:t>
      </w:r>
      <w:proofErr w:type="spellStart"/>
      <w:r w:rsidRPr="00AB0D27">
        <w:rPr>
          <w:rFonts w:eastAsia="Times New Roman" w:cs="Times New Roman"/>
          <w:sz w:val="28"/>
          <w:szCs w:val="28"/>
        </w:rPr>
        <w:t>gồm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cả</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cuộc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kiểm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kiểm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Yêu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này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báo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khoảng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thời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gian</w:t>
      </w:r>
      <w:proofErr w:type="spellEnd"/>
      <w:r w:rsidRPr="00AB0D27">
        <w:rPr>
          <w:rFonts w:eastAsia="Times New Roman" w:cs="Times New Roman"/>
          <w:sz w:val="28"/>
          <w:szCs w:val="28"/>
        </w:rPr>
        <w:t xml:space="preserve"> 30 </w:t>
      </w:r>
      <w:proofErr w:type="spellStart"/>
      <w:r w:rsidRPr="00AB0D27">
        <w:rPr>
          <w:rFonts w:eastAsia="Times New Roman" w:cs="Times New Roman"/>
          <w:sz w:val="28"/>
          <w:szCs w:val="28"/>
        </w:rPr>
        <w:t>ngày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đã</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sửa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chữa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sót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hoặc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hỏng</w:t>
      </w:r>
      <w:proofErr w:type="spellEnd"/>
      <w:r w:rsidRPr="00AB0D27">
        <w:rPr>
          <w:rFonts w:eastAsia="Times New Roman" w:cs="Times New Roman"/>
          <w:sz w:val="28"/>
          <w:szCs w:val="28"/>
        </w:rPr>
        <w:t>.</w:t>
      </w:r>
    </w:p>
    <w:p w14:paraId="7C9F9908" w14:textId="77777777" w:rsidR="002F64F3" w:rsidRPr="00AB0D27" w:rsidRDefault="002F64F3" w:rsidP="00E91726">
      <w:pPr>
        <w:spacing w:before="120" w:after="120" w:line="264" w:lineRule="auto"/>
        <w:ind w:firstLine="567"/>
        <w:jc w:val="both"/>
        <w:rPr>
          <w:rFonts w:eastAsia="Times New Roman" w:cs="Times New Roman"/>
          <w:sz w:val="28"/>
          <w:szCs w:val="28"/>
        </w:rPr>
      </w:pP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kiểm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này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phải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tiến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điều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áp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dụng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kiểm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trước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w:t>
      </w:r>
      <w:proofErr w:type="spellEnd"/>
      <w:r w:rsidRPr="00AB0D27">
        <w:rPr>
          <w:rFonts w:eastAsia="Times New Roman" w:cs="Times New Roman"/>
          <w:sz w:val="28"/>
          <w:szCs w:val="28"/>
          <w:lang w:val="en-GB"/>
        </w:rPr>
        <w:t>ỉ </w:t>
      </w:r>
      <w:proofErr w:type="spellStart"/>
      <w:r w:rsidRPr="00AB0D27">
        <w:rPr>
          <w:rFonts w:eastAsia="Times New Roman" w:cs="Times New Roman"/>
          <w:sz w:val="28"/>
          <w:szCs w:val="28"/>
        </w:rPr>
        <w:t>khác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tiến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bằng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phí</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w:t>
      </w:r>
    </w:p>
    <w:p w14:paraId="11BED1ED"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8</w:t>
      </w:r>
      <w:r w:rsidRPr="00AB0D27">
        <w:rPr>
          <w:rFonts w:eastAsia="Times New Roman" w:cs="Times New Roman"/>
          <w:sz w:val="28"/>
          <w:szCs w:val="28"/>
        </w:rPr>
        <w:t xml:space="preserve">. </w:t>
      </w:r>
      <w:proofErr w:type="spellStart"/>
      <w:r w:rsidRPr="00AB0D27">
        <w:rPr>
          <w:rFonts w:eastAsia="Times New Roman" w:cs="Times New Roman"/>
          <w:sz w:val="28"/>
          <w:szCs w:val="28"/>
        </w:rPr>
        <w:t>Những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nghĩa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vụ</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chưa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thành</w:t>
      </w:r>
      <w:proofErr w:type="spellEnd"/>
    </w:p>
    <w:p w14:paraId="60883B0D"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Sau </w:t>
      </w:r>
      <w:proofErr w:type="spellStart"/>
      <w:r w:rsidRPr="00AB0D27">
        <w:rPr>
          <w:rFonts w:eastAsia="Times New Roman" w:cs="Times New Roman"/>
          <w:sz w:val="28"/>
          <w:szCs w:val="28"/>
        </w:rPr>
        <w:t>khi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đã</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cấp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biên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bản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nghiệm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giao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mỗi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bên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phải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chịu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trách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nhiệm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nghĩa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vụ</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vẫn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chưa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thực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tại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thời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điểm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đó</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vẫn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coi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có</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hiệu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lực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đối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với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nội</w:t>
      </w:r>
      <w:proofErr w:type="spellEnd"/>
      <w:r w:rsidRPr="00AB0D27">
        <w:rPr>
          <w:rFonts w:eastAsia="Times New Roman" w:cs="Times New Roman"/>
          <w:sz w:val="28"/>
          <w:szCs w:val="28"/>
        </w:rPr>
        <w:t xml:space="preserve"> dung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phạm</w:t>
      </w:r>
      <w:proofErr w:type="spellEnd"/>
      <w:r w:rsidRPr="00AB0D27">
        <w:rPr>
          <w:rFonts w:eastAsia="Times New Roman" w:cs="Times New Roman"/>
          <w:sz w:val="28"/>
          <w:szCs w:val="28"/>
        </w:rPr>
        <w:t xml:space="preserve"> vi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những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nghĩa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vụ</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chưa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thành</w:t>
      </w:r>
      <w:proofErr w:type="spellEnd"/>
      <w:r w:rsidRPr="00AB0D27">
        <w:rPr>
          <w:rFonts w:eastAsia="Times New Roman" w:cs="Times New Roman"/>
          <w:sz w:val="28"/>
          <w:szCs w:val="28"/>
        </w:rPr>
        <w:t>.</w:t>
      </w:r>
    </w:p>
    <w:p w14:paraId="654E4646"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1" w:name="_Toc168406145"/>
      <w:r w:rsidRPr="00AB0D27">
        <w:rPr>
          <w:rFonts w:ascii="Times New Roman" w:eastAsia="Times New Roman" w:hAnsi="Times New Roman" w:cs="Times New Roman"/>
          <w:b/>
          <w:bCs/>
          <w:color w:val="auto"/>
          <w:sz w:val="28"/>
          <w:szCs w:val="28"/>
          <w:lang w:val="vi-VN"/>
        </w:rPr>
        <w:t>Điều 8. Thời gian và tiến độ thực hiện hợp đồng</w:t>
      </w:r>
      <w:bookmarkEnd w:id="11"/>
    </w:p>
    <w:p w14:paraId="06EAE27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8.1. Thời gian và tiến độ thực hiện hợp đồng thi công xây dựng theo quy định tại Điều 14 Nghị định số 37/2015/NĐ-CP.</w:t>
      </w:r>
    </w:p>
    <w:p w14:paraId="7BFFC74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8.2. Ngày khởi công, thời gian thực hiện hợp đồng</w:t>
      </w:r>
    </w:p>
    <w:p w14:paraId="1E8DB26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Ngày khởi công công trình là </w:t>
      </w:r>
      <w:r w:rsidR="00AE55F0" w:rsidRPr="00AB0D27">
        <w:rPr>
          <w:rFonts w:eastAsia="Times New Roman" w:cs="Times New Roman"/>
          <w:sz w:val="28"/>
          <w:szCs w:val="28"/>
          <w:lang w:val="vi-VN"/>
        </w:rPr>
        <w:t xml:space="preserve">ngày chủ đầu tư phát lệnh khởi công </w:t>
      </w:r>
      <w:r w:rsidR="006110B8" w:rsidRPr="00AB0D27">
        <w:rPr>
          <w:rFonts w:eastAsia="Times New Roman" w:cs="Times New Roman"/>
          <w:sz w:val="28"/>
          <w:szCs w:val="28"/>
          <w:lang w:val="vi-VN"/>
        </w:rPr>
        <w:t>và bàn giao mặt bằng đủ điều kiện thi công.</w:t>
      </w:r>
    </w:p>
    <w:p w14:paraId="3D022D1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sẽ bắt đầu tiến hành thi công xây dựng công trình </w:t>
      </w:r>
      <w:r w:rsidRPr="00AB0D27">
        <w:rPr>
          <w:rFonts w:eastAsia="Times New Roman" w:cs="Times New Roman"/>
          <w:i/>
          <w:iCs/>
          <w:sz w:val="28"/>
          <w:szCs w:val="28"/>
          <w:lang w:val="vi-VN"/>
        </w:rPr>
        <w:t>(ngay sau ngày khởi công)</w:t>
      </w:r>
      <w:r w:rsidRPr="00AB0D27">
        <w:rPr>
          <w:rFonts w:eastAsia="Times New Roman" w:cs="Times New Roman"/>
          <w:sz w:val="28"/>
          <w:szCs w:val="28"/>
          <w:lang w:val="vi-VN"/>
        </w:rPr>
        <w:t> và sẽ thực hiện thi công xây dựng công trình đúng thời gian thực hiện hợp đồng mà không được chậm trễ.</w:t>
      </w:r>
    </w:p>
    <w:p w14:paraId="178918D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hoàn thành toàn bộ công việc theo nội dung của hợp đồng trong khoảng thời gian</w:t>
      </w:r>
      <w:r w:rsidR="00991B64" w:rsidRPr="00AB0D27">
        <w:rPr>
          <w:rFonts w:eastAsia="Times New Roman" w:cs="Times New Roman"/>
          <w:sz w:val="28"/>
          <w:szCs w:val="28"/>
          <w:lang w:val="vi-VN"/>
        </w:rPr>
        <w:t xml:space="preserve"> kể</w:t>
      </w:r>
      <w:r w:rsidRPr="00AB0D27">
        <w:rPr>
          <w:rFonts w:eastAsia="Times New Roman" w:cs="Times New Roman"/>
          <w:sz w:val="28"/>
          <w:szCs w:val="28"/>
          <w:lang w:val="vi-VN"/>
        </w:rPr>
        <w:t xml:space="preserve"> từ ngày khởi công công trình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0189994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8.3. Tiến độ thực hiện hợp đồng</w:t>
      </w:r>
    </w:p>
    <w:p w14:paraId="16CA686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xml:space="preserve">Căn cứ vào thời gian thực hiện hợp đồng Nhà thầu phải lập tiến độ chi tiết để trình cho Chủ đầu tư trong vòng </w:t>
      </w:r>
      <w:r w:rsidR="004D331A" w:rsidRPr="00AB0D27">
        <w:rPr>
          <w:rFonts w:eastAsia="Times New Roman" w:cs="Times New Roman"/>
          <w:sz w:val="28"/>
          <w:szCs w:val="28"/>
          <w:lang w:val="vi-VN"/>
        </w:rPr>
        <w:t>07</w:t>
      </w:r>
      <w:r w:rsidRPr="00AB0D27">
        <w:rPr>
          <w:rFonts w:eastAsia="Times New Roman" w:cs="Times New Roman"/>
          <w:sz w:val="28"/>
          <w:szCs w:val="28"/>
          <w:lang w:val="vi-VN"/>
        </w:rPr>
        <w:t xml:space="preserve"> ngày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sau ngày khởi công</w:t>
      </w:r>
      <w:r w:rsidR="000566BF" w:rsidRPr="00AB0D27">
        <w:rPr>
          <w:rFonts w:eastAsia="Times New Roman" w:cs="Times New Roman"/>
          <w:sz w:val="28"/>
          <w:szCs w:val="28"/>
          <w:lang w:val="vi-VN"/>
        </w:rPr>
        <w:t>.</w:t>
      </w:r>
      <w:r w:rsidRPr="00AB0D27">
        <w:rPr>
          <w:rFonts w:eastAsia="Times New Roman" w:cs="Times New Roman"/>
          <w:sz w:val="28"/>
          <w:szCs w:val="28"/>
          <w:lang w:val="vi-VN"/>
        </w:rPr>
        <w:t xml:space="preserve">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6E14EE7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Trình tự thực hiện công việc của Nhà thầu và thời gian thi công cho mỗi giai đoạn chính của công trình;</w:t>
      </w:r>
    </w:p>
    <w:p w14:paraId="340C706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Quá trình và thời gian kiểm tra, kiểm định;</w:t>
      </w:r>
    </w:p>
    <w:p w14:paraId="5C401D1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Báo cáo tiến độ Nhà thầu phải thể hiện:</w:t>
      </w:r>
    </w:p>
    <w:p w14:paraId="22A9E69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Biện pháp tổ chức thi công trên công trường và các giai đoạn chính trong việc thi công công trình;</w:t>
      </w:r>
    </w:p>
    <w:p w14:paraId="6B00B8E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được phép điều chỉnh tiến độ chi tiết theo tuần, tháng nhưng phải phù hợp với tiến độ tổng thể của hợp đồng.</w:t>
      </w:r>
    </w:p>
    <w:p w14:paraId="15C3362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thực hiện theo tiến độ thi công và nghĩa vụ của mình theo hợp đồng. Nếu bản tiến độ thi công này không phù hợp với hợp đồng thì Chủ đầu tư sẽ thô</w:t>
      </w:r>
      <w:r w:rsidR="004D331A" w:rsidRPr="00AB0D27">
        <w:rPr>
          <w:rFonts w:eastAsia="Times New Roman" w:cs="Times New Roman"/>
          <w:sz w:val="28"/>
          <w:szCs w:val="28"/>
          <w:lang w:val="vi-VN"/>
        </w:rPr>
        <w:t>ng báo cho Nhà thầu trong vòng 07</w:t>
      </w:r>
      <w:r w:rsidRPr="00AB0D27">
        <w:rPr>
          <w:rFonts w:eastAsia="Times New Roman" w:cs="Times New Roman"/>
          <w:sz w:val="28"/>
          <w:szCs w:val="28"/>
          <w:lang w:val="vi-VN"/>
        </w:rPr>
        <w:t xml:space="preserve">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7D01A99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43D513B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8.4. Điều chỉnh tiến độ hợp đồng thi công xây dựng</w:t>
      </w:r>
    </w:p>
    <w:p w14:paraId="60628DD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Điều chỉnh tiến độ hợp đồng thi công xây dựng theo quy định tại Điều 39 Nghị định số 37/2015/NĐ-CP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xml:space="preserve">] và Điều 5 </w:t>
      </w:r>
      <w:r w:rsidR="0082398D" w:rsidRPr="00AB0D27">
        <w:rPr>
          <w:rFonts w:eastAsia="Times New Roman" w:cs="Times New Roman"/>
          <w:sz w:val="28"/>
          <w:szCs w:val="28"/>
          <w:lang w:val="vi-VN"/>
        </w:rPr>
        <w:t>6 Thông tư hướng dẫn một số nội dung về hợp đồng xây dựng.</w:t>
      </w:r>
    </w:p>
    <w:p w14:paraId="3FE7CDE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Chủ đầu tư và Nhà thầu sẽ thương thảo về việc gia hạn thời gian thực hiện hợp đồng trong các trường hợp sau đây:</w:t>
      </w:r>
    </w:p>
    <w:p w14:paraId="3AD26F6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Chủ đầu tư không trao cho Nhà thầu quyền tiếp cận, sử dụng các phần hoặc toàn bộ công trường theo thời gian quy định;</w:t>
      </w:r>
    </w:p>
    <w:p w14:paraId="3609B35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Chủ đầu tư chậm trễ không có lý do trong việc cấp biên bản nghiệm thu công trình;</w:t>
      </w:r>
    </w:p>
    <w:p w14:paraId="2D32DFE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Nhà thầu tuân thủ các hướng dẫn của Chủ đầu tư khi các hướng dẫn của Chủ đầu tư đúng quy định, mới phát sinh, không nằm trong thỏa thuận đã có trước đó.</w:t>
      </w:r>
    </w:p>
    <w:p w14:paraId="13C4C16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Nhà thầu được phép theo Điều 24 [Khiếu nại và xử lý các tranh chấp] gia hạn thời gian hoàn thành nếu do một trong những lý do sau đây:</w:t>
      </w:r>
    </w:p>
    <w:p w14:paraId="7E3CDC3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Có sự thay đổi phạm vi công việc, thiết kế, biện pháp thi công theo yêu cầu của Chủ đầu tư làm ảnh hưởng đến tiến độ thực hiện hợp đồng;</w:t>
      </w:r>
    </w:p>
    <w:p w14:paraId="7FD8381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Do ảnh hưởng của các trường hợp bất khả kháng;</w:t>
      </w:r>
    </w:p>
    <w:p w14:paraId="24ECA09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24D9EA1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Do Chủ đầu tư không hoặc chậm thanh toán vốn theo quy định của hợp đồng.</w:t>
      </w:r>
    </w:p>
    <w:p w14:paraId="56F7674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8.5. Đẩy nhanh tiến độ</w:t>
      </w:r>
    </w:p>
    <w:p w14:paraId="6C40E0B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Trường hợp Chủ đầu tư cần Nhà thầu hoàn thành trước ngày hoàn thành dự kiến, Chủ đầu tư phải </w:t>
      </w:r>
      <w:r w:rsidR="00FD6BC8" w:rsidRPr="00AB0D27">
        <w:rPr>
          <w:rFonts w:eastAsia="Times New Roman" w:cs="Times New Roman"/>
          <w:sz w:val="28"/>
          <w:szCs w:val="28"/>
          <w:lang w:val="vi-VN"/>
        </w:rPr>
        <w:t xml:space="preserve">có văn bản </w:t>
      </w:r>
      <w:r w:rsidRPr="00AB0D27">
        <w:rPr>
          <w:rFonts w:eastAsia="Times New Roman" w:cs="Times New Roman"/>
          <w:sz w:val="28"/>
          <w:szCs w:val="28"/>
          <w:lang w:val="vi-VN"/>
        </w:rPr>
        <w:t xml:space="preserve">yêu cầu Nhà thầu </w:t>
      </w:r>
      <w:r w:rsidR="002930FB" w:rsidRPr="00AB0D27">
        <w:rPr>
          <w:rFonts w:eastAsia="Times New Roman" w:cs="Times New Roman"/>
          <w:sz w:val="28"/>
          <w:szCs w:val="28"/>
          <w:lang w:val="vi-VN"/>
        </w:rPr>
        <w:t xml:space="preserve">đẩy nhanh tiến độ thi công, trong vòng 07 ngày </w:t>
      </w:r>
      <w:r w:rsidR="001F7B52" w:rsidRPr="00AB0D27">
        <w:rPr>
          <w:rFonts w:eastAsia="Times New Roman" w:cs="Times New Roman"/>
          <w:sz w:val="28"/>
          <w:szCs w:val="28"/>
          <w:lang w:val="vi-VN"/>
        </w:rPr>
        <w:t xml:space="preserve">nếu Nhà thầu không phản hồi thì coi như Nhà thầu đã chấp thuận yêu cầu của </w:t>
      </w:r>
      <w:r w:rsidR="003F38E5" w:rsidRPr="00AB0D27">
        <w:rPr>
          <w:rFonts w:eastAsia="Times New Roman" w:cs="Times New Roman"/>
          <w:sz w:val="28"/>
          <w:szCs w:val="28"/>
          <w:lang w:val="vi-VN"/>
        </w:rPr>
        <w:t>Chủ đầu tư</w:t>
      </w:r>
      <w:r w:rsidR="002930FB" w:rsidRPr="00AB0D27">
        <w:rPr>
          <w:rFonts w:eastAsia="Times New Roman" w:cs="Times New Roman"/>
          <w:sz w:val="28"/>
          <w:szCs w:val="28"/>
          <w:lang w:val="vi-VN"/>
        </w:rPr>
        <w:t>.</w:t>
      </w:r>
    </w:p>
    <w:p w14:paraId="0FFA680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8.6. Khắc phục tiến độ chậm trễ</w:t>
      </w:r>
    </w:p>
    <w:p w14:paraId="1474FB28" w14:textId="77777777" w:rsidR="00C33341"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w:t>
      </w:r>
      <w:r w:rsidR="00B939FE" w:rsidRPr="00AB0D27">
        <w:rPr>
          <w:rFonts w:eastAsia="Times New Roman" w:cs="Times New Roman"/>
          <w:sz w:val="28"/>
          <w:szCs w:val="28"/>
          <w:lang w:val="vi-VN"/>
        </w:rPr>
        <w:t>thành, trong thời gian yêu cầu.</w:t>
      </w:r>
    </w:p>
    <w:p w14:paraId="66D3EC9E"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2" w:name="_Toc168406146"/>
      <w:r w:rsidRPr="00AB0D27">
        <w:rPr>
          <w:rFonts w:ascii="Times New Roman" w:eastAsia="Times New Roman" w:hAnsi="Times New Roman" w:cs="Times New Roman"/>
          <w:b/>
          <w:bCs/>
          <w:color w:val="auto"/>
          <w:sz w:val="28"/>
          <w:szCs w:val="28"/>
          <w:lang w:val="vi-VN"/>
        </w:rPr>
        <w:t>Điều 9. Giá hợp đồng, tạm ứng và thanh toán</w:t>
      </w:r>
      <w:bookmarkEnd w:id="12"/>
    </w:p>
    <w:p w14:paraId="6B29675A" w14:textId="77777777" w:rsidR="002F64F3"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9.1. Loại hợp đồng</w:t>
      </w:r>
      <w:r w:rsidR="004D331A" w:rsidRPr="00AB0D27">
        <w:rPr>
          <w:rFonts w:eastAsia="Times New Roman" w:cs="Times New Roman"/>
          <w:sz w:val="28"/>
          <w:szCs w:val="28"/>
          <w:lang w:val="vi-VN"/>
        </w:rPr>
        <w:t xml:space="preserve">: </w:t>
      </w:r>
      <w:r w:rsidR="008F333B" w:rsidRPr="00AB0D27">
        <w:rPr>
          <w:rFonts w:eastAsia="Times New Roman" w:cs="Times New Roman"/>
          <w:sz w:val="28"/>
          <w:szCs w:val="28"/>
          <w:lang w:val="it-IT"/>
        </w:rPr>
        <w:t>[</w:t>
      </w:r>
      <w:proofErr w:type="spellStart"/>
      <w:r w:rsidR="008F333B" w:rsidRPr="00AB0D27">
        <w:rPr>
          <w:rFonts w:eastAsia="Times New Roman" w:cs="Times New Roman"/>
          <w:sz w:val="28"/>
          <w:szCs w:val="28"/>
          <w:lang w:val="it-IT"/>
        </w:rPr>
        <w:t>quy</w:t>
      </w:r>
      <w:proofErr w:type="spellEnd"/>
      <w:r w:rsidR="008F333B" w:rsidRPr="00AB0D27">
        <w:rPr>
          <w:rFonts w:eastAsia="Times New Roman" w:cs="Times New Roman"/>
          <w:sz w:val="28"/>
          <w:szCs w:val="28"/>
          <w:lang w:val="it-IT"/>
        </w:rPr>
        <w:t xml:space="preserve"> </w:t>
      </w:r>
      <w:proofErr w:type="spellStart"/>
      <w:r w:rsidR="008F333B" w:rsidRPr="00AB0D27">
        <w:rPr>
          <w:rFonts w:eastAsia="Times New Roman" w:cs="Times New Roman"/>
          <w:sz w:val="28"/>
          <w:szCs w:val="28"/>
          <w:lang w:val="it-IT"/>
        </w:rPr>
        <w:t>định</w:t>
      </w:r>
      <w:proofErr w:type="spellEnd"/>
      <w:r w:rsidR="008F333B" w:rsidRPr="00AB0D27">
        <w:rPr>
          <w:rFonts w:eastAsia="Times New Roman" w:cs="Times New Roman"/>
          <w:sz w:val="28"/>
          <w:szCs w:val="28"/>
          <w:lang w:val="it-IT"/>
        </w:rPr>
        <w:t xml:space="preserve"> </w:t>
      </w:r>
      <w:proofErr w:type="spellStart"/>
      <w:r w:rsidR="008F333B" w:rsidRPr="00AB0D27">
        <w:rPr>
          <w:rFonts w:eastAsia="Times New Roman" w:cs="Times New Roman"/>
          <w:sz w:val="28"/>
          <w:szCs w:val="28"/>
          <w:lang w:val="it-IT"/>
        </w:rPr>
        <w:t>tại</w:t>
      </w:r>
      <w:proofErr w:type="spellEnd"/>
      <w:r w:rsidR="008F333B" w:rsidRPr="00AB0D27">
        <w:rPr>
          <w:rFonts w:eastAsia="Times New Roman" w:cs="Times New Roman"/>
          <w:sz w:val="28"/>
          <w:szCs w:val="28"/>
          <w:lang w:val="it-IT"/>
        </w:rPr>
        <w:t> </w:t>
      </w:r>
      <w:r w:rsidR="008F333B" w:rsidRPr="00AB0D27">
        <w:rPr>
          <w:rFonts w:eastAsia="Times New Roman" w:cs="Times New Roman"/>
          <w:b/>
          <w:bCs/>
          <w:sz w:val="28"/>
          <w:szCs w:val="28"/>
          <w:lang w:val="it-IT"/>
        </w:rPr>
        <w:t>ĐKCT</w:t>
      </w:r>
      <w:r w:rsidR="008F333B" w:rsidRPr="00AB0D27">
        <w:rPr>
          <w:rFonts w:eastAsia="Times New Roman" w:cs="Times New Roman"/>
          <w:sz w:val="28"/>
          <w:szCs w:val="28"/>
          <w:lang w:val="it-IT"/>
        </w:rPr>
        <w:t>]</w:t>
      </w:r>
      <w:r w:rsidRPr="00AB0D27">
        <w:rPr>
          <w:rFonts w:eastAsia="Times New Roman" w:cs="Times New Roman"/>
          <w:sz w:val="28"/>
          <w:szCs w:val="28"/>
          <w:lang w:val="vi-VN"/>
        </w:rPr>
        <w:t>.</w:t>
      </w:r>
    </w:p>
    <w:p w14:paraId="2E6ECE80" w14:textId="77777777" w:rsidR="00A4631C" w:rsidRPr="00AB0D27" w:rsidRDefault="004D331A" w:rsidP="00E91726">
      <w:pPr>
        <w:spacing w:after="0" w:line="264" w:lineRule="auto"/>
        <w:ind w:firstLine="567"/>
        <w:jc w:val="both"/>
        <w:rPr>
          <w:bCs/>
          <w:i/>
          <w:sz w:val="28"/>
          <w:szCs w:val="28"/>
          <w:lang w:val="sv-SE"/>
        </w:rPr>
      </w:pPr>
      <w:r w:rsidRPr="00AB0D27">
        <w:rPr>
          <w:rFonts w:eastAsia="Times New Roman" w:cs="Times New Roman"/>
          <w:sz w:val="28"/>
          <w:szCs w:val="28"/>
          <w:lang w:val="vi-VN"/>
        </w:rPr>
        <w:t xml:space="preserve">9.2. </w:t>
      </w:r>
      <w:r w:rsidR="009B7EFC" w:rsidRPr="00AB0D27">
        <w:rPr>
          <w:rFonts w:eastAsia="Times New Roman" w:cs="Times New Roman"/>
          <w:sz w:val="28"/>
          <w:szCs w:val="28"/>
          <w:lang w:val="vi-VN"/>
        </w:rPr>
        <w:t>Giá hợp đồng:</w:t>
      </w:r>
      <w:r w:rsidR="008F333B" w:rsidRPr="00AB0D27">
        <w:rPr>
          <w:rFonts w:eastAsia="Times New Roman" w:cs="Times New Roman"/>
          <w:sz w:val="28"/>
          <w:szCs w:val="28"/>
          <w:lang w:val="it-IT"/>
        </w:rPr>
        <w:t xml:space="preserve"> [</w:t>
      </w:r>
      <w:proofErr w:type="spellStart"/>
      <w:r w:rsidR="008F333B" w:rsidRPr="00AB0D27">
        <w:rPr>
          <w:rFonts w:eastAsia="Times New Roman" w:cs="Times New Roman"/>
          <w:sz w:val="28"/>
          <w:szCs w:val="28"/>
          <w:lang w:val="it-IT"/>
        </w:rPr>
        <w:t>quy</w:t>
      </w:r>
      <w:proofErr w:type="spellEnd"/>
      <w:r w:rsidR="008F333B" w:rsidRPr="00AB0D27">
        <w:rPr>
          <w:rFonts w:eastAsia="Times New Roman" w:cs="Times New Roman"/>
          <w:sz w:val="28"/>
          <w:szCs w:val="28"/>
          <w:lang w:val="it-IT"/>
        </w:rPr>
        <w:t xml:space="preserve"> </w:t>
      </w:r>
      <w:proofErr w:type="spellStart"/>
      <w:r w:rsidR="008F333B" w:rsidRPr="00AB0D27">
        <w:rPr>
          <w:rFonts w:eastAsia="Times New Roman" w:cs="Times New Roman"/>
          <w:sz w:val="28"/>
          <w:szCs w:val="28"/>
          <w:lang w:val="it-IT"/>
        </w:rPr>
        <w:t>định</w:t>
      </w:r>
      <w:proofErr w:type="spellEnd"/>
      <w:r w:rsidR="008F333B" w:rsidRPr="00AB0D27">
        <w:rPr>
          <w:rFonts w:eastAsia="Times New Roman" w:cs="Times New Roman"/>
          <w:sz w:val="28"/>
          <w:szCs w:val="28"/>
          <w:lang w:val="it-IT"/>
        </w:rPr>
        <w:t xml:space="preserve"> </w:t>
      </w:r>
      <w:proofErr w:type="spellStart"/>
      <w:r w:rsidR="008F333B" w:rsidRPr="00AB0D27">
        <w:rPr>
          <w:rFonts w:eastAsia="Times New Roman" w:cs="Times New Roman"/>
          <w:sz w:val="28"/>
          <w:szCs w:val="28"/>
          <w:lang w:val="it-IT"/>
        </w:rPr>
        <w:t>tại</w:t>
      </w:r>
      <w:proofErr w:type="spellEnd"/>
      <w:r w:rsidR="008F333B" w:rsidRPr="00AB0D27">
        <w:rPr>
          <w:rFonts w:eastAsia="Times New Roman" w:cs="Times New Roman"/>
          <w:sz w:val="28"/>
          <w:szCs w:val="28"/>
          <w:lang w:val="it-IT"/>
        </w:rPr>
        <w:t> </w:t>
      </w:r>
      <w:r w:rsidR="008F333B" w:rsidRPr="00AB0D27">
        <w:rPr>
          <w:rFonts w:eastAsia="Times New Roman" w:cs="Times New Roman"/>
          <w:b/>
          <w:bCs/>
          <w:sz w:val="28"/>
          <w:szCs w:val="28"/>
          <w:lang w:val="it-IT"/>
        </w:rPr>
        <w:t>ĐKCT</w:t>
      </w:r>
      <w:r w:rsidR="008F333B" w:rsidRPr="00AB0D27">
        <w:rPr>
          <w:rFonts w:eastAsia="Times New Roman" w:cs="Times New Roman"/>
          <w:sz w:val="28"/>
          <w:szCs w:val="28"/>
          <w:lang w:val="it-IT"/>
        </w:rPr>
        <w:t>]</w:t>
      </w:r>
    </w:p>
    <w:p w14:paraId="6BF4C011" w14:textId="77777777" w:rsidR="002F64F3" w:rsidRPr="00AB0D27" w:rsidRDefault="002F64F3" w:rsidP="00E91726">
      <w:pPr>
        <w:spacing w:after="0" w:line="264" w:lineRule="auto"/>
        <w:ind w:firstLine="567"/>
        <w:jc w:val="both"/>
        <w:rPr>
          <w:rFonts w:eastAsia="Times New Roman" w:cs="Times New Roman"/>
          <w:sz w:val="28"/>
          <w:szCs w:val="28"/>
          <w:lang w:val="sv-SE"/>
        </w:rPr>
      </w:pPr>
      <w:r w:rsidRPr="00AB0D27">
        <w:rPr>
          <w:rFonts w:eastAsia="Times New Roman" w:cs="Times New Roman"/>
          <w:sz w:val="28"/>
          <w:szCs w:val="28"/>
          <w:lang w:val="sv-SE"/>
        </w:rPr>
        <w:t xml:space="preserve">Chi </w:t>
      </w:r>
      <w:proofErr w:type="spellStart"/>
      <w:r w:rsidRPr="00AB0D27">
        <w:rPr>
          <w:rFonts w:eastAsia="Times New Roman" w:cs="Times New Roman"/>
          <w:sz w:val="28"/>
          <w:szCs w:val="28"/>
          <w:lang w:val="sv-SE"/>
        </w:rPr>
        <w:t>tiết</w:t>
      </w:r>
      <w:proofErr w:type="spellEnd"/>
      <w:r w:rsidRPr="00AB0D27">
        <w:rPr>
          <w:rFonts w:eastAsia="Times New Roman" w:cs="Times New Roman"/>
          <w:sz w:val="28"/>
          <w:szCs w:val="28"/>
          <w:lang w:val="sv-SE"/>
        </w:rPr>
        <w:t xml:space="preserve"> </w:t>
      </w:r>
      <w:proofErr w:type="spellStart"/>
      <w:r w:rsidRPr="00AB0D27">
        <w:rPr>
          <w:rFonts w:eastAsia="Times New Roman" w:cs="Times New Roman"/>
          <w:sz w:val="28"/>
          <w:szCs w:val="28"/>
          <w:lang w:val="sv-SE"/>
        </w:rPr>
        <w:t>giá</w:t>
      </w:r>
      <w:proofErr w:type="spellEnd"/>
      <w:r w:rsidRPr="00AB0D27">
        <w:rPr>
          <w:rFonts w:eastAsia="Times New Roman" w:cs="Times New Roman"/>
          <w:sz w:val="28"/>
          <w:szCs w:val="28"/>
          <w:lang w:val="sv-SE"/>
        </w:rPr>
        <w:t xml:space="preserve"> </w:t>
      </w:r>
      <w:proofErr w:type="spellStart"/>
      <w:r w:rsidRPr="00AB0D27">
        <w:rPr>
          <w:rFonts w:eastAsia="Times New Roman" w:cs="Times New Roman"/>
          <w:sz w:val="28"/>
          <w:szCs w:val="28"/>
          <w:lang w:val="sv-SE"/>
        </w:rPr>
        <w:t>hợp</w:t>
      </w:r>
      <w:proofErr w:type="spellEnd"/>
      <w:r w:rsidRPr="00AB0D27">
        <w:rPr>
          <w:rFonts w:eastAsia="Times New Roman" w:cs="Times New Roman"/>
          <w:sz w:val="28"/>
          <w:szCs w:val="28"/>
          <w:lang w:val="sv-SE"/>
        </w:rPr>
        <w:t xml:space="preserve"> </w:t>
      </w:r>
      <w:proofErr w:type="spellStart"/>
      <w:r w:rsidRPr="00AB0D27">
        <w:rPr>
          <w:rFonts w:eastAsia="Times New Roman" w:cs="Times New Roman"/>
          <w:sz w:val="28"/>
          <w:szCs w:val="28"/>
          <w:lang w:val="sv-SE"/>
        </w:rPr>
        <w:t>đồng</w:t>
      </w:r>
      <w:proofErr w:type="spellEnd"/>
      <w:r w:rsidRPr="00AB0D27">
        <w:rPr>
          <w:rFonts w:eastAsia="Times New Roman" w:cs="Times New Roman"/>
          <w:sz w:val="28"/>
          <w:szCs w:val="28"/>
          <w:lang w:val="sv-SE"/>
        </w:rPr>
        <w:t xml:space="preserve"> </w:t>
      </w:r>
      <w:proofErr w:type="spellStart"/>
      <w:r w:rsidRPr="00AB0D27">
        <w:rPr>
          <w:rFonts w:eastAsia="Times New Roman" w:cs="Times New Roman"/>
          <w:sz w:val="28"/>
          <w:szCs w:val="28"/>
          <w:lang w:val="sv-SE"/>
        </w:rPr>
        <w:t>được</w:t>
      </w:r>
      <w:proofErr w:type="spellEnd"/>
      <w:r w:rsidRPr="00AB0D27">
        <w:rPr>
          <w:rFonts w:eastAsia="Times New Roman" w:cs="Times New Roman"/>
          <w:sz w:val="28"/>
          <w:szCs w:val="28"/>
          <w:lang w:val="sv-SE"/>
        </w:rPr>
        <w:t xml:space="preserve"> </w:t>
      </w:r>
      <w:proofErr w:type="spellStart"/>
      <w:r w:rsidRPr="00AB0D27">
        <w:rPr>
          <w:rFonts w:eastAsia="Times New Roman" w:cs="Times New Roman"/>
          <w:sz w:val="28"/>
          <w:szCs w:val="28"/>
          <w:lang w:val="sv-SE"/>
        </w:rPr>
        <w:t>nêu</w:t>
      </w:r>
      <w:proofErr w:type="spellEnd"/>
      <w:r w:rsidRPr="00AB0D27">
        <w:rPr>
          <w:rFonts w:eastAsia="Times New Roman" w:cs="Times New Roman"/>
          <w:sz w:val="28"/>
          <w:szCs w:val="28"/>
          <w:lang w:val="sv-SE"/>
        </w:rPr>
        <w:t xml:space="preserve"> </w:t>
      </w:r>
      <w:proofErr w:type="spellStart"/>
      <w:r w:rsidRPr="00AB0D27">
        <w:rPr>
          <w:rFonts w:eastAsia="Times New Roman" w:cs="Times New Roman"/>
          <w:sz w:val="28"/>
          <w:szCs w:val="28"/>
          <w:lang w:val="sv-SE"/>
        </w:rPr>
        <w:t>trong</w:t>
      </w:r>
      <w:proofErr w:type="spellEnd"/>
      <w:r w:rsidRPr="00AB0D27">
        <w:rPr>
          <w:rFonts w:eastAsia="Times New Roman" w:cs="Times New Roman"/>
          <w:sz w:val="28"/>
          <w:szCs w:val="28"/>
          <w:lang w:val="sv-SE"/>
        </w:rPr>
        <w:t xml:space="preserve"> </w:t>
      </w:r>
      <w:proofErr w:type="spellStart"/>
      <w:r w:rsidRPr="00AB0D27">
        <w:rPr>
          <w:rFonts w:eastAsia="Times New Roman" w:cs="Times New Roman"/>
          <w:sz w:val="28"/>
          <w:szCs w:val="28"/>
          <w:lang w:val="sv-SE"/>
        </w:rPr>
        <w:t>Phụ</w:t>
      </w:r>
      <w:proofErr w:type="spellEnd"/>
      <w:r w:rsidRPr="00AB0D27">
        <w:rPr>
          <w:rFonts w:eastAsia="Times New Roman" w:cs="Times New Roman"/>
          <w:sz w:val="28"/>
          <w:szCs w:val="28"/>
          <w:lang w:val="sv-SE"/>
        </w:rPr>
        <w:t xml:space="preserve"> </w:t>
      </w:r>
      <w:proofErr w:type="spellStart"/>
      <w:r w:rsidRPr="00AB0D27">
        <w:rPr>
          <w:rFonts w:eastAsia="Times New Roman" w:cs="Times New Roman"/>
          <w:sz w:val="28"/>
          <w:szCs w:val="28"/>
          <w:lang w:val="sv-SE"/>
        </w:rPr>
        <w:t>lục</w:t>
      </w:r>
      <w:proofErr w:type="spellEnd"/>
      <w:r w:rsidRPr="00AB0D27">
        <w:rPr>
          <w:rFonts w:eastAsia="Times New Roman" w:cs="Times New Roman"/>
          <w:sz w:val="28"/>
          <w:szCs w:val="28"/>
          <w:lang w:val="sv-SE"/>
        </w:rPr>
        <w:t xml:space="preserve"> </w:t>
      </w:r>
      <w:proofErr w:type="spellStart"/>
      <w:r w:rsidRPr="00AB0D27">
        <w:rPr>
          <w:rFonts w:eastAsia="Times New Roman" w:cs="Times New Roman"/>
          <w:sz w:val="28"/>
          <w:szCs w:val="28"/>
          <w:lang w:val="sv-SE"/>
        </w:rPr>
        <w:t>số</w:t>
      </w:r>
      <w:proofErr w:type="spellEnd"/>
      <w:r w:rsidRPr="00AB0D27">
        <w:rPr>
          <w:rFonts w:eastAsia="Times New Roman" w:cs="Times New Roman"/>
          <w:sz w:val="28"/>
          <w:szCs w:val="28"/>
          <w:lang w:val="sv-SE"/>
        </w:rPr>
        <w:t xml:space="preserve"> </w:t>
      </w:r>
      <w:r w:rsidR="00096C42" w:rsidRPr="00AB0D27">
        <w:rPr>
          <w:rFonts w:eastAsia="Times New Roman" w:cs="Times New Roman"/>
          <w:sz w:val="28"/>
          <w:szCs w:val="28"/>
          <w:lang w:val="sv-SE"/>
        </w:rPr>
        <w:t xml:space="preserve">01 - </w:t>
      </w:r>
      <w:proofErr w:type="spellStart"/>
      <w:r w:rsidR="00096C42" w:rsidRPr="00AB0D27">
        <w:rPr>
          <w:rFonts w:eastAsia="Times New Roman" w:cs="Times New Roman"/>
          <w:sz w:val="28"/>
          <w:szCs w:val="28"/>
          <w:lang w:val="sv-SE"/>
        </w:rPr>
        <w:t>Biểu</w:t>
      </w:r>
      <w:proofErr w:type="spellEnd"/>
      <w:r w:rsidR="00096C42" w:rsidRPr="00AB0D27">
        <w:rPr>
          <w:rFonts w:eastAsia="Times New Roman" w:cs="Times New Roman"/>
          <w:sz w:val="28"/>
          <w:szCs w:val="28"/>
          <w:lang w:val="sv-SE"/>
        </w:rPr>
        <w:t xml:space="preserve"> </w:t>
      </w:r>
      <w:proofErr w:type="spellStart"/>
      <w:r w:rsidR="00096C42" w:rsidRPr="00AB0D27">
        <w:rPr>
          <w:rFonts w:eastAsia="Times New Roman" w:cs="Times New Roman"/>
          <w:sz w:val="28"/>
          <w:szCs w:val="28"/>
          <w:lang w:val="sv-SE"/>
        </w:rPr>
        <w:t>giá</w:t>
      </w:r>
      <w:proofErr w:type="spellEnd"/>
      <w:r w:rsidR="00096C42" w:rsidRPr="00AB0D27">
        <w:rPr>
          <w:rFonts w:eastAsia="Times New Roman" w:cs="Times New Roman"/>
          <w:sz w:val="28"/>
          <w:szCs w:val="28"/>
          <w:lang w:val="sv-SE"/>
        </w:rPr>
        <w:t xml:space="preserve"> chi </w:t>
      </w:r>
      <w:proofErr w:type="spellStart"/>
      <w:r w:rsidR="00096C42" w:rsidRPr="00AB0D27">
        <w:rPr>
          <w:rFonts w:eastAsia="Times New Roman" w:cs="Times New Roman"/>
          <w:sz w:val="28"/>
          <w:szCs w:val="28"/>
          <w:lang w:val="sv-SE"/>
        </w:rPr>
        <w:t>tiết</w:t>
      </w:r>
      <w:proofErr w:type="spellEnd"/>
      <w:r w:rsidR="00096C42" w:rsidRPr="00AB0D27">
        <w:rPr>
          <w:rFonts w:eastAsia="Times New Roman" w:cs="Times New Roman"/>
          <w:sz w:val="28"/>
          <w:szCs w:val="28"/>
          <w:lang w:val="sv-SE"/>
        </w:rPr>
        <w:t xml:space="preserve"> </w:t>
      </w:r>
      <w:proofErr w:type="spellStart"/>
      <w:r w:rsidR="00096C42" w:rsidRPr="00AB0D27">
        <w:rPr>
          <w:rFonts w:eastAsia="Times New Roman" w:cs="Times New Roman"/>
          <w:sz w:val="28"/>
          <w:szCs w:val="28"/>
          <w:lang w:val="sv-SE"/>
        </w:rPr>
        <w:t>hợp</w:t>
      </w:r>
      <w:proofErr w:type="spellEnd"/>
      <w:r w:rsidR="00096C42" w:rsidRPr="00AB0D27">
        <w:rPr>
          <w:rFonts w:eastAsia="Times New Roman" w:cs="Times New Roman"/>
          <w:sz w:val="28"/>
          <w:szCs w:val="28"/>
          <w:lang w:val="sv-SE"/>
        </w:rPr>
        <w:t xml:space="preserve"> </w:t>
      </w:r>
      <w:proofErr w:type="spellStart"/>
      <w:r w:rsidR="00096C42" w:rsidRPr="00AB0D27">
        <w:rPr>
          <w:rFonts w:eastAsia="Times New Roman" w:cs="Times New Roman"/>
          <w:sz w:val="28"/>
          <w:szCs w:val="28"/>
          <w:lang w:val="sv-SE"/>
        </w:rPr>
        <w:t>đồng</w:t>
      </w:r>
      <w:proofErr w:type="spellEnd"/>
      <w:r w:rsidRPr="00AB0D27">
        <w:rPr>
          <w:rFonts w:eastAsia="Times New Roman" w:cs="Times New Roman"/>
          <w:sz w:val="28"/>
          <w:szCs w:val="28"/>
          <w:lang w:val="sv-SE"/>
        </w:rPr>
        <w:t>.</w:t>
      </w:r>
    </w:p>
    <w:p w14:paraId="2779358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loại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w:t>
      </w:r>
    </w:p>
    <w:p w14:paraId="70073E8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10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r w:rsidR="00A95B14" w:rsidRPr="00AB0D27">
        <w:rPr>
          <w:rFonts w:eastAsia="Times New Roman" w:cs="Times New Roman"/>
          <w:sz w:val="28"/>
          <w:szCs w:val="28"/>
          <w:lang w:val="it-IT"/>
        </w:rPr>
        <w:t xml:space="preserve"> [</w:t>
      </w:r>
      <w:proofErr w:type="spellStart"/>
      <w:r w:rsidR="00A95B14" w:rsidRPr="00AB0D27">
        <w:rPr>
          <w:rFonts w:eastAsia="Times New Roman" w:cs="Times New Roman"/>
          <w:sz w:val="28"/>
          <w:szCs w:val="28"/>
          <w:lang w:val="it-IT"/>
        </w:rPr>
        <w:t>quy</w:t>
      </w:r>
      <w:proofErr w:type="spellEnd"/>
      <w:r w:rsidR="00A95B14" w:rsidRPr="00AB0D27">
        <w:rPr>
          <w:rFonts w:eastAsia="Times New Roman" w:cs="Times New Roman"/>
          <w:sz w:val="28"/>
          <w:szCs w:val="28"/>
          <w:lang w:val="it-IT"/>
        </w:rPr>
        <w:t xml:space="preserve"> </w:t>
      </w:r>
      <w:proofErr w:type="spellStart"/>
      <w:r w:rsidR="00A95B14" w:rsidRPr="00AB0D27">
        <w:rPr>
          <w:rFonts w:eastAsia="Times New Roman" w:cs="Times New Roman"/>
          <w:sz w:val="28"/>
          <w:szCs w:val="28"/>
          <w:lang w:val="it-IT"/>
        </w:rPr>
        <w:t>định</w:t>
      </w:r>
      <w:proofErr w:type="spellEnd"/>
      <w:r w:rsidR="00A95B14" w:rsidRPr="00AB0D27">
        <w:rPr>
          <w:rFonts w:eastAsia="Times New Roman" w:cs="Times New Roman"/>
          <w:sz w:val="28"/>
          <w:szCs w:val="28"/>
          <w:lang w:val="it-IT"/>
        </w:rPr>
        <w:t xml:space="preserve"> </w:t>
      </w:r>
      <w:proofErr w:type="spellStart"/>
      <w:r w:rsidR="00A95B14" w:rsidRPr="00AB0D27">
        <w:rPr>
          <w:rFonts w:eastAsia="Times New Roman" w:cs="Times New Roman"/>
          <w:sz w:val="28"/>
          <w:szCs w:val="28"/>
          <w:lang w:val="it-IT"/>
        </w:rPr>
        <w:t>tại</w:t>
      </w:r>
      <w:proofErr w:type="spellEnd"/>
      <w:r w:rsidR="00A95B14" w:rsidRPr="00AB0D27">
        <w:rPr>
          <w:rFonts w:eastAsia="Times New Roman" w:cs="Times New Roman"/>
          <w:sz w:val="28"/>
          <w:szCs w:val="28"/>
          <w:lang w:val="it-IT"/>
        </w:rPr>
        <w:t> </w:t>
      </w:r>
      <w:r w:rsidR="00A95B14" w:rsidRPr="00AB0D27">
        <w:rPr>
          <w:rFonts w:eastAsia="Times New Roman" w:cs="Times New Roman"/>
          <w:b/>
          <w:bCs/>
          <w:sz w:val="28"/>
          <w:szCs w:val="28"/>
          <w:lang w:val="it-IT"/>
        </w:rPr>
        <w:t>ĐKCT</w:t>
      </w:r>
      <w:r w:rsidR="00A95B14" w:rsidRPr="00AB0D27">
        <w:rPr>
          <w:rFonts w:eastAsia="Times New Roman" w:cs="Times New Roman"/>
          <w:sz w:val="28"/>
          <w:szCs w:val="28"/>
          <w:lang w:val="it-IT"/>
        </w:rPr>
        <w:t>]</w:t>
      </w:r>
    </w:p>
    <w:p w14:paraId="60F5B91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9.3.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p>
    <w:p w14:paraId="4DCBC795" w14:textId="77777777" w:rsidR="00030FE8" w:rsidRPr="00AB0D27" w:rsidRDefault="00030FE8"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ĐKCT]</w:t>
      </w:r>
      <w:r w:rsidR="00FE55AF" w:rsidRPr="00AB0D27">
        <w:rPr>
          <w:rFonts w:eastAsia="Times New Roman" w:cs="Times New Roman"/>
          <w:sz w:val="28"/>
          <w:szCs w:val="28"/>
          <w:lang w:val="it-IT"/>
        </w:rPr>
        <w:t>.</w:t>
      </w:r>
    </w:p>
    <w:p w14:paraId="1DB4797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khấu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tỷ</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kê</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tỷ</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trăm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sở</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lastRenderedPageBreak/>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đổi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bồi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thưởng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bồi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thiệt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hại</w:t>
      </w:r>
      <w:proofErr w:type="spellEnd"/>
      <w:r w:rsidRPr="00AB0D27">
        <w:rPr>
          <w:rFonts w:eastAsia="Times New Roman" w:cs="Times New Roman"/>
          <w:sz w:val="28"/>
          <w:szCs w:val="28"/>
          <w:lang w:val="it-IT"/>
        </w:rPr>
        <w:t>.</w:t>
      </w:r>
    </w:p>
    <w:p w14:paraId="2FA5B2D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chưa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18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19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21 [</w:t>
      </w:r>
      <w:proofErr w:type="spellStart"/>
      <w:r w:rsidRPr="00AB0D27">
        <w:rPr>
          <w:rFonts w:eastAsia="Times New Roman" w:cs="Times New Roman"/>
          <w:sz w:val="28"/>
          <w:szCs w:val="28"/>
          <w:lang w:val="it-IT"/>
        </w:rPr>
        <w:t>Rủi</w:t>
      </w:r>
      <w:proofErr w:type="spellEnd"/>
      <w:r w:rsidRPr="00AB0D27">
        <w:rPr>
          <w:rFonts w:eastAsia="Times New Roman" w:cs="Times New Roman"/>
          <w:sz w:val="28"/>
          <w:szCs w:val="28"/>
          <w:lang w:val="it-IT"/>
        </w:rPr>
        <w:t xml:space="preserve"> ro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kháng</w:t>
      </w:r>
      <w:proofErr w:type="spellEnd"/>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tùy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chưa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hồi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là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r w:rsidR="004D331A" w:rsidRPr="00AB0D27">
        <w:rPr>
          <w:rFonts w:eastAsia="Times New Roman" w:cs="Times New Roman"/>
          <w:sz w:val="28"/>
          <w:szCs w:val="28"/>
          <w:lang w:val="it-IT"/>
        </w:rPr>
        <w:t>10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w:t>
      </w:r>
    </w:p>
    <w:p w14:paraId="02CB84D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6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18 </w:t>
      </w:r>
      <w:proofErr w:type="spellStart"/>
      <w:r w:rsidRPr="00AB0D27">
        <w:rPr>
          <w:rFonts w:eastAsia="Times New Roman" w:cs="Times New Roman"/>
          <w:sz w:val="28"/>
          <w:szCs w:val="28"/>
          <w:lang w:val="it-IT"/>
        </w:rPr>
        <w:t>Nghị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37/2015/NĐ-CP.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mua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xưởng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54B389D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9.4. Thanh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06BCBCC1" w14:textId="77777777" w:rsidR="003066C5" w:rsidRPr="00AB0D27" w:rsidRDefault="003066C5"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vốn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vốn</w:t>
      </w:r>
      <w:proofErr w:type="spellEnd"/>
      <w:r w:rsidRPr="00AB0D27">
        <w:rPr>
          <w:rFonts w:eastAsia="Times New Roman" w:cs="Times New Roman"/>
          <w:sz w:val="28"/>
          <w:szCs w:val="28"/>
          <w:lang w:val="it-IT"/>
        </w:rPr>
        <w:t xml:space="preserve">. Thanh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mỗi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đoạn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w:t>
      </w:r>
    </w:p>
    <w:p w14:paraId="11A1FDF3" w14:textId="77777777" w:rsidR="00760E59" w:rsidRPr="00AB0D27" w:rsidRDefault="00030FE8"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Sau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phê</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duyệt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B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nộp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A </w:t>
      </w:r>
      <w:proofErr w:type="spellStart"/>
      <w:r w:rsidRPr="00AB0D27">
        <w:rPr>
          <w:rFonts w:eastAsia="Times New Roman" w:cs="Times New Roman"/>
          <w:sz w:val="28"/>
          <w:szCs w:val="28"/>
          <w:lang w:val="it-IT"/>
        </w:rPr>
        <w:t>thư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lãnh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A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còn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gramStart"/>
      <w:r w:rsidRPr="00AB0D27">
        <w:rPr>
          <w:rFonts w:eastAsia="Times New Roman" w:cs="Times New Roman"/>
          <w:sz w:val="28"/>
          <w:szCs w:val="28"/>
          <w:lang w:val="it-IT"/>
        </w:rPr>
        <w:t>B</w:t>
      </w:r>
      <w:r w:rsidR="00660478" w:rsidRPr="00AB0D27">
        <w:rPr>
          <w:rFonts w:eastAsia="Times New Roman" w:cs="Times New Roman"/>
          <w:sz w:val="28"/>
          <w:szCs w:val="28"/>
          <w:lang w:val="it-IT"/>
        </w:rPr>
        <w:t>[</w:t>
      </w:r>
      <w:proofErr w:type="spellStart"/>
      <w:proofErr w:type="gramEnd"/>
      <w:r w:rsidR="00660478" w:rsidRPr="00AB0D27">
        <w:rPr>
          <w:rFonts w:eastAsia="Times New Roman" w:cs="Times New Roman"/>
          <w:sz w:val="28"/>
          <w:szCs w:val="28"/>
          <w:lang w:val="it-IT"/>
        </w:rPr>
        <w:t>quy</w:t>
      </w:r>
      <w:proofErr w:type="spellEnd"/>
      <w:r w:rsidR="00660478" w:rsidRPr="00AB0D27">
        <w:rPr>
          <w:rFonts w:eastAsia="Times New Roman" w:cs="Times New Roman"/>
          <w:sz w:val="28"/>
          <w:szCs w:val="28"/>
          <w:lang w:val="it-IT"/>
        </w:rPr>
        <w:t xml:space="preserve"> </w:t>
      </w:r>
      <w:proofErr w:type="spellStart"/>
      <w:r w:rsidR="00660478" w:rsidRPr="00AB0D27">
        <w:rPr>
          <w:rFonts w:eastAsia="Times New Roman" w:cs="Times New Roman"/>
          <w:sz w:val="28"/>
          <w:szCs w:val="28"/>
          <w:lang w:val="it-IT"/>
        </w:rPr>
        <w:t>định</w:t>
      </w:r>
      <w:proofErr w:type="spellEnd"/>
      <w:r w:rsidR="00660478" w:rsidRPr="00AB0D27">
        <w:rPr>
          <w:rFonts w:eastAsia="Times New Roman" w:cs="Times New Roman"/>
          <w:sz w:val="28"/>
          <w:szCs w:val="28"/>
          <w:lang w:val="it-IT"/>
        </w:rPr>
        <w:t xml:space="preserve"> </w:t>
      </w:r>
      <w:proofErr w:type="spellStart"/>
      <w:r w:rsidR="00660478" w:rsidRPr="00AB0D27">
        <w:rPr>
          <w:rFonts w:eastAsia="Times New Roman" w:cs="Times New Roman"/>
          <w:sz w:val="28"/>
          <w:szCs w:val="28"/>
          <w:lang w:val="it-IT"/>
        </w:rPr>
        <w:t>tại</w:t>
      </w:r>
      <w:proofErr w:type="spellEnd"/>
      <w:r w:rsidR="00660478" w:rsidRPr="00AB0D27">
        <w:rPr>
          <w:rFonts w:eastAsia="Times New Roman" w:cs="Times New Roman"/>
          <w:sz w:val="28"/>
          <w:szCs w:val="28"/>
          <w:lang w:val="it-IT"/>
        </w:rPr>
        <w:t> </w:t>
      </w:r>
      <w:r w:rsidR="00660478" w:rsidRPr="00AB0D27">
        <w:rPr>
          <w:rFonts w:eastAsia="Times New Roman" w:cs="Times New Roman"/>
          <w:b/>
          <w:bCs/>
          <w:sz w:val="28"/>
          <w:szCs w:val="28"/>
          <w:lang w:val="it-IT"/>
        </w:rPr>
        <w:t>ĐKCT</w:t>
      </w:r>
      <w:r w:rsidR="00660478" w:rsidRPr="00AB0D27">
        <w:rPr>
          <w:rFonts w:eastAsia="Times New Roman" w:cs="Times New Roman"/>
          <w:sz w:val="28"/>
          <w:szCs w:val="28"/>
          <w:lang w:val="it-IT"/>
        </w:rPr>
        <w:t>]</w:t>
      </w:r>
      <w:r w:rsidRPr="00AB0D27">
        <w:rPr>
          <w:rFonts w:eastAsia="Times New Roman" w:cs="Times New Roman"/>
          <w:sz w:val="28"/>
          <w:szCs w:val="28"/>
          <w:lang w:val="it-IT"/>
        </w:rPr>
        <w:t>.</w:t>
      </w:r>
    </w:p>
    <w:p w14:paraId="0E9811D9" w14:textId="77777777" w:rsidR="00A31B85" w:rsidRPr="00AB0D27" w:rsidRDefault="00FA1644"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Thanh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cuối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thẩm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phê</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duyệt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còn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w:t>
      </w:r>
    </w:p>
    <w:p w14:paraId="7AF158A4" w14:textId="77777777" w:rsidR="00B562A0" w:rsidRPr="00AB0D27" w:rsidRDefault="00B562A0" w:rsidP="00E91726">
      <w:pPr>
        <w:spacing w:before="120" w:after="120" w:line="264" w:lineRule="auto"/>
        <w:ind w:firstLine="567"/>
        <w:jc w:val="both"/>
        <w:rPr>
          <w:rFonts w:eastAsia="Times New Roman" w:cs="Times New Roman"/>
          <w:sz w:val="28"/>
          <w:szCs w:val="28"/>
          <w:lang w:val="it-IT"/>
        </w:rPr>
      </w:pPr>
      <w:r w:rsidRPr="00AB0D27">
        <w:rPr>
          <w:bCs/>
          <w:sz w:val="28"/>
          <w:szCs w:val="26"/>
          <w:bdr w:val="none" w:sz="0" w:space="0" w:color="auto" w:frame="1"/>
          <w:lang w:val="vi-VN"/>
        </w:rPr>
        <w:t>Giá trị thanh toán: Theo hồ sơ nghiệm thu thanh toán, quyết toán được cấp có thẩm quyền phê duyệt</w:t>
      </w:r>
      <w:r w:rsidRPr="00AB0D27">
        <w:rPr>
          <w:bCs/>
          <w:sz w:val="28"/>
          <w:szCs w:val="26"/>
          <w:bdr w:val="none" w:sz="0" w:space="0" w:color="auto" w:frame="1"/>
          <w:lang w:val="it-IT"/>
        </w:rPr>
        <w:t>.</w:t>
      </w:r>
    </w:p>
    <w:p w14:paraId="17E28F3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9.5.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p>
    <w:p w14:paraId="699D837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vòng</w:t>
      </w:r>
      <w:proofErr w:type="spellEnd"/>
      <w:r w:rsidRPr="00AB0D27">
        <w:rPr>
          <w:rFonts w:eastAsia="Times New Roman" w:cs="Times New Roman"/>
          <w:sz w:val="28"/>
          <w:szCs w:val="28"/>
          <w:lang w:val="it-IT"/>
        </w:rPr>
        <w:t xml:space="preserve"> </w:t>
      </w:r>
      <w:r w:rsidR="00FE2F38" w:rsidRPr="00AB0D27">
        <w:rPr>
          <w:rFonts w:eastAsia="Times New Roman" w:cs="Times New Roman"/>
          <w:sz w:val="28"/>
          <w:szCs w:val="28"/>
          <w:lang w:val="it-IT"/>
        </w:rPr>
        <w:t>30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5AC8DBB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9.6. Thanh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giữ</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p>
    <w:p w14:paraId="66A309B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giữ</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cứ</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00685F26" w:rsidRPr="00AB0D27">
        <w:rPr>
          <w:rFonts w:eastAsia="Times New Roman" w:cs="Times New Roman"/>
          <w:sz w:val="28"/>
          <w:szCs w:val="28"/>
          <w:lang w:val="it-IT"/>
        </w:rPr>
        <w:t xml:space="preserve"> </w:t>
      </w:r>
      <w:proofErr w:type="spellStart"/>
      <w:r w:rsidR="00685F26" w:rsidRPr="00AB0D27">
        <w:rPr>
          <w:rFonts w:eastAsia="Times New Roman" w:cs="Times New Roman"/>
          <w:sz w:val="28"/>
          <w:szCs w:val="28"/>
          <w:lang w:val="it-IT"/>
        </w:rPr>
        <w:t>trình</w:t>
      </w:r>
      <w:proofErr w:type="spellEnd"/>
      <w:r w:rsidR="00685F26" w:rsidRPr="00AB0D27">
        <w:rPr>
          <w:rFonts w:eastAsia="Times New Roman" w:cs="Times New Roman"/>
          <w:sz w:val="28"/>
          <w:szCs w:val="28"/>
          <w:lang w:val="it-IT"/>
        </w:rPr>
        <w:t xml:space="preserve"> </w:t>
      </w:r>
      <w:proofErr w:type="spellStart"/>
      <w:r w:rsidR="00685F26" w:rsidRPr="00AB0D27">
        <w:rPr>
          <w:rFonts w:eastAsia="Times New Roman" w:cs="Times New Roman"/>
          <w:sz w:val="28"/>
          <w:szCs w:val="28"/>
          <w:lang w:val="it-IT"/>
        </w:rPr>
        <w:t>theo</w:t>
      </w:r>
      <w:proofErr w:type="spellEnd"/>
      <w:r w:rsidR="00685F26" w:rsidRPr="00AB0D27">
        <w:rPr>
          <w:rFonts w:eastAsia="Times New Roman" w:cs="Times New Roman"/>
          <w:sz w:val="28"/>
          <w:szCs w:val="28"/>
          <w:lang w:val="it-IT"/>
        </w:rPr>
        <w:t xml:space="preserve"> </w:t>
      </w:r>
      <w:proofErr w:type="spellStart"/>
      <w:r w:rsidR="00685F26" w:rsidRPr="00AB0D27">
        <w:rPr>
          <w:rFonts w:eastAsia="Times New Roman" w:cs="Times New Roman"/>
          <w:sz w:val="28"/>
          <w:szCs w:val="28"/>
          <w:lang w:val="it-IT"/>
        </w:rPr>
        <w:t>quy</w:t>
      </w:r>
      <w:proofErr w:type="spellEnd"/>
      <w:r w:rsidR="00685F26" w:rsidRPr="00AB0D27">
        <w:rPr>
          <w:rFonts w:eastAsia="Times New Roman" w:cs="Times New Roman"/>
          <w:sz w:val="28"/>
          <w:szCs w:val="28"/>
          <w:lang w:val="it-IT"/>
        </w:rPr>
        <w:t xml:space="preserve"> </w:t>
      </w:r>
      <w:proofErr w:type="spellStart"/>
      <w:r w:rsidR="00685F26" w:rsidRPr="00AB0D27">
        <w:rPr>
          <w:rFonts w:eastAsia="Times New Roman" w:cs="Times New Roman"/>
          <w:sz w:val="28"/>
          <w:szCs w:val="28"/>
          <w:lang w:val="it-IT"/>
        </w:rPr>
        <w:t>định</w:t>
      </w:r>
      <w:proofErr w:type="spellEnd"/>
      <w:r w:rsidR="00685F26" w:rsidRPr="00AB0D27">
        <w:rPr>
          <w:rFonts w:eastAsia="Times New Roman" w:cs="Times New Roman"/>
          <w:sz w:val="28"/>
          <w:szCs w:val="28"/>
          <w:lang w:val="it-IT"/>
        </w:rPr>
        <w:t xml:space="preserve"> </w:t>
      </w:r>
      <w:proofErr w:type="spellStart"/>
      <w:r w:rsidR="00685F26" w:rsidRPr="00AB0D27">
        <w:rPr>
          <w:rFonts w:eastAsia="Times New Roman" w:cs="Times New Roman"/>
          <w:sz w:val="28"/>
          <w:szCs w:val="28"/>
          <w:lang w:val="it-IT"/>
        </w:rPr>
        <w:t>tại</w:t>
      </w:r>
      <w:proofErr w:type="spellEnd"/>
      <w:r w:rsidR="00685F26" w:rsidRPr="00AB0D27">
        <w:rPr>
          <w:rFonts w:eastAsia="Times New Roman" w:cs="Times New Roman"/>
          <w:sz w:val="28"/>
          <w:szCs w:val="28"/>
          <w:lang w:val="it-IT"/>
        </w:rPr>
        <w:t xml:space="preserve"> </w:t>
      </w:r>
      <w:proofErr w:type="spellStart"/>
      <w:r w:rsidR="00685F26" w:rsidRPr="00AB0D27">
        <w:rPr>
          <w:rFonts w:eastAsia="Times New Roman" w:cs="Times New Roman"/>
          <w:sz w:val="28"/>
          <w:szCs w:val="28"/>
          <w:lang w:val="it-IT"/>
        </w:rPr>
        <w:t>Điều</w:t>
      </w:r>
      <w:proofErr w:type="spellEnd"/>
      <w:r w:rsidR="00685F26" w:rsidRPr="00AB0D27">
        <w:rPr>
          <w:rFonts w:eastAsia="Times New Roman" w:cs="Times New Roman"/>
          <w:sz w:val="28"/>
          <w:szCs w:val="28"/>
          <w:lang w:val="it-IT"/>
        </w:rPr>
        <w:t xml:space="preserve"> 20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hiểm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w:t>
      </w:r>
      <w:r w:rsidR="004A4BD1" w:rsidRPr="00AB0D27">
        <w:rPr>
          <w:rFonts w:eastAsia="Times New Roman" w:cs="Times New Roman"/>
          <w:sz w:val="28"/>
          <w:szCs w:val="28"/>
          <w:lang w:val="it-IT"/>
        </w:rPr>
        <w:t>.</w:t>
      </w:r>
    </w:p>
    <w:p w14:paraId="17B8E82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9.7.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p>
    <w:p w14:paraId="2BAF1A3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w:t>
      </w:r>
      <w:r w:rsidR="00DD270D" w:rsidRPr="00AB0D27">
        <w:rPr>
          <w:rFonts w:eastAsia="Times New Roman" w:cs="Times New Roman"/>
          <w:sz w:val="28"/>
          <w:szCs w:val="28"/>
          <w:lang w:val="it-IT"/>
        </w:rPr>
        <w:t>n</w:t>
      </w:r>
      <w:proofErr w:type="spellEnd"/>
      <w:r w:rsidR="00DD270D" w:rsidRPr="00AB0D27">
        <w:rPr>
          <w:rFonts w:eastAsia="Times New Roman" w:cs="Times New Roman"/>
          <w:sz w:val="28"/>
          <w:szCs w:val="28"/>
          <w:lang w:val="it-IT"/>
        </w:rPr>
        <w:t xml:space="preserve"> </w:t>
      </w:r>
      <w:proofErr w:type="spellStart"/>
      <w:r w:rsidR="00DD270D" w:rsidRPr="00AB0D27">
        <w:rPr>
          <w:rFonts w:eastAsia="Times New Roman" w:cs="Times New Roman"/>
          <w:sz w:val="28"/>
          <w:szCs w:val="28"/>
          <w:lang w:val="it-IT"/>
        </w:rPr>
        <w:t>bằng</w:t>
      </w:r>
      <w:proofErr w:type="spellEnd"/>
      <w:r w:rsidR="00DD270D" w:rsidRPr="00AB0D27">
        <w:rPr>
          <w:rFonts w:eastAsia="Times New Roman" w:cs="Times New Roman"/>
          <w:sz w:val="28"/>
          <w:szCs w:val="28"/>
          <w:lang w:val="it-IT"/>
        </w:rPr>
        <w:t xml:space="preserve"> </w:t>
      </w:r>
      <w:proofErr w:type="spellStart"/>
      <w:r w:rsidR="00DD270D" w:rsidRPr="00AB0D27">
        <w:rPr>
          <w:rFonts w:eastAsia="Times New Roman" w:cs="Times New Roman"/>
          <w:sz w:val="28"/>
          <w:szCs w:val="28"/>
          <w:lang w:val="it-IT"/>
        </w:rPr>
        <w:t>đồng</w:t>
      </w:r>
      <w:proofErr w:type="spellEnd"/>
      <w:r w:rsidR="00DD270D" w:rsidRPr="00AB0D27">
        <w:rPr>
          <w:rFonts w:eastAsia="Times New Roman" w:cs="Times New Roman"/>
          <w:sz w:val="28"/>
          <w:szCs w:val="28"/>
          <w:lang w:val="it-IT"/>
        </w:rPr>
        <w:t xml:space="preserve"> </w:t>
      </w:r>
      <w:proofErr w:type="spellStart"/>
      <w:r w:rsidR="00DD270D" w:rsidRPr="00AB0D27">
        <w:rPr>
          <w:rFonts w:eastAsia="Times New Roman" w:cs="Times New Roman"/>
          <w:sz w:val="28"/>
          <w:szCs w:val="28"/>
          <w:lang w:val="it-IT"/>
        </w:rPr>
        <w:t>tiền</w:t>
      </w:r>
      <w:proofErr w:type="spellEnd"/>
      <w:r w:rsidR="00DD270D" w:rsidRPr="00AB0D27">
        <w:rPr>
          <w:rFonts w:eastAsia="Times New Roman" w:cs="Times New Roman"/>
          <w:sz w:val="28"/>
          <w:szCs w:val="28"/>
          <w:lang w:val="it-IT"/>
        </w:rPr>
        <w:t xml:space="preserve"> </w:t>
      </w:r>
      <w:proofErr w:type="spellStart"/>
      <w:r w:rsidR="00DD270D" w:rsidRPr="00AB0D27">
        <w:rPr>
          <w:rFonts w:eastAsia="Times New Roman" w:cs="Times New Roman"/>
          <w:sz w:val="28"/>
          <w:szCs w:val="28"/>
          <w:lang w:val="it-IT"/>
        </w:rPr>
        <w:t>Việt</w:t>
      </w:r>
      <w:proofErr w:type="spellEnd"/>
      <w:r w:rsidR="00DD270D" w:rsidRPr="00AB0D27">
        <w:rPr>
          <w:rFonts w:eastAsia="Times New Roman" w:cs="Times New Roman"/>
          <w:sz w:val="28"/>
          <w:szCs w:val="28"/>
          <w:lang w:val="it-IT"/>
        </w:rPr>
        <w:t xml:space="preserve"> </w:t>
      </w:r>
      <w:proofErr w:type="spellStart"/>
      <w:proofErr w:type="gramStart"/>
      <w:r w:rsidR="00DD270D" w:rsidRPr="00AB0D27">
        <w:rPr>
          <w:rFonts w:eastAsia="Times New Roman" w:cs="Times New Roman"/>
          <w:sz w:val="28"/>
          <w:szCs w:val="28"/>
          <w:lang w:val="it-IT"/>
        </w:rPr>
        <w:t>Nam</w:t>
      </w:r>
      <w:proofErr w:type="spellEnd"/>
      <w:r w:rsidR="00DD270D" w:rsidRPr="00AB0D27">
        <w:rPr>
          <w:rFonts w:eastAsia="Times New Roman" w:cs="Times New Roman"/>
          <w:sz w:val="28"/>
          <w:szCs w:val="28"/>
          <w:lang w:val="it-IT"/>
        </w:rPr>
        <w:t xml:space="preserve"> </w:t>
      </w:r>
      <w:r w:rsidR="00030FE8" w:rsidRPr="00AB0D27">
        <w:rPr>
          <w:rFonts w:eastAsia="Times New Roman" w:cs="Times New Roman"/>
          <w:sz w:val="28"/>
          <w:szCs w:val="28"/>
          <w:lang w:val="it-IT"/>
        </w:rPr>
        <w:t>.</w:t>
      </w:r>
      <w:proofErr w:type="gramEnd"/>
    </w:p>
    <w:p w14:paraId="778DF8C9" w14:textId="77777777" w:rsidR="00FD4021"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Hình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00FD4021" w:rsidRPr="00AB0D27">
        <w:rPr>
          <w:rFonts w:eastAsia="Times New Roman" w:cs="Times New Roman"/>
          <w:sz w:val="28"/>
          <w:szCs w:val="28"/>
          <w:lang w:val="it-IT"/>
        </w:rPr>
        <w:t>.</w:t>
      </w:r>
      <w:r w:rsidRPr="00AB0D27">
        <w:rPr>
          <w:rFonts w:eastAsia="Times New Roman" w:cs="Times New Roman"/>
          <w:sz w:val="28"/>
          <w:szCs w:val="28"/>
          <w:lang w:val="it-IT"/>
        </w:rPr>
        <w:t> </w:t>
      </w:r>
    </w:p>
    <w:p w14:paraId="1C8E2F6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9.8. </w:t>
      </w:r>
      <w:proofErr w:type="spellStart"/>
      <w:r w:rsidRPr="00AB0D27">
        <w:rPr>
          <w:rFonts w:eastAsia="Times New Roman" w:cs="Times New Roman"/>
          <w:sz w:val="28"/>
          <w:szCs w:val="28"/>
          <w:lang w:val="it-IT"/>
        </w:rPr>
        <w:t>Hồ</w:t>
      </w:r>
      <w:proofErr w:type="spellEnd"/>
      <w:r w:rsidRPr="00AB0D27">
        <w:rPr>
          <w:rFonts w:eastAsia="Times New Roman" w:cs="Times New Roman"/>
          <w:sz w:val="28"/>
          <w:szCs w:val="28"/>
          <w:lang w:val="it-IT"/>
        </w:rPr>
        <w:t xml:space="preserve"> sơ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15BE64E8" w14:textId="77777777" w:rsidR="00FE55AF" w:rsidRPr="00AB0D27" w:rsidRDefault="00FE55AF"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đoạn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vấn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mẫu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ghi </w:t>
      </w:r>
      <w:proofErr w:type="spellStart"/>
      <w:r w:rsidRPr="00AB0D27">
        <w:rPr>
          <w:rFonts w:eastAsia="Times New Roman" w:cs="Times New Roman"/>
          <w:sz w:val="28"/>
          <w:szCs w:val="28"/>
          <w:lang w:val="it-IT"/>
        </w:rPr>
        <w:t>khối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w:t>
      </w:r>
    </w:p>
    <w:p w14:paraId="4431D8DF" w14:textId="77777777" w:rsidR="00FE55AF" w:rsidRPr="00AB0D27" w:rsidRDefault="00FE55AF"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chưa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vấn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4759AC84" w14:textId="77777777" w:rsidR="00007DDF" w:rsidRPr="00AB0D27" w:rsidRDefault="00FE55AF"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nội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đoạn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bù</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563C250F"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3" w:name="_Toc168406147"/>
      <w:r w:rsidRPr="00AB0D27">
        <w:rPr>
          <w:rFonts w:ascii="Times New Roman" w:eastAsia="Times New Roman" w:hAnsi="Times New Roman" w:cs="Times New Roman"/>
          <w:b/>
          <w:bCs/>
          <w:color w:val="auto"/>
          <w:sz w:val="28"/>
          <w:szCs w:val="28"/>
          <w:lang w:val="vi-VN"/>
        </w:rPr>
        <w:t>Điều 10. Điều chỉnh đơn giá, khối lượng công việc, một số nội dung khác trong hợp đồng và giá hợp đồng xây dựng</w:t>
      </w:r>
      <w:bookmarkEnd w:id="13"/>
    </w:p>
    <w:p w14:paraId="5C6699D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10.1.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6 </w:t>
      </w:r>
      <w:proofErr w:type="spellStart"/>
      <w:r w:rsidR="00C10F12" w:rsidRPr="00AB0D27">
        <w:rPr>
          <w:rFonts w:eastAsia="Times New Roman" w:cs="Times New Roman"/>
          <w:sz w:val="28"/>
          <w:szCs w:val="28"/>
          <w:lang w:val="it-IT"/>
        </w:rPr>
        <w:t>Thông</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tư</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hướng</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dẫn</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một</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số</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nội</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dung</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về</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hợp</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đồng</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xây</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dựng</w:t>
      </w:r>
      <w:proofErr w:type="spellEnd"/>
      <w:r w:rsidR="00D81C91" w:rsidRPr="00AB0D27">
        <w:rPr>
          <w:rFonts w:eastAsia="Times New Roman" w:cs="Times New Roman"/>
          <w:sz w:val="28"/>
          <w:szCs w:val="28"/>
          <w:lang w:val="it-IT"/>
        </w:rPr>
        <w:t>.</w:t>
      </w:r>
    </w:p>
    <w:p w14:paraId="6729EFA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10.2.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nội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4,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5,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6 </w:t>
      </w:r>
      <w:proofErr w:type="spellStart"/>
      <w:r w:rsidR="00C10F12" w:rsidRPr="00AB0D27">
        <w:rPr>
          <w:rFonts w:eastAsia="Times New Roman" w:cs="Times New Roman"/>
          <w:sz w:val="28"/>
          <w:szCs w:val="28"/>
          <w:lang w:val="it-IT"/>
        </w:rPr>
        <w:t>Thông</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tư</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hướng</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dẫn</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một</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số</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nội</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dung</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về</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hợp</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đồng</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xây</w:t>
      </w:r>
      <w:proofErr w:type="spellEnd"/>
      <w:r w:rsidR="00C10F12" w:rsidRPr="00AB0D27">
        <w:rPr>
          <w:rFonts w:eastAsia="Times New Roman" w:cs="Times New Roman"/>
          <w:sz w:val="28"/>
          <w:szCs w:val="28"/>
          <w:lang w:val="it-IT"/>
        </w:rPr>
        <w:t xml:space="preserve"> </w:t>
      </w:r>
      <w:proofErr w:type="spellStart"/>
      <w:r w:rsidR="00C10F12"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4EDBCC3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10.3.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hướng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lục</w:t>
      </w:r>
      <w:proofErr w:type="spellEnd"/>
      <w:r w:rsidRPr="00AB0D27">
        <w:rPr>
          <w:rFonts w:eastAsia="Times New Roman" w:cs="Times New Roman"/>
          <w:sz w:val="28"/>
          <w:szCs w:val="28"/>
          <w:lang w:val="it-IT"/>
        </w:rPr>
        <w:t xml:space="preserve"> I </w:t>
      </w:r>
      <w:proofErr w:type="spellStart"/>
      <w:r w:rsidR="000D5023" w:rsidRPr="00AB0D27">
        <w:rPr>
          <w:rFonts w:eastAsia="Times New Roman" w:cs="Times New Roman"/>
          <w:sz w:val="28"/>
          <w:szCs w:val="28"/>
          <w:lang w:val="it-IT"/>
        </w:rPr>
        <w:t>Thông</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tư</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hướng</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dẫn</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một</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số</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nội</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dung</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về</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hợp</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đồng</w:t>
      </w:r>
      <w:proofErr w:type="spellEnd"/>
      <w:r w:rsidR="000D5023" w:rsidRPr="00AB0D27">
        <w:rPr>
          <w:rFonts w:eastAsia="Times New Roman" w:cs="Times New Roman"/>
          <w:sz w:val="28"/>
          <w:szCs w:val="28"/>
          <w:lang w:val="it-IT"/>
        </w:rPr>
        <w:t xml:space="preserve"> </w:t>
      </w:r>
      <w:proofErr w:type="spellStart"/>
      <w:r w:rsidR="000D5023" w:rsidRPr="00AB0D27">
        <w:rPr>
          <w:rFonts w:eastAsia="Times New Roman" w:cs="Times New Roman"/>
          <w:sz w:val="28"/>
          <w:szCs w:val="28"/>
          <w:lang w:val="it-IT"/>
        </w:rPr>
        <w:t>xây</w:t>
      </w:r>
      <w:proofErr w:type="spellEnd"/>
      <w:r w:rsidR="000D5023" w:rsidRPr="00AB0D27">
        <w:rPr>
          <w:rFonts w:eastAsia="Times New Roman" w:cs="Times New Roman"/>
          <w:sz w:val="28"/>
          <w:szCs w:val="28"/>
          <w:lang w:val="it-IT"/>
        </w:rPr>
        <w:t xml:space="preserve"> </w:t>
      </w:r>
      <w:proofErr w:type="spellStart"/>
      <w:proofErr w:type="gramStart"/>
      <w:r w:rsidR="000D5023"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w:t>
      </w:r>
      <w:proofErr w:type="spellStart"/>
      <w:proofErr w:type="gramEnd"/>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6136E93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10.4.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22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bồi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thường</w:t>
      </w:r>
      <w:proofErr w:type="spellEnd"/>
      <w:r w:rsidRPr="00AB0D27">
        <w:rPr>
          <w:rFonts w:eastAsia="Times New Roman" w:cs="Times New Roman"/>
          <w:sz w:val="28"/>
          <w:szCs w:val="28"/>
          <w:lang w:val="it-IT"/>
        </w:rPr>
        <w:t>].</w:t>
      </w:r>
    </w:p>
    <w:p w14:paraId="129DF7DE" w14:textId="77777777" w:rsidR="00385A96" w:rsidRPr="00AB0D27" w:rsidRDefault="00385A96"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10.5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cam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dùng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khuôn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phim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thép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hộp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loại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chống</w:t>
      </w:r>
      <w:proofErr w:type="spellEnd"/>
      <w:r w:rsidRPr="00AB0D27">
        <w:rPr>
          <w:rFonts w:eastAsia="Times New Roman" w:cs="Times New Roman"/>
          <w:sz w:val="28"/>
          <w:szCs w:val="28"/>
          <w:lang w:val="it-IT"/>
        </w:rPr>
        <w:t xml:space="preserve"> </w:t>
      </w:r>
      <w:proofErr w:type="spellStart"/>
      <w:proofErr w:type="gramStart"/>
      <w:r w:rsidRPr="00AB0D27">
        <w:rPr>
          <w:rFonts w:eastAsia="Times New Roman" w:cs="Times New Roman"/>
          <w:sz w:val="28"/>
          <w:szCs w:val="28"/>
          <w:lang w:val="it-IT"/>
        </w:rPr>
        <w:t>bụi</w:t>
      </w:r>
      <w:proofErr w:type="spellEnd"/>
      <w:r w:rsidRPr="00AB0D27">
        <w:rPr>
          <w:rFonts w:eastAsia="Times New Roman" w:cs="Times New Roman"/>
          <w:sz w:val="28"/>
          <w:szCs w:val="28"/>
          <w:lang w:val="it-IT"/>
        </w:rPr>
        <w:t xml:space="preserve"> ,</w:t>
      </w:r>
      <w:proofErr w:type="gram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suốt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w:t>
      </w:r>
    </w:p>
    <w:p w14:paraId="513AB00D"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4" w:name="_Toc168406148"/>
      <w:r w:rsidRPr="00AB0D27">
        <w:rPr>
          <w:rFonts w:ascii="Times New Roman" w:eastAsia="Times New Roman" w:hAnsi="Times New Roman" w:cs="Times New Roman"/>
          <w:b/>
          <w:bCs/>
          <w:color w:val="auto"/>
          <w:sz w:val="28"/>
          <w:szCs w:val="28"/>
          <w:lang w:val="vi-VN"/>
        </w:rPr>
        <w:t>Điều 11. Quyền và nghĩa vụ chung của Chủ đầu tư</w:t>
      </w:r>
      <w:bookmarkEnd w:id="14"/>
    </w:p>
    <w:p w14:paraId="5380C99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11.1.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p>
    <w:p w14:paraId="0EC2DB7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tra,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nhưng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trở</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chậm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trễ</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kéo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tra/</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646AE2E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thấy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cứ</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tiết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738FEDB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thấy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vấn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huống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càng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sớm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càng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tốt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tin</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tiết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lastRenderedPageBreak/>
        <w:t>cụ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sở</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kéo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hưởng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w:t>
      </w:r>
    </w:p>
    <w:p w14:paraId="739E927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nếu</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có</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w:t>
      </w:r>
    </w:p>
    <w:p w14:paraId="2565C01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Kéo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dài</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nếu</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có</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w:t>
      </w:r>
    </w:p>
    <w:p w14:paraId="4B87ED2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khấu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tổng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w:t>
      </w:r>
    </w:p>
    <w:p w14:paraId="38A0E79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w:t>
      </w:r>
    </w:p>
    <w:p w14:paraId="0FE1C5E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11.2.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p>
    <w:p w14:paraId="6372094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xin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giấy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phép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w:t>
      </w:r>
    </w:p>
    <w:p w14:paraId="28DAEB3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Bàn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mặt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phù</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thỏa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717F8C6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Cử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453B28C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w:t>
      </w:r>
      <w:proofErr w:type="spellStart"/>
      <w:r w:rsidRPr="00AB0D27">
        <w:rPr>
          <w:rFonts w:eastAsia="Times New Roman" w:cs="Times New Roman"/>
          <w:sz w:val="28"/>
          <w:szCs w:val="28"/>
          <w:lang w:val="it-IT"/>
        </w:rPr>
        <w:t>Bố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nguồn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vốn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099966B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đ) </w:t>
      </w:r>
      <w:proofErr w:type="spellStart"/>
      <w:r w:rsidRPr="00AB0D27">
        <w:rPr>
          <w:rFonts w:eastAsia="Times New Roman" w:cs="Times New Roman"/>
          <w:sz w:val="28"/>
          <w:szCs w:val="28"/>
          <w:lang w:val="it-IT"/>
        </w:rPr>
        <w:t>Thuê</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vấn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giúp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13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14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vấn</w:t>
      </w:r>
      <w:proofErr w:type="spellEnd"/>
      <w:r w:rsidRPr="00AB0D27">
        <w:rPr>
          <w:rFonts w:eastAsia="Times New Roman" w:cs="Times New Roman"/>
          <w:sz w:val="28"/>
          <w:szCs w:val="28"/>
          <w:lang w:val="it-IT"/>
        </w:rPr>
        <w:t>];</w:t>
      </w:r>
    </w:p>
    <w:p w14:paraId="5D073CD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e) </w:t>
      </w:r>
      <w:proofErr w:type="spellStart"/>
      <w:r w:rsidRPr="00AB0D27">
        <w:rPr>
          <w:rFonts w:eastAsia="Times New Roman" w:cs="Times New Roman"/>
          <w:sz w:val="28"/>
          <w:szCs w:val="28"/>
          <w:lang w:val="it-IT"/>
        </w:rPr>
        <w:t>Cung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kịp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nếu</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có</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thỏa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w:t>
      </w:r>
    </w:p>
    <w:p w14:paraId="79B52E2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g) </w:t>
      </w:r>
      <w:proofErr w:type="spellStart"/>
      <w:r w:rsidRPr="00AB0D27">
        <w:rPr>
          <w:rFonts w:eastAsia="Times New Roman" w:cs="Times New Roman"/>
          <w:sz w:val="28"/>
          <w:szCs w:val="28"/>
          <w:lang w:val="it-IT"/>
        </w:rPr>
        <w:t>Xem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kịp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r w:rsidR="00C617CD" w:rsidRPr="00AB0D27">
        <w:rPr>
          <w:rFonts w:eastAsia="Times New Roman" w:cs="Times New Roman"/>
          <w:sz w:val="28"/>
          <w:szCs w:val="28"/>
          <w:lang w:val="it-IT"/>
        </w:rPr>
        <w:t>10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xuất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coi </w:t>
      </w:r>
      <w:proofErr w:type="spellStart"/>
      <w:r w:rsidRPr="00AB0D27">
        <w:rPr>
          <w:rFonts w:eastAsia="Times New Roman" w:cs="Times New Roman"/>
          <w:sz w:val="28"/>
          <w:szCs w:val="28"/>
          <w:lang w:val="it-IT"/>
        </w:rPr>
        <w:t>như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36B8CDF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h)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sẵn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thủy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nội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6AC3166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5" w:name="_Toc168406149"/>
      <w:r w:rsidRPr="00AB0D27">
        <w:rPr>
          <w:rFonts w:ascii="Times New Roman" w:eastAsia="Times New Roman" w:hAnsi="Times New Roman" w:cs="Times New Roman"/>
          <w:b/>
          <w:bCs/>
          <w:color w:val="auto"/>
          <w:sz w:val="28"/>
          <w:szCs w:val="28"/>
          <w:lang w:val="vi-VN"/>
        </w:rPr>
        <w:t>Điều 12. Quyền và nghĩa vụ chung của Nhà thầu</w:t>
      </w:r>
      <w:bookmarkEnd w:id="15"/>
    </w:p>
    <w:p w14:paraId="593EA5A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12.1.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p>
    <w:p w14:paraId="5365379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xuất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ngoài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4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hướng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nội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ngoài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phạm</w:t>
      </w:r>
      <w:proofErr w:type="spellEnd"/>
      <w:r w:rsidRPr="00AB0D27">
        <w:rPr>
          <w:rFonts w:eastAsia="Times New Roman" w:cs="Times New Roman"/>
          <w:sz w:val="28"/>
          <w:szCs w:val="28"/>
          <w:lang w:val="it-IT"/>
        </w:rPr>
        <w:t xml:space="preserve"> vi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chưa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hai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w:t>
      </w:r>
    </w:p>
    <w:p w14:paraId="6D1303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b)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đổi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nhằm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đẩy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sở</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kết</w:t>
      </w:r>
      <w:proofErr w:type="spellEnd"/>
      <w:r w:rsidRPr="00AB0D27">
        <w:rPr>
          <w:rFonts w:eastAsia="Times New Roman" w:cs="Times New Roman"/>
          <w:sz w:val="28"/>
          <w:szCs w:val="28"/>
          <w:lang w:val="it-IT"/>
        </w:rPr>
        <w:t>.</w:t>
      </w:r>
    </w:p>
    <w:p w14:paraId="0D7B6A8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Tiếp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w:t>
      </w:r>
    </w:p>
    <w:p w14:paraId="52B262B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mặt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00D238F7" w:rsidRPr="00AB0D27">
        <w:rPr>
          <w:rFonts w:eastAsia="Times New Roman" w:cs="Times New Roman"/>
          <w:sz w:val="28"/>
          <w:szCs w:val="28"/>
          <w:lang w:val="it-IT"/>
        </w:rPr>
        <w:t>hoặc</w:t>
      </w:r>
      <w:proofErr w:type="spellEnd"/>
      <w:r w:rsidR="00D238F7" w:rsidRPr="00AB0D27">
        <w:rPr>
          <w:rFonts w:eastAsia="Times New Roman" w:cs="Times New Roman"/>
          <w:sz w:val="28"/>
          <w:szCs w:val="28"/>
          <w:lang w:val="it-IT"/>
        </w:rPr>
        <w:t xml:space="preserve"> </w:t>
      </w:r>
      <w:proofErr w:type="spellStart"/>
      <w:r w:rsidR="00D238F7" w:rsidRPr="00AB0D27">
        <w:rPr>
          <w:rFonts w:eastAsia="Times New Roman" w:cs="Times New Roman"/>
          <w:sz w:val="28"/>
          <w:szCs w:val="28"/>
          <w:lang w:val="it-IT"/>
        </w:rPr>
        <w:t>một</w:t>
      </w:r>
      <w:proofErr w:type="spellEnd"/>
      <w:r w:rsidR="00D238F7" w:rsidRPr="00AB0D27">
        <w:rPr>
          <w:rFonts w:eastAsia="Times New Roman" w:cs="Times New Roman"/>
          <w:sz w:val="28"/>
          <w:szCs w:val="28"/>
          <w:lang w:val="it-IT"/>
        </w:rPr>
        <w:t xml:space="preserve"> </w:t>
      </w:r>
      <w:proofErr w:type="spellStart"/>
      <w:r w:rsidR="00D238F7" w:rsidRPr="00AB0D27">
        <w:rPr>
          <w:rFonts w:eastAsia="Times New Roman" w:cs="Times New Roman"/>
          <w:sz w:val="28"/>
          <w:szCs w:val="28"/>
          <w:lang w:val="it-IT"/>
        </w:rPr>
        <w:t>phần</w:t>
      </w:r>
      <w:proofErr w:type="spellEnd"/>
      <w:r w:rsidR="00D238F7" w:rsidRPr="00AB0D27">
        <w:rPr>
          <w:rFonts w:eastAsia="Times New Roman" w:cs="Times New Roman"/>
          <w:sz w:val="28"/>
          <w:szCs w:val="28"/>
          <w:lang w:val="it-IT"/>
        </w:rPr>
        <w:t xml:space="preserve"> </w:t>
      </w:r>
      <w:proofErr w:type="spellStart"/>
      <w:r w:rsidR="00D238F7" w:rsidRPr="00AB0D27">
        <w:rPr>
          <w:rFonts w:eastAsia="Times New Roman" w:cs="Times New Roman"/>
          <w:sz w:val="28"/>
          <w:szCs w:val="28"/>
          <w:lang w:val="it-IT"/>
        </w:rPr>
        <w:t>mặt</w:t>
      </w:r>
      <w:proofErr w:type="spellEnd"/>
      <w:r w:rsidR="00D238F7" w:rsidRPr="00AB0D27">
        <w:rPr>
          <w:rFonts w:eastAsia="Times New Roman" w:cs="Times New Roman"/>
          <w:sz w:val="28"/>
          <w:szCs w:val="28"/>
          <w:lang w:val="it-IT"/>
        </w:rPr>
        <w:t xml:space="preserve"> </w:t>
      </w:r>
      <w:proofErr w:type="spellStart"/>
      <w:r w:rsidR="00D238F7" w:rsidRPr="00AB0D27">
        <w:rPr>
          <w:rFonts w:eastAsia="Times New Roman" w:cs="Times New Roman"/>
          <w:sz w:val="28"/>
          <w:szCs w:val="28"/>
          <w:lang w:val="it-IT"/>
        </w:rPr>
        <w:t>bằng</w:t>
      </w:r>
      <w:proofErr w:type="spellEnd"/>
      <w:r w:rsidR="00D238F7"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002370AE" w:rsidRPr="00AB0D27">
        <w:rPr>
          <w:rFonts w:eastAsia="Times New Roman" w:cs="Times New Roman"/>
          <w:sz w:val="28"/>
          <w:szCs w:val="28"/>
          <w:lang w:val="it-IT"/>
        </w:rPr>
        <w:t xml:space="preserve"> </w:t>
      </w:r>
      <w:proofErr w:type="spellStart"/>
      <w:r w:rsidR="002370AE" w:rsidRPr="00AB0D27">
        <w:rPr>
          <w:rFonts w:eastAsia="Times New Roman" w:cs="Times New Roman"/>
          <w:sz w:val="28"/>
          <w:szCs w:val="28"/>
          <w:lang w:val="it-IT"/>
        </w:rPr>
        <w:t>Nhà</w:t>
      </w:r>
      <w:proofErr w:type="spellEnd"/>
      <w:r w:rsidR="002370AE" w:rsidRPr="00AB0D27">
        <w:rPr>
          <w:rFonts w:eastAsia="Times New Roman" w:cs="Times New Roman"/>
          <w:sz w:val="28"/>
          <w:szCs w:val="28"/>
          <w:lang w:val="it-IT"/>
        </w:rPr>
        <w:t xml:space="preserve"> </w:t>
      </w:r>
      <w:proofErr w:type="spellStart"/>
      <w:r w:rsidR="002370AE" w:rsidRPr="00AB0D27">
        <w:rPr>
          <w:rFonts w:eastAsia="Times New Roman" w:cs="Times New Roman"/>
          <w:sz w:val="28"/>
          <w:szCs w:val="28"/>
          <w:lang w:val="it-IT"/>
        </w:rPr>
        <w:t>thầu</w:t>
      </w:r>
      <w:proofErr w:type="spellEnd"/>
      <w:r w:rsidR="002370AE" w:rsidRPr="00AB0D27">
        <w:rPr>
          <w:rFonts w:eastAsia="Times New Roman" w:cs="Times New Roman"/>
          <w:sz w:val="28"/>
          <w:szCs w:val="28"/>
          <w:lang w:val="it-IT"/>
        </w:rPr>
        <w:t xml:space="preserve"> </w:t>
      </w:r>
      <w:proofErr w:type="spellStart"/>
      <w:r w:rsidR="002370AE" w:rsidRPr="00AB0D27">
        <w:rPr>
          <w:rFonts w:eastAsia="Times New Roman" w:cs="Times New Roman"/>
          <w:sz w:val="28"/>
          <w:szCs w:val="28"/>
          <w:lang w:val="it-IT"/>
        </w:rPr>
        <w:t>thực</w:t>
      </w:r>
      <w:proofErr w:type="spellEnd"/>
      <w:r w:rsidR="002370AE" w:rsidRPr="00AB0D27">
        <w:rPr>
          <w:rFonts w:eastAsia="Times New Roman" w:cs="Times New Roman"/>
          <w:sz w:val="28"/>
          <w:szCs w:val="28"/>
          <w:lang w:val="it-IT"/>
        </w:rPr>
        <w:t xml:space="preserve"> </w:t>
      </w:r>
      <w:proofErr w:type="spellStart"/>
      <w:r w:rsidR="002370AE" w:rsidRPr="00AB0D27">
        <w:rPr>
          <w:rFonts w:eastAsia="Times New Roman" w:cs="Times New Roman"/>
          <w:sz w:val="28"/>
          <w:szCs w:val="28"/>
          <w:lang w:val="it-IT"/>
        </w:rPr>
        <w:t>hiện</w:t>
      </w:r>
      <w:proofErr w:type="spellEnd"/>
      <w:r w:rsidR="002370AE" w:rsidRPr="00AB0D27">
        <w:rPr>
          <w:rFonts w:eastAsia="Times New Roman" w:cs="Times New Roman"/>
          <w:sz w:val="28"/>
          <w:szCs w:val="28"/>
          <w:lang w:val="it-IT"/>
        </w:rPr>
        <w:t xml:space="preserve"> </w:t>
      </w:r>
      <w:proofErr w:type="spellStart"/>
      <w:r w:rsidR="002370AE" w:rsidRPr="00AB0D27">
        <w:rPr>
          <w:rFonts w:eastAsia="Times New Roman" w:cs="Times New Roman"/>
          <w:sz w:val="28"/>
          <w:szCs w:val="28"/>
          <w:lang w:val="it-IT"/>
        </w:rPr>
        <w:t>hợp</w:t>
      </w:r>
      <w:proofErr w:type="spellEnd"/>
      <w:r w:rsidR="002370AE" w:rsidRPr="00AB0D27">
        <w:rPr>
          <w:rFonts w:eastAsia="Times New Roman" w:cs="Times New Roman"/>
          <w:sz w:val="28"/>
          <w:szCs w:val="28"/>
          <w:lang w:val="it-IT"/>
        </w:rPr>
        <w:t xml:space="preserve"> </w:t>
      </w:r>
      <w:proofErr w:type="spellStart"/>
      <w:r w:rsidR="002370AE" w:rsidRPr="00AB0D27">
        <w:rPr>
          <w:rFonts w:eastAsia="Times New Roman" w:cs="Times New Roman"/>
          <w:sz w:val="28"/>
          <w:szCs w:val="28"/>
          <w:lang w:val="it-IT"/>
        </w:rPr>
        <w:t>đồng</w:t>
      </w:r>
      <w:proofErr w:type="spellEnd"/>
      <w:r w:rsidR="002370AE" w:rsidRPr="00AB0D27">
        <w:rPr>
          <w:rFonts w:eastAsia="Times New Roman" w:cs="Times New Roman"/>
          <w:sz w:val="28"/>
          <w:szCs w:val="28"/>
          <w:lang w:val="it-IT"/>
        </w:rPr>
        <w:t>.</w:t>
      </w:r>
    </w:p>
    <w:p w14:paraId="208287C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mặt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chậm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trễ</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gánh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thêm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4A9FFA6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do sai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chậm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trễ</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hưởng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w:t>
      </w:r>
    </w:p>
    <w:p w14:paraId="7656B0E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12.2.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p>
    <w:p w14:paraId="76CCE26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kê</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khai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HSDT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xuất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năng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năng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là </w:t>
      </w:r>
      <w:proofErr w:type="spellStart"/>
      <w:r w:rsidRPr="00AB0D27">
        <w:rPr>
          <w:rFonts w:eastAsia="Times New Roman" w:cs="Times New Roman"/>
          <w:sz w:val="28"/>
          <w:szCs w:val="28"/>
          <w:lang w:val="it-IT"/>
        </w:rPr>
        <w:t>tương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hơn</w:t>
      </w:r>
      <w:proofErr w:type="spellEnd"/>
      <w:r w:rsidRPr="00AB0D27">
        <w:rPr>
          <w:rFonts w:eastAsia="Times New Roman" w:cs="Times New Roman"/>
          <w:sz w:val="28"/>
          <w:szCs w:val="28"/>
          <w:lang w:val="it-IT"/>
        </w:rPr>
        <w:t xml:space="preserve"> so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xuất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HSDT,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w:t>
      </w:r>
    </w:p>
    <w:p w14:paraId="2D15B56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chính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vòng</w:t>
      </w:r>
      <w:proofErr w:type="spellEnd"/>
      <w:r w:rsidRPr="00AB0D27">
        <w:rPr>
          <w:rFonts w:eastAsia="Times New Roman" w:cs="Times New Roman"/>
          <w:sz w:val="28"/>
          <w:szCs w:val="28"/>
          <w:lang w:val="it-IT"/>
        </w:rPr>
        <w:t xml:space="preserve"> 07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còn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Trong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năng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hơn</w:t>
      </w:r>
      <w:proofErr w:type="spellEnd"/>
      <w:r w:rsidRPr="00AB0D27">
        <w:rPr>
          <w:rFonts w:eastAsia="Times New Roman" w:cs="Times New Roman"/>
          <w:sz w:val="28"/>
          <w:szCs w:val="28"/>
          <w:lang w:val="it-IT"/>
        </w:rPr>
        <w:t>.</w:t>
      </w:r>
    </w:p>
    <w:p w14:paraId="34DDD8C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vi </w:t>
      </w:r>
      <w:proofErr w:type="spellStart"/>
      <w:r w:rsidRPr="00AB0D27">
        <w:rPr>
          <w:rFonts w:eastAsia="Times New Roman" w:cs="Times New Roman"/>
          <w:sz w:val="28"/>
          <w:szCs w:val="28"/>
          <w:lang w:val="it-IT"/>
        </w:rPr>
        <w:t>tham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ép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buộc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trở</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vi </w:t>
      </w:r>
      <w:proofErr w:type="spellStart"/>
      <w:r w:rsidRPr="00AB0D27">
        <w:rPr>
          <w:rFonts w:eastAsia="Times New Roman" w:cs="Times New Roman"/>
          <w:sz w:val="28"/>
          <w:szCs w:val="28"/>
          <w:lang w:val="it-IT"/>
        </w:rPr>
        <w:t>vi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buộc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w:t>
      </w:r>
    </w:p>
    <w:p w14:paraId="3DD1733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chuẩn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chuẩn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chuẩn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phòng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cháy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nổ</w:t>
      </w:r>
      <w:proofErr w:type="spellEnd"/>
      <w:r w:rsidRPr="00AB0D27">
        <w:rPr>
          <w:rFonts w:eastAsia="Times New Roman" w:cs="Times New Roman"/>
          <w:sz w:val="28"/>
          <w:szCs w:val="28"/>
          <w:lang w:val="it-IT"/>
        </w:rPr>
        <w:t>.</w:t>
      </w:r>
    </w:p>
    <w:p w14:paraId="273E4F5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đ)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ghi </w:t>
      </w:r>
      <w:proofErr w:type="spellStart"/>
      <w:r w:rsidRPr="00AB0D27">
        <w:rPr>
          <w:rFonts w:eastAsia="Times New Roman" w:cs="Times New Roman"/>
          <w:sz w:val="28"/>
          <w:szCs w:val="28"/>
          <w:lang w:val="it-IT"/>
        </w:rPr>
        <w:t>nhật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phẩm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00533BD0" w:rsidRPr="00AB0D27">
        <w:rPr>
          <w:rFonts w:eastAsia="Times New Roman" w:cs="Times New Roman"/>
          <w:sz w:val="28"/>
          <w:szCs w:val="28"/>
          <w:lang w:val="it-IT"/>
        </w:rPr>
        <w:t>theo</w:t>
      </w:r>
      <w:proofErr w:type="spellEnd"/>
      <w:r w:rsidR="00533BD0" w:rsidRPr="00AB0D27">
        <w:rPr>
          <w:rFonts w:eastAsia="Times New Roman" w:cs="Times New Roman"/>
          <w:sz w:val="28"/>
          <w:szCs w:val="28"/>
          <w:lang w:val="it-IT"/>
        </w:rPr>
        <w:t xml:space="preserve"> </w:t>
      </w:r>
      <w:proofErr w:type="spellStart"/>
      <w:r w:rsidR="00533BD0" w:rsidRPr="00AB0D27">
        <w:rPr>
          <w:rFonts w:eastAsia="Times New Roman" w:cs="Times New Roman"/>
          <w:sz w:val="28"/>
          <w:szCs w:val="28"/>
          <w:lang w:val="it-IT"/>
        </w:rPr>
        <w:t>đúng</w:t>
      </w:r>
      <w:proofErr w:type="spellEnd"/>
      <w:r w:rsidR="00533BD0" w:rsidRPr="00AB0D27">
        <w:rPr>
          <w:rFonts w:eastAsia="Times New Roman" w:cs="Times New Roman"/>
          <w:sz w:val="28"/>
          <w:szCs w:val="28"/>
          <w:lang w:val="it-IT"/>
        </w:rPr>
        <w:t xml:space="preserve"> </w:t>
      </w:r>
      <w:proofErr w:type="spellStart"/>
      <w:r w:rsidR="00533BD0" w:rsidRPr="00AB0D27">
        <w:rPr>
          <w:rFonts w:eastAsia="Times New Roman" w:cs="Times New Roman"/>
          <w:sz w:val="28"/>
          <w:szCs w:val="28"/>
          <w:lang w:val="it-IT"/>
        </w:rPr>
        <w:t>quy</w:t>
      </w:r>
      <w:proofErr w:type="spellEnd"/>
      <w:r w:rsidR="00533BD0" w:rsidRPr="00AB0D27">
        <w:rPr>
          <w:rFonts w:eastAsia="Times New Roman" w:cs="Times New Roman"/>
          <w:sz w:val="28"/>
          <w:szCs w:val="28"/>
          <w:lang w:val="it-IT"/>
        </w:rPr>
        <w:t xml:space="preserve"> </w:t>
      </w:r>
      <w:proofErr w:type="spellStart"/>
      <w:r w:rsidR="00533BD0" w:rsidRPr="00AB0D27">
        <w:rPr>
          <w:rFonts w:eastAsia="Times New Roman" w:cs="Times New Roman"/>
          <w:sz w:val="28"/>
          <w:szCs w:val="28"/>
          <w:lang w:val="it-IT"/>
        </w:rPr>
        <w:t>định</w:t>
      </w:r>
      <w:proofErr w:type="spellEnd"/>
      <w:r w:rsidR="00533BD0" w:rsidRPr="00AB0D27">
        <w:rPr>
          <w:rFonts w:eastAsia="Times New Roman" w:cs="Times New Roman"/>
          <w:sz w:val="28"/>
          <w:szCs w:val="28"/>
          <w:lang w:val="it-IT"/>
        </w:rPr>
        <w:t xml:space="preserve"> </w:t>
      </w:r>
      <w:proofErr w:type="spellStart"/>
      <w:r w:rsidR="00533BD0" w:rsidRPr="00AB0D27">
        <w:rPr>
          <w:rFonts w:eastAsia="Times New Roman" w:cs="Times New Roman"/>
          <w:sz w:val="28"/>
          <w:szCs w:val="28"/>
          <w:lang w:val="it-IT"/>
        </w:rPr>
        <w:t>của</w:t>
      </w:r>
      <w:proofErr w:type="spellEnd"/>
      <w:r w:rsidR="00533BD0" w:rsidRPr="00AB0D27">
        <w:rPr>
          <w:rFonts w:eastAsia="Times New Roman" w:cs="Times New Roman"/>
          <w:sz w:val="28"/>
          <w:szCs w:val="28"/>
          <w:lang w:val="it-IT"/>
        </w:rPr>
        <w:t xml:space="preserve"> </w:t>
      </w:r>
      <w:proofErr w:type="spellStart"/>
      <w:r w:rsidR="00533BD0" w:rsidRPr="00AB0D27">
        <w:rPr>
          <w:rFonts w:eastAsia="Times New Roman" w:cs="Times New Roman"/>
          <w:sz w:val="28"/>
          <w:szCs w:val="28"/>
          <w:lang w:val="it-IT"/>
        </w:rPr>
        <w:t>hợp</w:t>
      </w:r>
      <w:proofErr w:type="spellEnd"/>
      <w:r w:rsidR="00533BD0" w:rsidRPr="00AB0D27">
        <w:rPr>
          <w:rFonts w:eastAsia="Times New Roman" w:cs="Times New Roman"/>
          <w:sz w:val="28"/>
          <w:szCs w:val="28"/>
          <w:lang w:val="it-IT"/>
        </w:rPr>
        <w:t xml:space="preserve"> </w:t>
      </w:r>
      <w:proofErr w:type="spellStart"/>
      <w:r w:rsidR="00533BD0" w:rsidRPr="00AB0D27">
        <w:rPr>
          <w:rFonts w:eastAsia="Times New Roman" w:cs="Times New Roman"/>
          <w:sz w:val="28"/>
          <w:szCs w:val="28"/>
          <w:lang w:val="it-IT"/>
        </w:rPr>
        <w:t>đồng</w:t>
      </w:r>
      <w:proofErr w:type="spellEnd"/>
      <w:r w:rsidR="00533BD0" w:rsidRPr="00AB0D27">
        <w:rPr>
          <w:rFonts w:eastAsia="Times New Roman" w:cs="Times New Roman"/>
          <w:sz w:val="28"/>
          <w:szCs w:val="28"/>
          <w:lang w:val="it-IT"/>
        </w:rPr>
        <w:t>.</w:t>
      </w:r>
    </w:p>
    <w:p w14:paraId="1C776DB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giữ</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tin</w:t>
      </w:r>
      <w:proofErr w:type="spellEnd"/>
      <w:r w:rsidRPr="00AB0D27">
        <w:rPr>
          <w:rFonts w:eastAsia="Times New Roman" w:cs="Times New Roman"/>
          <w:sz w:val="28"/>
          <w:szCs w:val="28"/>
          <w:lang w:val="it-IT"/>
        </w:rPr>
        <w:t>.</w:t>
      </w:r>
    </w:p>
    <w:p w14:paraId="2CB8D18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g)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r w:rsidR="00096C42" w:rsidRPr="00AB0D27">
        <w:rPr>
          <w:rFonts w:eastAsia="Times New Roman" w:cs="Times New Roman"/>
          <w:sz w:val="28"/>
          <w:szCs w:val="28"/>
          <w:lang w:val="it-IT"/>
        </w:rPr>
        <w:t>0</w:t>
      </w:r>
      <w:r w:rsidR="006469FF" w:rsidRPr="00AB0D27">
        <w:rPr>
          <w:rFonts w:eastAsia="Times New Roman" w:cs="Times New Roman"/>
          <w:sz w:val="28"/>
          <w:szCs w:val="28"/>
          <w:lang w:val="it-IT"/>
        </w:rPr>
        <w:t>5</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coi </w:t>
      </w:r>
      <w:proofErr w:type="spellStart"/>
      <w:r w:rsidRPr="00AB0D27">
        <w:rPr>
          <w:rFonts w:eastAsia="Times New Roman" w:cs="Times New Roman"/>
          <w:sz w:val="28"/>
          <w:szCs w:val="28"/>
          <w:lang w:val="it-IT"/>
        </w:rPr>
        <w:t>như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w:t>
      </w:r>
    </w:p>
    <w:p w14:paraId="494B364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12.4.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p>
    <w:p w14:paraId="656D525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kỹ</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năng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phù</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họ</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sa </w:t>
      </w:r>
      <w:proofErr w:type="spellStart"/>
      <w:r w:rsidRPr="00AB0D27">
        <w:rPr>
          <w:rFonts w:eastAsia="Times New Roman" w:cs="Times New Roman"/>
          <w:sz w:val="28"/>
          <w:szCs w:val="28"/>
          <w:lang w:val="it-IT"/>
        </w:rPr>
        <w:t>thải</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hay</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tác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động</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để</w:t>
      </w:r>
      <w:proofErr w:type="spellEnd"/>
      <w:r w:rsidRPr="00AB0D27">
        <w:rPr>
          <w:rFonts w:eastAsia="Times New Roman" w:cs="Times New Roman"/>
          <w:i/>
          <w:iCs/>
          <w:sz w:val="28"/>
          <w:szCs w:val="28"/>
          <w:lang w:val="it-IT"/>
        </w:rPr>
        <w:t xml:space="preserve"> sa </w:t>
      </w:r>
      <w:proofErr w:type="spellStart"/>
      <w:r w:rsidRPr="00AB0D27">
        <w:rPr>
          <w:rFonts w:eastAsia="Times New Roman" w:cs="Times New Roman"/>
          <w:i/>
          <w:iCs/>
          <w:sz w:val="28"/>
          <w:szCs w:val="28"/>
          <w:lang w:val="it-IT"/>
        </w:rPr>
        <w:t>thải</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cứ</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ở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trái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cẩn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năng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cẩn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khỏe</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w:t>
      </w:r>
    </w:p>
    <w:p w14:paraId="2DFE02E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hoặc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buộc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phải</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chỉ</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định</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thích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luôn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tự</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w:t>
      </w:r>
    </w:p>
    <w:p w14:paraId="04C1D2C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12.5.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p>
    <w:p w14:paraId="1ABED52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tiết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thiểu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w:t>
      </w:r>
    </w:p>
    <w:p w14:paraId="26035AD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12.6.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tác</w:t>
      </w:r>
      <w:proofErr w:type="spellEnd"/>
    </w:p>
    <w:p w14:paraId="69C0834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thuê</w:t>
      </w:r>
      <w:proofErr w:type="spellEnd"/>
      <w:r w:rsidRPr="00AB0D27">
        <w:rPr>
          <w:rFonts w:eastAsia="Times New Roman" w:cs="Times New Roman"/>
          <w:sz w:val="28"/>
          <w:szCs w:val="28"/>
          <w:lang w:val="it-IT"/>
        </w:rPr>
        <w:t>;</w:t>
      </w:r>
    </w:p>
    <w:p w14:paraId="19793C3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dịch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là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dịch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sinh</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ngoài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xem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thỏa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sung</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w:t>
      </w:r>
    </w:p>
    <w:p w14:paraId="5B07183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lắp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ở </w:t>
      </w:r>
      <w:proofErr w:type="spellStart"/>
      <w:r w:rsidRPr="00AB0D27">
        <w:rPr>
          <w:rFonts w:eastAsia="Times New Roman" w:cs="Times New Roman"/>
          <w:sz w:val="28"/>
          <w:szCs w:val="28"/>
          <w:lang w:val="it-IT"/>
        </w:rPr>
        <w:t>phạm</w:t>
      </w:r>
      <w:proofErr w:type="spellEnd"/>
      <w:r w:rsidRPr="00AB0D27">
        <w:rPr>
          <w:rFonts w:eastAsia="Times New Roman" w:cs="Times New Roman"/>
          <w:sz w:val="28"/>
          <w:szCs w:val="28"/>
          <w:lang w:val="it-IT"/>
        </w:rPr>
        <w:t xml:space="preserve"> vi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nếu</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có</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rõ</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hoặc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hồ</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sơ</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yêu</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cầu</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w:t>
      </w:r>
    </w:p>
    <w:p w14:paraId="3A39C05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12.7.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mốc</w:t>
      </w:r>
      <w:proofErr w:type="spellEnd"/>
    </w:p>
    <w:p w14:paraId="54949DD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mốc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chỉnh</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kích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w:t>
      </w:r>
    </w:p>
    <w:p w14:paraId="647787C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các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điểm</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mốc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tuyến</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và</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cao</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trình</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chuẩn</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nhưng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w:t>
      </w:r>
    </w:p>
    <w:p w14:paraId="58A1059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lastRenderedPageBreak/>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chậm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trễ</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lỗi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24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w:t>
      </w:r>
    </w:p>
    <w:p w14:paraId="345FFD9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12.8.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p>
    <w:p w14:paraId="6191841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coi là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thẩm</w:t>
      </w:r>
      <w:proofErr w:type="spellEnd"/>
      <w:r w:rsidRPr="00AB0D27">
        <w:rPr>
          <w:rFonts w:eastAsia="Times New Roman" w:cs="Times New Roman"/>
          <w:sz w:val="28"/>
          <w:szCs w:val="28"/>
          <w:lang w:val="it-IT"/>
        </w:rPr>
        <w:t xml:space="preserve"> tra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xem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sẵn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thỏa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nộp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w:t>
      </w:r>
    </w:p>
    <w:p w14:paraId="268563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HSMT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rõ</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w:t>
      </w:r>
    </w:p>
    <w:p w14:paraId="664952C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thủy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hậu</w:t>
      </w:r>
      <w:proofErr w:type="spellEnd"/>
      <w:r w:rsidRPr="00AB0D27">
        <w:rPr>
          <w:rFonts w:eastAsia="Times New Roman" w:cs="Times New Roman"/>
          <w:sz w:val="28"/>
          <w:szCs w:val="28"/>
          <w:lang w:val="it-IT"/>
        </w:rPr>
        <w:t>;</w:t>
      </w:r>
    </w:p>
    <w:p w14:paraId="25FA1A8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Mức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chữa</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w:t>
      </w:r>
    </w:p>
    <w:p w14:paraId="06D86C4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w:t>
      </w:r>
    </w:p>
    <w:p w14:paraId="37BEEBA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đ)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ăn</w:t>
      </w:r>
      <w:proofErr w:type="spellEnd"/>
      <w:r w:rsidRPr="00AB0D27">
        <w:rPr>
          <w:rFonts w:eastAsia="Times New Roman" w:cs="Times New Roman"/>
          <w:sz w:val="28"/>
          <w:szCs w:val="28"/>
          <w:lang w:val="it-IT"/>
        </w:rPr>
        <w:t xml:space="preserve">, ở, </w:t>
      </w:r>
      <w:proofErr w:type="spellStart"/>
      <w:r w:rsidRPr="00AB0D27">
        <w:rPr>
          <w:rFonts w:eastAsia="Times New Roman" w:cs="Times New Roman"/>
          <w:sz w:val="28"/>
          <w:szCs w:val="28"/>
          <w:lang w:val="it-IT"/>
        </w:rPr>
        <w:t>phương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dịch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w:t>
      </w:r>
    </w:p>
    <w:p w14:paraId="3264772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coi là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thỏa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533B360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gặp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là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sớm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tra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coi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là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thỏa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thích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đổi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xem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21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Rủi</w:t>
      </w:r>
      <w:proofErr w:type="spellEnd"/>
      <w:r w:rsidRPr="00AB0D27">
        <w:rPr>
          <w:rFonts w:eastAsia="Times New Roman" w:cs="Times New Roman"/>
          <w:sz w:val="28"/>
          <w:szCs w:val="28"/>
          <w:lang w:val="it-IT"/>
        </w:rPr>
        <w:t xml:space="preserve"> ro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kháng</w:t>
      </w:r>
      <w:proofErr w:type="spellEnd"/>
      <w:r w:rsidRPr="00AB0D27">
        <w:rPr>
          <w:rFonts w:eastAsia="Times New Roman" w:cs="Times New Roman"/>
          <w:sz w:val="28"/>
          <w:szCs w:val="28"/>
          <w:lang w:val="it-IT"/>
        </w:rPr>
        <w:t>].</w:t>
      </w:r>
    </w:p>
    <w:p w14:paraId="2194B33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12.9.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tiện</w:t>
      </w:r>
      <w:proofErr w:type="spellEnd"/>
    </w:p>
    <w:p w14:paraId="60AC047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dùng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thêm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ngoài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w:t>
      </w:r>
    </w:p>
    <w:p w14:paraId="42335D7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nỗ</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hỏng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nỗ</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thích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w:t>
      </w:r>
    </w:p>
    <w:p w14:paraId="4796303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w:t>
      </w:r>
    </w:p>
    <w:p w14:paraId="67C59E5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chiếm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lĩnh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vỉa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hè</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nó</w:t>
      </w:r>
      <w:proofErr w:type="spellEnd"/>
      <w:r w:rsidRPr="00AB0D27">
        <w:rPr>
          <w:rFonts w:eastAsia="Times New Roman" w:cs="Times New Roman"/>
          <w:sz w:val="28"/>
          <w:szCs w:val="28"/>
          <w:lang w:val="it-IT"/>
        </w:rPr>
        <w:t xml:space="preserve"> là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thuộc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soát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w:t>
      </w:r>
    </w:p>
    <w:p w14:paraId="2357D44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b)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trong</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quan</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hệ</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giữa</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các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bên</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chữa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hỏng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w:t>
      </w:r>
    </w:p>
    <w:p w14:paraId="7B76B65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dọc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xin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phép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w:t>
      </w:r>
    </w:p>
    <w:p w14:paraId="143E746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cứ</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nảy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w:t>
      </w:r>
    </w:p>
    <w:p w14:paraId="3B03BDC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đ)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thích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sẵn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riêng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w:t>
      </w:r>
    </w:p>
    <w:p w14:paraId="19943D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thích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sẵn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w:t>
      </w:r>
    </w:p>
    <w:p w14:paraId="670953C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12.10. </w:t>
      </w:r>
      <w:proofErr w:type="spellStart"/>
      <w:r w:rsidRPr="00AB0D27">
        <w:rPr>
          <w:rFonts w:eastAsia="Times New Roman" w:cs="Times New Roman"/>
          <w:sz w:val="28"/>
          <w:szCs w:val="28"/>
          <w:lang w:val="it-IT"/>
        </w:rPr>
        <w:t>Vận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w:t>
      </w:r>
    </w:p>
    <w:p w14:paraId="6BDF330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muộn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hơn</w:t>
      </w:r>
      <w:proofErr w:type="spellEnd"/>
      <w:r w:rsidRPr="00AB0D27">
        <w:rPr>
          <w:rFonts w:eastAsia="Times New Roman" w:cs="Times New Roman"/>
          <w:sz w:val="28"/>
          <w:szCs w:val="28"/>
          <w:lang w:val="it-IT"/>
        </w:rPr>
        <w:t xml:space="preserve"> </w:t>
      </w:r>
      <w:r w:rsidR="00A14B99" w:rsidRPr="00AB0D27">
        <w:rPr>
          <w:rFonts w:eastAsia="Times New Roman" w:cs="Times New Roman"/>
          <w:sz w:val="28"/>
          <w:szCs w:val="28"/>
          <w:lang w:val="it-IT"/>
        </w:rPr>
        <w:t>03</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mọi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gói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xếp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w:t>
      </w:r>
    </w:p>
    <w:p w14:paraId="6CB4C56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bồi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gánh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thiệt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hỏng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6E057C4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12.11.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p>
    <w:p w14:paraId="637E49E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dùng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riêng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di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loại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ý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ý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xe</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w:t>
      </w:r>
    </w:p>
    <w:p w14:paraId="7EE5D1B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12.12.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w:t>
      </w:r>
      <w:r w:rsidR="00BE63CF" w:rsidRPr="00AB0D27">
        <w:rPr>
          <w:rFonts w:eastAsia="Times New Roman" w:cs="Times New Roman"/>
          <w:sz w:val="28"/>
          <w:szCs w:val="28"/>
          <w:lang w:val="it-IT"/>
        </w:rPr>
        <w:t>ị</w:t>
      </w:r>
      <w:proofErr w:type="spellEnd"/>
      <w:r w:rsidR="00BE63CF" w:rsidRPr="00AB0D27">
        <w:rPr>
          <w:rFonts w:eastAsia="Times New Roman" w:cs="Times New Roman"/>
          <w:sz w:val="28"/>
          <w:szCs w:val="28"/>
          <w:lang w:val="it-IT"/>
        </w:rPr>
        <w:t xml:space="preserve"> </w:t>
      </w:r>
      <w:proofErr w:type="spellStart"/>
      <w:r w:rsidR="00BE63CF" w:rsidRPr="00AB0D27">
        <w:rPr>
          <w:rFonts w:eastAsia="Times New Roman" w:cs="Times New Roman"/>
          <w:sz w:val="28"/>
          <w:szCs w:val="28"/>
          <w:lang w:val="it-IT"/>
        </w:rPr>
        <w:t>và</w:t>
      </w:r>
      <w:proofErr w:type="spellEnd"/>
      <w:r w:rsidR="00BE63CF" w:rsidRPr="00AB0D27">
        <w:rPr>
          <w:rFonts w:eastAsia="Times New Roman" w:cs="Times New Roman"/>
          <w:sz w:val="28"/>
          <w:szCs w:val="28"/>
          <w:lang w:val="it-IT"/>
        </w:rPr>
        <w:t xml:space="preserve"> </w:t>
      </w:r>
      <w:proofErr w:type="spellStart"/>
      <w:r w:rsidR="00BE63CF" w:rsidRPr="00AB0D27">
        <w:rPr>
          <w:rFonts w:eastAsia="Times New Roman" w:cs="Times New Roman"/>
          <w:sz w:val="28"/>
          <w:szCs w:val="28"/>
          <w:lang w:val="it-IT"/>
        </w:rPr>
        <w:t>vật</w:t>
      </w:r>
      <w:proofErr w:type="spellEnd"/>
      <w:r w:rsidR="00BE63CF" w:rsidRPr="00AB0D27">
        <w:rPr>
          <w:rFonts w:eastAsia="Times New Roman" w:cs="Times New Roman"/>
          <w:sz w:val="28"/>
          <w:szCs w:val="28"/>
          <w:lang w:val="it-IT"/>
        </w:rPr>
        <w:t xml:space="preserve"> </w:t>
      </w:r>
      <w:proofErr w:type="spellStart"/>
      <w:r w:rsidR="00BE63CF" w:rsidRPr="00AB0D27">
        <w:rPr>
          <w:rFonts w:eastAsia="Times New Roman" w:cs="Times New Roman"/>
          <w:sz w:val="28"/>
          <w:szCs w:val="28"/>
          <w:lang w:val="it-IT"/>
        </w:rPr>
        <w:t>liệu</w:t>
      </w:r>
      <w:proofErr w:type="spellEnd"/>
      <w:r w:rsidR="00BE63CF" w:rsidRPr="00AB0D27">
        <w:rPr>
          <w:rFonts w:eastAsia="Times New Roman" w:cs="Times New Roman"/>
          <w:sz w:val="28"/>
          <w:szCs w:val="28"/>
          <w:lang w:val="it-IT"/>
        </w:rPr>
        <w:t xml:space="preserve"> do </w:t>
      </w:r>
      <w:proofErr w:type="spellStart"/>
      <w:r w:rsidR="00BE63CF" w:rsidRPr="00AB0D27">
        <w:rPr>
          <w:rFonts w:eastAsia="Times New Roman" w:cs="Times New Roman"/>
          <w:sz w:val="28"/>
          <w:szCs w:val="28"/>
          <w:lang w:val="it-IT"/>
        </w:rPr>
        <w:t>Chủ</w:t>
      </w:r>
      <w:proofErr w:type="spellEnd"/>
      <w:r w:rsidR="00BE63CF" w:rsidRPr="00AB0D27">
        <w:rPr>
          <w:rFonts w:eastAsia="Times New Roman" w:cs="Times New Roman"/>
          <w:sz w:val="28"/>
          <w:szCs w:val="28"/>
          <w:lang w:val="it-IT"/>
        </w:rPr>
        <w:t xml:space="preserve"> </w:t>
      </w:r>
      <w:proofErr w:type="spellStart"/>
      <w:r w:rsidR="00BE63CF" w:rsidRPr="00AB0D27">
        <w:rPr>
          <w:rFonts w:eastAsia="Times New Roman" w:cs="Times New Roman"/>
          <w:sz w:val="28"/>
          <w:szCs w:val="28"/>
          <w:lang w:val="it-IT"/>
        </w:rPr>
        <w:t>đầu</w:t>
      </w:r>
      <w:proofErr w:type="spellEnd"/>
      <w:r w:rsidR="00BE63CF" w:rsidRPr="00AB0D27">
        <w:rPr>
          <w:rFonts w:eastAsia="Times New Roman" w:cs="Times New Roman"/>
          <w:sz w:val="28"/>
          <w:szCs w:val="28"/>
          <w:lang w:val="it-IT"/>
        </w:rPr>
        <w:t xml:space="preserve"> </w:t>
      </w:r>
      <w:proofErr w:type="spellStart"/>
      <w:r w:rsidR="00BE63CF" w:rsidRPr="00AB0D27">
        <w:rPr>
          <w:rFonts w:eastAsia="Times New Roman" w:cs="Times New Roman"/>
          <w:sz w:val="28"/>
          <w:szCs w:val="28"/>
          <w:lang w:val="it-IT"/>
        </w:rPr>
        <w:t>tư</w:t>
      </w:r>
      <w:proofErr w:type="spellEnd"/>
      <w:r w:rsidR="00BE63CF" w:rsidRPr="00AB0D27">
        <w:rPr>
          <w:rFonts w:eastAsia="Times New Roman" w:cs="Times New Roman"/>
          <w:sz w:val="28"/>
          <w:szCs w:val="28"/>
          <w:lang w:val="it-IT"/>
        </w:rPr>
        <w:t xml:space="preserve"> </w:t>
      </w:r>
      <w:proofErr w:type="spellStart"/>
      <w:proofErr w:type="gramStart"/>
      <w:r w:rsidR="00BE63CF" w:rsidRPr="00AB0D27">
        <w:rPr>
          <w:rFonts w:eastAsia="Times New Roman" w:cs="Times New Roman"/>
          <w:sz w:val="28"/>
          <w:szCs w:val="28"/>
          <w:lang w:val="it-IT"/>
        </w:rPr>
        <w:t>cấp:</w:t>
      </w:r>
      <w:r w:rsidR="00FD4021" w:rsidRPr="00AB0D27">
        <w:rPr>
          <w:rFonts w:eastAsia="Times New Roman" w:cs="Times New Roman"/>
          <w:iCs/>
          <w:sz w:val="28"/>
          <w:szCs w:val="28"/>
          <w:lang w:val="it-IT"/>
        </w:rPr>
        <w:t>Không</w:t>
      </w:r>
      <w:proofErr w:type="spellEnd"/>
      <w:proofErr w:type="gramEnd"/>
      <w:r w:rsidR="00FD4021" w:rsidRPr="00AB0D27">
        <w:rPr>
          <w:rFonts w:eastAsia="Times New Roman" w:cs="Times New Roman"/>
          <w:iCs/>
          <w:sz w:val="28"/>
          <w:szCs w:val="28"/>
          <w:lang w:val="it-IT"/>
        </w:rPr>
        <w:t xml:space="preserve"> </w:t>
      </w:r>
      <w:proofErr w:type="spellStart"/>
      <w:r w:rsidR="00FD4021" w:rsidRPr="00AB0D27">
        <w:rPr>
          <w:rFonts w:eastAsia="Times New Roman" w:cs="Times New Roman"/>
          <w:iCs/>
          <w:sz w:val="28"/>
          <w:szCs w:val="28"/>
          <w:lang w:val="it-IT"/>
        </w:rPr>
        <w:t>có</w:t>
      </w:r>
      <w:proofErr w:type="spellEnd"/>
      <w:r w:rsidR="00FD4021" w:rsidRPr="00AB0D27">
        <w:rPr>
          <w:rFonts w:eastAsia="Times New Roman" w:cs="Times New Roman"/>
          <w:iCs/>
          <w:sz w:val="28"/>
          <w:szCs w:val="28"/>
          <w:lang w:val="it-IT"/>
        </w:rPr>
        <w:t>.</w:t>
      </w:r>
    </w:p>
    <w:p w14:paraId="51AC7A6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12.13. </w:t>
      </w:r>
      <w:proofErr w:type="spellStart"/>
      <w:r w:rsidRPr="00AB0D27">
        <w:rPr>
          <w:rFonts w:eastAsia="Times New Roman" w:cs="Times New Roman"/>
          <w:sz w:val="28"/>
          <w:szCs w:val="28"/>
          <w:lang w:val="it-IT"/>
        </w:rPr>
        <w:t>Hoạt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p>
    <w:p w14:paraId="60DFCDF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phạm</w:t>
      </w:r>
      <w:proofErr w:type="spellEnd"/>
      <w:r w:rsidRPr="00AB0D27">
        <w:rPr>
          <w:rFonts w:eastAsia="Times New Roman" w:cs="Times New Roman"/>
          <w:sz w:val="28"/>
          <w:szCs w:val="28"/>
          <w:lang w:val="it-IT"/>
        </w:rPr>
        <w:t xml:space="preserve"> vi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ý là </w:t>
      </w:r>
      <w:proofErr w:type="spellStart"/>
      <w:r w:rsidRPr="00AB0D27">
        <w:rPr>
          <w:rFonts w:eastAsia="Times New Roman" w:cs="Times New Roman"/>
          <w:sz w:val="28"/>
          <w:szCs w:val="28"/>
          <w:lang w:val="it-IT"/>
        </w:rPr>
        <w:t>nơi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chú</w:t>
      </w:r>
      <w:proofErr w:type="spellEnd"/>
      <w:r w:rsidRPr="00AB0D27">
        <w:rPr>
          <w:rFonts w:eastAsia="Times New Roman" w:cs="Times New Roman"/>
          <w:sz w:val="28"/>
          <w:szCs w:val="28"/>
          <w:lang w:val="it-IT"/>
        </w:rPr>
        <w:t xml:space="preserve"> ý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giữ</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phạm</w:t>
      </w:r>
      <w:proofErr w:type="spellEnd"/>
      <w:r w:rsidRPr="00AB0D27">
        <w:rPr>
          <w:rFonts w:eastAsia="Times New Roman" w:cs="Times New Roman"/>
          <w:sz w:val="28"/>
          <w:szCs w:val="28"/>
          <w:lang w:val="it-IT"/>
        </w:rPr>
        <w:t xml:space="preserve"> vi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giữ</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lấn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cận</w:t>
      </w:r>
      <w:proofErr w:type="spellEnd"/>
      <w:r w:rsidRPr="00AB0D27">
        <w:rPr>
          <w:rFonts w:eastAsia="Times New Roman" w:cs="Times New Roman"/>
          <w:sz w:val="28"/>
          <w:szCs w:val="28"/>
          <w:lang w:val="it-IT"/>
        </w:rPr>
        <w:t xml:space="preserve">. Trong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giữ</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trở</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giữ</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sắp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xếp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thừa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dọn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bỏ</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nữa</w:t>
      </w:r>
      <w:proofErr w:type="spellEnd"/>
      <w:r w:rsidRPr="00AB0D27">
        <w:rPr>
          <w:rFonts w:eastAsia="Times New Roman" w:cs="Times New Roman"/>
          <w:sz w:val="28"/>
          <w:szCs w:val="28"/>
          <w:lang w:val="it-IT"/>
        </w:rPr>
        <w:t>.</w:t>
      </w:r>
    </w:p>
    <w:p w14:paraId="04ECE70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Sau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dọn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nguyên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thừa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lastRenderedPageBreak/>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đoạn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0F66D14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dọn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vòng</w:t>
      </w:r>
      <w:proofErr w:type="spellEnd"/>
      <w:r w:rsidRPr="00AB0D27">
        <w:rPr>
          <w:rFonts w:eastAsia="Times New Roman" w:cs="Times New Roman"/>
          <w:sz w:val="28"/>
          <w:szCs w:val="28"/>
          <w:lang w:val="it-IT"/>
        </w:rPr>
        <w:t xml:space="preserve"> </w:t>
      </w:r>
      <w:r w:rsidR="00B95E32" w:rsidRPr="00AB0D27">
        <w:rPr>
          <w:rFonts w:eastAsia="Times New Roman" w:cs="Times New Roman"/>
          <w:sz w:val="28"/>
          <w:szCs w:val="28"/>
          <w:lang w:val="it-IT"/>
        </w:rPr>
        <w:t>15</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bỏ</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w:t>
      </w:r>
    </w:p>
    <w:p w14:paraId="7677684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12.14.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vấn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p>
    <w:p w14:paraId="5DE97E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Tất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di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tìm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thấy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đặt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dưới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thẩm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chú</w:t>
      </w:r>
      <w:proofErr w:type="spellEnd"/>
      <w:r w:rsidRPr="00AB0D27">
        <w:rPr>
          <w:rFonts w:eastAsia="Times New Roman" w:cs="Times New Roman"/>
          <w:sz w:val="28"/>
          <w:szCs w:val="28"/>
          <w:lang w:val="it-IT"/>
        </w:rPr>
        <w:t xml:space="preserve"> ý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lấy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hỏng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tìm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thấy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w:t>
      </w:r>
    </w:p>
    <w:p w14:paraId="61A80D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hướng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gặp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chậm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trễ</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hướng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24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w:t>
      </w:r>
    </w:p>
    <w:p w14:paraId="071C0A5A" w14:textId="77777777" w:rsidR="002F64F3" w:rsidRPr="00AB0D27" w:rsidRDefault="002F64F3" w:rsidP="007F7898">
      <w:pPr>
        <w:pStyle w:val="Heading2"/>
        <w:spacing w:line="264" w:lineRule="auto"/>
        <w:ind w:firstLine="567"/>
        <w:jc w:val="both"/>
        <w:rPr>
          <w:rFonts w:ascii="Times New Roman" w:eastAsia="Times New Roman" w:hAnsi="Times New Roman" w:cs="Times New Roman"/>
          <w:b/>
          <w:bCs/>
          <w:color w:val="auto"/>
          <w:sz w:val="28"/>
          <w:szCs w:val="28"/>
          <w:lang w:val="vi-VN"/>
        </w:rPr>
      </w:pPr>
      <w:bookmarkStart w:id="16" w:name="_Toc168406150"/>
      <w:r w:rsidRPr="00AB0D27">
        <w:rPr>
          <w:rFonts w:ascii="Times New Roman" w:eastAsia="Times New Roman" w:hAnsi="Times New Roman" w:cs="Times New Roman"/>
          <w:b/>
          <w:bCs/>
          <w:color w:val="auto"/>
          <w:sz w:val="28"/>
          <w:szCs w:val="28"/>
          <w:lang w:val="vi-VN"/>
        </w:rPr>
        <w:t>Điều 13. Quyền và nghĩa vụ của Nhà thầu tư vấn (áp dụng đối với trường hợp Chủ đầu tư ký hợp đồng thuê tư vấn quản lý dự án)</w:t>
      </w:r>
      <w:bookmarkEnd w:id="16"/>
    </w:p>
    <w:p w14:paraId="59C5E068" w14:textId="77777777" w:rsidR="0081451C" w:rsidRPr="00AB0D27" w:rsidRDefault="0081451C"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bCs/>
          <w:sz w:val="28"/>
          <w:szCs w:val="28"/>
          <w:lang w:val="it-IT"/>
        </w:rPr>
        <w:t xml:space="preserve">- </w:t>
      </w:r>
      <w:proofErr w:type="spellStart"/>
      <w:r w:rsidRPr="00AB0D27">
        <w:rPr>
          <w:rFonts w:eastAsia="Times New Roman" w:cs="Times New Roman"/>
          <w:bCs/>
          <w:sz w:val="28"/>
          <w:szCs w:val="28"/>
          <w:lang w:val="it-IT"/>
        </w:rPr>
        <w:t>Chủ</w:t>
      </w:r>
      <w:proofErr w:type="spellEnd"/>
      <w:r w:rsidRPr="00AB0D27">
        <w:rPr>
          <w:rFonts w:eastAsia="Times New Roman" w:cs="Times New Roman"/>
          <w:bCs/>
          <w:sz w:val="28"/>
          <w:szCs w:val="28"/>
          <w:lang w:val="it-IT"/>
        </w:rPr>
        <w:t xml:space="preserve"> </w:t>
      </w:r>
      <w:proofErr w:type="spellStart"/>
      <w:r w:rsidRPr="00AB0D27">
        <w:rPr>
          <w:rFonts w:eastAsia="Times New Roman" w:cs="Times New Roman"/>
          <w:bCs/>
          <w:sz w:val="28"/>
          <w:szCs w:val="28"/>
          <w:lang w:val="it-IT"/>
        </w:rPr>
        <w:t>đầu</w:t>
      </w:r>
      <w:proofErr w:type="spellEnd"/>
      <w:r w:rsidRPr="00AB0D27">
        <w:rPr>
          <w:rFonts w:eastAsia="Times New Roman" w:cs="Times New Roman"/>
          <w:bCs/>
          <w:sz w:val="28"/>
          <w:szCs w:val="28"/>
          <w:lang w:val="it-IT"/>
        </w:rPr>
        <w:t xml:space="preserve"> </w:t>
      </w:r>
      <w:proofErr w:type="spellStart"/>
      <w:r w:rsidRPr="00AB0D27">
        <w:rPr>
          <w:rFonts w:eastAsia="Times New Roman" w:cs="Times New Roman"/>
          <w:bCs/>
          <w:sz w:val="28"/>
          <w:szCs w:val="28"/>
          <w:lang w:val="it-IT"/>
        </w:rPr>
        <w:t>tư</w:t>
      </w:r>
      <w:proofErr w:type="spellEnd"/>
      <w:r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không</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ký</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hợp</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đồng</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thuê</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tư</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vấn</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quản</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lý</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dự</w:t>
      </w:r>
      <w:proofErr w:type="spellEnd"/>
      <w:r w:rsidR="00096C42" w:rsidRPr="00AB0D27">
        <w:rPr>
          <w:rFonts w:eastAsia="Times New Roman" w:cs="Times New Roman"/>
          <w:bCs/>
          <w:sz w:val="28"/>
          <w:szCs w:val="28"/>
          <w:lang w:val="it-IT"/>
        </w:rPr>
        <w:t xml:space="preserve"> </w:t>
      </w:r>
      <w:proofErr w:type="spellStart"/>
      <w:r w:rsidR="00096C42" w:rsidRPr="00AB0D27">
        <w:rPr>
          <w:rFonts w:eastAsia="Times New Roman" w:cs="Times New Roman"/>
          <w:bCs/>
          <w:sz w:val="28"/>
          <w:szCs w:val="28"/>
          <w:lang w:val="it-IT"/>
        </w:rPr>
        <w:t>án</w:t>
      </w:r>
      <w:proofErr w:type="spellEnd"/>
      <w:r w:rsidRPr="00AB0D27">
        <w:rPr>
          <w:rFonts w:eastAsia="Times New Roman" w:cs="Times New Roman"/>
          <w:bCs/>
          <w:sz w:val="28"/>
          <w:szCs w:val="28"/>
          <w:lang w:val="it-IT"/>
        </w:rPr>
        <w:t>.</w:t>
      </w:r>
    </w:p>
    <w:p w14:paraId="173EDB16" w14:textId="26760A41" w:rsidR="002F64F3" w:rsidRPr="00AB0D27" w:rsidRDefault="002F64F3" w:rsidP="007F7898">
      <w:pPr>
        <w:pStyle w:val="Heading2"/>
        <w:spacing w:line="264" w:lineRule="auto"/>
        <w:ind w:firstLine="567"/>
        <w:jc w:val="both"/>
        <w:rPr>
          <w:rFonts w:ascii="Times New Roman" w:eastAsia="Times New Roman" w:hAnsi="Times New Roman" w:cs="Times New Roman"/>
          <w:b/>
          <w:bCs/>
          <w:color w:val="auto"/>
          <w:sz w:val="28"/>
          <w:szCs w:val="28"/>
          <w:lang w:val="vi-VN"/>
        </w:rPr>
      </w:pPr>
      <w:bookmarkStart w:id="17" w:name="_Toc168406151"/>
      <w:r w:rsidRPr="00AB0D27">
        <w:rPr>
          <w:rFonts w:ascii="Times New Roman" w:eastAsia="Times New Roman" w:hAnsi="Times New Roman" w:cs="Times New Roman"/>
          <w:b/>
          <w:bCs/>
          <w:color w:val="auto"/>
          <w:sz w:val="28"/>
          <w:szCs w:val="28"/>
          <w:lang w:val="vi-VN"/>
        </w:rPr>
        <w:t>Điều 14. Quyền và nghĩa vụ của Nhà thầu tư vấn (áp dụng đối với</w:t>
      </w:r>
      <w:r w:rsidR="00161C09">
        <w:rPr>
          <w:rFonts w:ascii="Times New Roman" w:eastAsia="Times New Roman" w:hAnsi="Times New Roman" w:cs="Times New Roman"/>
          <w:b/>
          <w:bCs/>
          <w:color w:val="auto"/>
          <w:sz w:val="28"/>
          <w:szCs w:val="28"/>
        </w:rPr>
        <w:t xml:space="preserve"> </w:t>
      </w:r>
      <w:r w:rsidRPr="00AB0D27">
        <w:rPr>
          <w:rFonts w:ascii="Times New Roman" w:eastAsia="Times New Roman" w:hAnsi="Times New Roman" w:cs="Times New Roman"/>
          <w:b/>
          <w:bCs/>
          <w:color w:val="auto"/>
          <w:sz w:val="28"/>
          <w:szCs w:val="28"/>
          <w:lang w:val="vi-VN"/>
        </w:rPr>
        <w:t>trường hợp Chủ đầu tư ký hợp đồng thuê tư vấn giám sát thi công xây dựng)</w:t>
      </w:r>
      <w:bookmarkEnd w:id="17"/>
    </w:p>
    <w:p w14:paraId="6167A4A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14.1.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vấn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(NTVGSTCXD)</w:t>
      </w:r>
    </w:p>
    <w:p w14:paraId="60243CF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vấn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là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NTVGSTCXD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NTVGSTCXD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phù</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năng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w:t>
      </w:r>
    </w:p>
    <w:p w14:paraId="694470B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NTVGSTCXD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đổi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NTVGSTCXD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gắn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danh</w:t>
      </w:r>
      <w:proofErr w:type="spellEnd"/>
      <w:r w:rsidRPr="00AB0D27">
        <w:rPr>
          <w:rFonts w:eastAsia="Times New Roman" w:cs="Times New Roman"/>
          <w:sz w:val="28"/>
          <w:szCs w:val="28"/>
          <w:lang w:val="it-IT"/>
        </w:rPr>
        <w:t xml:space="preserve"> NTVGSTCXD </w:t>
      </w:r>
      <w:proofErr w:type="spellStart"/>
      <w:r w:rsidRPr="00AB0D27">
        <w:rPr>
          <w:rFonts w:eastAsia="Times New Roman" w:cs="Times New Roman"/>
          <w:sz w:val="28"/>
          <w:szCs w:val="28"/>
          <w:lang w:val="it-IT"/>
        </w:rPr>
        <w:t>như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hàm</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thấy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NTVGSTCXD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nói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rõ</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cam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đặt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NTVGSTCXD,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gì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thỏa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01A57FF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w:t>
      </w:r>
    </w:p>
    <w:p w14:paraId="452AEBE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NTVGSTCXD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bớt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w:t>
      </w:r>
    </w:p>
    <w:p w14:paraId="1AA8566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b)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tra,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ý, </w:t>
      </w:r>
      <w:proofErr w:type="spellStart"/>
      <w:r w:rsidRPr="00AB0D27">
        <w:rPr>
          <w:rFonts w:eastAsia="Times New Roman" w:cs="Times New Roman"/>
          <w:sz w:val="28"/>
          <w:szCs w:val="28"/>
          <w:lang w:val="it-IT"/>
        </w:rPr>
        <w:t>xem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NTVGSTCXD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miễn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bỏ</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w:t>
      </w:r>
    </w:p>
    <w:p w14:paraId="4707AB2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14.2.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NTVGSTCXD</w:t>
      </w:r>
    </w:p>
    <w:p w14:paraId="0C3DA2B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nếu</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không</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thuê</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tư</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vấn</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giám</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sát</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thì</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công</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việc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này</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thuộc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trách</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nhiệm</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của</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Chủ</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đầu</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tư</w:t>
      </w:r>
      <w:proofErr w:type="spellEnd"/>
      <w:r w:rsidRPr="00AB0D27">
        <w:rPr>
          <w:rFonts w:eastAsia="Times New Roman" w:cs="Times New Roman"/>
          <w:i/>
          <w:iCs/>
          <w:sz w:val="28"/>
          <w:szCs w:val="28"/>
          <w:lang w:val="it-IT"/>
        </w:rPr>
        <w:t>).</w:t>
      </w:r>
    </w:p>
    <w:p w14:paraId="33979B5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Nội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w:t>
      </w:r>
    </w:p>
    <w:p w14:paraId="5A2E810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14.3.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NTVGSTCXD</w:t>
      </w:r>
    </w:p>
    <w:p w14:paraId="45184354" w14:textId="77777777" w:rsidR="00C33341"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ý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NTVGSTCXD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hơn</w:t>
      </w:r>
      <w:proofErr w:type="spellEnd"/>
      <w:r w:rsidRPr="00AB0D27">
        <w:rPr>
          <w:rFonts w:eastAsia="Times New Roman" w:cs="Times New Roman"/>
          <w:sz w:val="28"/>
          <w:szCs w:val="28"/>
          <w:lang w:val="it-IT"/>
        </w:rPr>
        <w:t xml:space="preserve"> </w:t>
      </w:r>
      <w:r w:rsidR="00441CD7" w:rsidRPr="00AB0D27">
        <w:rPr>
          <w:rFonts w:eastAsia="Times New Roman" w:cs="Times New Roman"/>
          <w:sz w:val="28"/>
          <w:szCs w:val="28"/>
          <w:lang w:val="it-IT"/>
        </w:rPr>
        <w:t>07</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tin</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tiết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NTVGSTCXD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thế</w:t>
      </w:r>
      <w:proofErr w:type="spellEnd"/>
      <w:r w:rsidRPr="00AB0D27">
        <w:rPr>
          <w:rFonts w:eastAsia="Times New Roman" w:cs="Times New Roman"/>
          <w:sz w:val="28"/>
          <w:szCs w:val="28"/>
          <w:lang w:val="it-IT"/>
        </w:rPr>
        <w:t xml:space="preserve"> NTVGSTCXD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ý </w:t>
      </w:r>
      <w:proofErr w:type="spellStart"/>
      <w:r w:rsidRPr="00AB0D27">
        <w:rPr>
          <w:rFonts w:eastAsia="Times New Roman" w:cs="Times New Roman"/>
          <w:sz w:val="28"/>
          <w:szCs w:val="28"/>
          <w:lang w:val="it-IT"/>
        </w:rPr>
        <w:t>kiến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gửi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00737067" w:rsidRPr="00AB0D27">
        <w:rPr>
          <w:rFonts w:eastAsia="Times New Roman" w:cs="Times New Roman"/>
          <w:sz w:val="28"/>
          <w:szCs w:val="28"/>
          <w:lang w:val="it-IT"/>
        </w:rPr>
        <w:t xml:space="preserve"> chi </w:t>
      </w:r>
      <w:proofErr w:type="spellStart"/>
      <w:r w:rsidR="00737067" w:rsidRPr="00AB0D27">
        <w:rPr>
          <w:rFonts w:eastAsia="Times New Roman" w:cs="Times New Roman"/>
          <w:sz w:val="28"/>
          <w:szCs w:val="28"/>
          <w:lang w:val="it-IT"/>
        </w:rPr>
        <w:t>tiết</w:t>
      </w:r>
      <w:proofErr w:type="spellEnd"/>
      <w:r w:rsidR="00737067" w:rsidRPr="00AB0D27">
        <w:rPr>
          <w:rFonts w:eastAsia="Times New Roman" w:cs="Times New Roman"/>
          <w:sz w:val="28"/>
          <w:szCs w:val="28"/>
          <w:lang w:val="it-IT"/>
        </w:rPr>
        <w:t xml:space="preserve">, </w:t>
      </w:r>
      <w:proofErr w:type="spellStart"/>
      <w:r w:rsidR="00737067" w:rsidRPr="00AB0D27">
        <w:rPr>
          <w:rFonts w:eastAsia="Times New Roman" w:cs="Times New Roman"/>
          <w:sz w:val="28"/>
          <w:szCs w:val="28"/>
          <w:lang w:val="it-IT"/>
        </w:rPr>
        <w:t>lý</w:t>
      </w:r>
      <w:proofErr w:type="spellEnd"/>
      <w:r w:rsidR="00737067" w:rsidRPr="00AB0D27">
        <w:rPr>
          <w:rFonts w:eastAsia="Times New Roman" w:cs="Times New Roman"/>
          <w:sz w:val="28"/>
          <w:szCs w:val="28"/>
          <w:lang w:val="it-IT"/>
        </w:rPr>
        <w:t xml:space="preserve"> </w:t>
      </w:r>
      <w:proofErr w:type="spellStart"/>
      <w:r w:rsidR="00737067" w:rsidRPr="00AB0D27">
        <w:rPr>
          <w:rFonts w:eastAsia="Times New Roman" w:cs="Times New Roman"/>
          <w:sz w:val="28"/>
          <w:szCs w:val="28"/>
          <w:lang w:val="it-IT"/>
        </w:rPr>
        <w:t>lẽ</w:t>
      </w:r>
      <w:proofErr w:type="spellEnd"/>
      <w:r w:rsidR="00737067" w:rsidRPr="00AB0D27">
        <w:rPr>
          <w:rFonts w:eastAsia="Times New Roman" w:cs="Times New Roman"/>
          <w:sz w:val="28"/>
          <w:szCs w:val="28"/>
          <w:lang w:val="it-IT"/>
        </w:rPr>
        <w:t xml:space="preserve"> </w:t>
      </w:r>
      <w:proofErr w:type="spellStart"/>
      <w:r w:rsidR="00737067" w:rsidRPr="00AB0D27">
        <w:rPr>
          <w:rFonts w:eastAsia="Times New Roman" w:cs="Times New Roman"/>
          <w:sz w:val="28"/>
          <w:szCs w:val="28"/>
          <w:lang w:val="it-IT"/>
        </w:rPr>
        <w:t>để</w:t>
      </w:r>
      <w:proofErr w:type="spellEnd"/>
      <w:r w:rsidR="00737067" w:rsidRPr="00AB0D27">
        <w:rPr>
          <w:rFonts w:eastAsia="Times New Roman" w:cs="Times New Roman"/>
          <w:sz w:val="28"/>
          <w:szCs w:val="28"/>
          <w:lang w:val="it-IT"/>
        </w:rPr>
        <w:t xml:space="preserve"> </w:t>
      </w:r>
      <w:proofErr w:type="spellStart"/>
      <w:r w:rsidR="00737067" w:rsidRPr="00AB0D27">
        <w:rPr>
          <w:rFonts w:eastAsia="Times New Roman" w:cs="Times New Roman"/>
          <w:sz w:val="28"/>
          <w:szCs w:val="28"/>
          <w:lang w:val="it-IT"/>
        </w:rPr>
        <w:t>giải</w:t>
      </w:r>
      <w:proofErr w:type="spellEnd"/>
      <w:r w:rsidR="00737067" w:rsidRPr="00AB0D27">
        <w:rPr>
          <w:rFonts w:eastAsia="Times New Roman" w:cs="Times New Roman"/>
          <w:sz w:val="28"/>
          <w:szCs w:val="28"/>
          <w:lang w:val="it-IT"/>
        </w:rPr>
        <w:t xml:space="preserve"> </w:t>
      </w:r>
      <w:proofErr w:type="spellStart"/>
      <w:r w:rsidR="00737067" w:rsidRPr="00AB0D27">
        <w:rPr>
          <w:rFonts w:eastAsia="Times New Roman" w:cs="Times New Roman"/>
          <w:sz w:val="28"/>
          <w:szCs w:val="28"/>
          <w:lang w:val="it-IT"/>
        </w:rPr>
        <w:t>thích</w:t>
      </w:r>
      <w:proofErr w:type="spellEnd"/>
      <w:r w:rsidR="00737067" w:rsidRPr="00AB0D27">
        <w:rPr>
          <w:rFonts w:eastAsia="Times New Roman" w:cs="Times New Roman"/>
          <w:sz w:val="28"/>
          <w:szCs w:val="28"/>
          <w:lang w:val="it-IT"/>
        </w:rPr>
        <w:t>.</w:t>
      </w:r>
    </w:p>
    <w:p w14:paraId="4EDBD54A"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8" w:name="_Toc168406152"/>
      <w:r w:rsidRPr="00AB0D27">
        <w:rPr>
          <w:rFonts w:ascii="Times New Roman" w:eastAsia="Times New Roman" w:hAnsi="Times New Roman" w:cs="Times New Roman"/>
          <w:b/>
          <w:bCs/>
          <w:color w:val="auto"/>
          <w:sz w:val="28"/>
          <w:szCs w:val="28"/>
          <w:lang w:val="vi-VN"/>
        </w:rPr>
        <w:t>Điều 15. Nhà thầu phụ</w:t>
      </w:r>
      <w:bookmarkEnd w:id="18"/>
    </w:p>
    <w:p w14:paraId="629267A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15.1.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w:t>
      </w:r>
      <w:r w:rsidRPr="00AB0D27">
        <w:rPr>
          <w:rFonts w:eastAsia="Times New Roman" w:cs="Times New Roman"/>
          <w:b/>
          <w:bCs/>
          <w:sz w:val="28"/>
          <w:szCs w:val="28"/>
          <w:lang w:val="it-IT"/>
        </w:rPr>
        <w:t>ĐKCT</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w:t>
      </w:r>
    </w:p>
    <w:p w14:paraId="25A031F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kèm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0DAA7E1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w:t>
      </w:r>
    </w:p>
    <w:p w14:paraId="60B4279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0081451C" w:rsidRPr="00AB0D27">
        <w:rPr>
          <w:rFonts w:eastAsia="Times New Roman" w:cs="Times New Roman"/>
          <w:sz w:val="28"/>
          <w:szCs w:val="28"/>
          <w:lang w:val="it-IT"/>
        </w:rPr>
        <w:t xml:space="preserve"> </w:t>
      </w:r>
      <w:proofErr w:type="spellStart"/>
      <w:r w:rsidR="0081451C" w:rsidRPr="00AB0D27">
        <w:rPr>
          <w:rFonts w:eastAsia="Times New Roman" w:cs="Times New Roman"/>
          <w:sz w:val="28"/>
          <w:szCs w:val="28"/>
          <w:lang w:val="it-IT"/>
        </w:rPr>
        <w:t>thầu</w:t>
      </w:r>
      <w:proofErr w:type="spellEnd"/>
      <w:r w:rsidR="0081451C" w:rsidRPr="00AB0D27">
        <w:rPr>
          <w:rFonts w:eastAsia="Times New Roman" w:cs="Times New Roman"/>
          <w:sz w:val="28"/>
          <w:szCs w:val="28"/>
          <w:lang w:val="it-IT"/>
        </w:rPr>
        <w:t xml:space="preserve"> </w:t>
      </w:r>
      <w:proofErr w:type="spellStart"/>
      <w:r w:rsidR="0081451C" w:rsidRPr="00AB0D27">
        <w:rPr>
          <w:rFonts w:eastAsia="Times New Roman" w:cs="Times New Roman"/>
          <w:sz w:val="28"/>
          <w:szCs w:val="28"/>
          <w:lang w:val="it-IT"/>
        </w:rPr>
        <w:t>phụ</w:t>
      </w:r>
      <w:proofErr w:type="spellEnd"/>
      <w:r w:rsidR="0081451C" w:rsidRPr="00AB0D27">
        <w:rPr>
          <w:rFonts w:eastAsia="Times New Roman" w:cs="Times New Roman"/>
          <w:sz w:val="28"/>
          <w:szCs w:val="28"/>
          <w:lang w:val="it-IT"/>
        </w:rPr>
        <w:t xml:space="preserve"> </w:t>
      </w:r>
      <w:proofErr w:type="spellStart"/>
      <w:r w:rsidR="0081451C" w:rsidRPr="00AB0D27">
        <w:rPr>
          <w:rFonts w:eastAsia="Times New Roman" w:cs="Times New Roman"/>
          <w:sz w:val="28"/>
          <w:szCs w:val="28"/>
          <w:lang w:val="it-IT"/>
        </w:rPr>
        <w:t>thực</w:t>
      </w:r>
      <w:proofErr w:type="spellEnd"/>
      <w:r w:rsidR="0081451C" w:rsidRPr="00AB0D27">
        <w:rPr>
          <w:rFonts w:eastAsia="Times New Roman" w:cs="Times New Roman"/>
          <w:sz w:val="28"/>
          <w:szCs w:val="28"/>
          <w:lang w:val="it-IT"/>
        </w:rPr>
        <w:t xml:space="preserve"> </w:t>
      </w:r>
      <w:proofErr w:type="spellStart"/>
      <w:r w:rsidR="0081451C" w:rsidRPr="00AB0D27">
        <w:rPr>
          <w:rFonts w:eastAsia="Times New Roman" w:cs="Times New Roman"/>
          <w:sz w:val="28"/>
          <w:szCs w:val="28"/>
          <w:lang w:val="it-IT"/>
        </w:rPr>
        <w:t>hiện</w:t>
      </w:r>
      <w:proofErr w:type="spellEnd"/>
      <w:r w:rsidR="0081451C" w:rsidRPr="00AB0D27">
        <w:rPr>
          <w:rFonts w:eastAsia="Times New Roman" w:cs="Times New Roman"/>
          <w:sz w:val="28"/>
          <w:szCs w:val="28"/>
          <w:lang w:val="it-IT"/>
        </w:rPr>
        <w:t xml:space="preserve"> </w:t>
      </w:r>
      <w:proofErr w:type="spellStart"/>
      <w:r w:rsidR="0081451C" w:rsidRPr="00AB0D27">
        <w:rPr>
          <w:rFonts w:eastAsia="Times New Roman" w:cs="Times New Roman"/>
          <w:sz w:val="28"/>
          <w:szCs w:val="28"/>
          <w:lang w:val="it-IT"/>
        </w:rPr>
        <w:t>vượt</w:t>
      </w:r>
      <w:proofErr w:type="spellEnd"/>
      <w:r w:rsidR="0081451C" w:rsidRPr="00AB0D27">
        <w:rPr>
          <w:rFonts w:eastAsia="Times New Roman" w:cs="Times New Roman"/>
          <w:sz w:val="28"/>
          <w:szCs w:val="28"/>
          <w:lang w:val="it-IT"/>
        </w:rPr>
        <w:t xml:space="preserve"> </w:t>
      </w:r>
      <w:proofErr w:type="spellStart"/>
      <w:r w:rsidR="0081451C" w:rsidRPr="00AB0D27">
        <w:rPr>
          <w:rFonts w:eastAsia="Times New Roman" w:cs="Times New Roman"/>
          <w:sz w:val="28"/>
          <w:szCs w:val="28"/>
          <w:lang w:val="it-IT"/>
        </w:rPr>
        <w:t>quá</w:t>
      </w:r>
      <w:proofErr w:type="spellEnd"/>
      <w:r w:rsidR="0081451C" w:rsidRPr="00AB0D27">
        <w:rPr>
          <w:rFonts w:eastAsia="Times New Roman" w:cs="Times New Roman"/>
          <w:sz w:val="28"/>
          <w:szCs w:val="28"/>
          <w:lang w:val="it-IT"/>
        </w:rPr>
        <w:t xml:space="preserve"> 30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cho</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nhà</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thầu</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phụ</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có</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kê</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khai</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trong</w:t>
      </w:r>
      <w:proofErr w:type="spellEnd"/>
      <w:r w:rsidR="00096C42" w:rsidRPr="00AB0D27">
        <w:rPr>
          <w:rFonts w:eastAsia="Times New Roman" w:cs="Times New Roman"/>
          <w:sz w:val="28"/>
          <w:szCs w:val="28"/>
          <w:lang w:val="it-IT"/>
        </w:rPr>
        <w:t xml:space="preserve"> HSDT, </w:t>
      </w:r>
      <w:proofErr w:type="spellStart"/>
      <w:r w:rsidR="00096C42" w:rsidRPr="00AB0D27">
        <w:rPr>
          <w:rFonts w:eastAsia="Times New Roman" w:cs="Times New Roman"/>
          <w:sz w:val="28"/>
          <w:szCs w:val="28"/>
          <w:lang w:val="it-IT"/>
        </w:rPr>
        <w:t>trường</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hợp</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thầu</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phụ</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không</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kê</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khai</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trong</w:t>
      </w:r>
      <w:proofErr w:type="spellEnd"/>
      <w:r w:rsidR="00096C42" w:rsidRPr="00AB0D27">
        <w:rPr>
          <w:rFonts w:eastAsia="Times New Roman" w:cs="Times New Roman"/>
          <w:sz w:val="28"/>
          <w:szCs w:val="28"/>
          <w:lang w:val="it-IT"/>
        </w:rPr>
        <w:t xml:space="preserve"> HSDT </w:t>
      </w:r>
      <w:proofErr w:type="spellStart"/>
      <w:r w:rsidR="00096C42" w:rsidRPr="00AB0D27">
        <w:rPr>
          <w:rFonts w:eastAsia="Times New Roman" w:cs="Times New Roman"/>
          <w:sz w:val="28"/>
          <w:szCs w:val="28"/>
          <w:lang w:val="it-IT"/>
        </w:rPr>
        <w:t>chỉ</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được</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thực</w:t>
      </w:r>
      <w:proofErr w:type="spellEnd"/>
      <w:r w:rsidR="007067E1" w:rsidRPr="00AB0D27">
        <w:rPr>
          <w:rFonts w:eastAsia="Times New Roman" w:cs="Times New Roman"/>
          <w:sz w:val="28"/>
          <w:szCs w:val="28"/>
          <w:lang w:val="it-IT"/>
        </w:rPr>
        <w:t xml:space="preserve"> </w:t>
      </w:r>
      <w:proofErr w:type="spellStart"/>
      <w:r w:rsidR="007067E1" w:rsidRPr="00AB0D27">
        <w:rPr>
          <w:rFonts w:eastAsia="Times New Roman" w:cs="Times New Roman"/>
          <w:sz w:val="28"/>
          <w:szCs w:val="28"/>
          <w:lang w:val="it-IT"/>
        </w:rPr>
        <w:t>hiện</w:t>
      </w:r>
      <w:proofErr w:type="spellEnd"/>
      <w:r w:rsidR="007067E1" w:rsidRPr="00AB0D27">
        <w:rPr>
          <w:rFonts w:eastAsia="Times New Roman" w:cs="Times New Roman"/>
          <w:sz w:val="28"/>
          <w:szCs w:val="28"/>
          <w:lang w:val="it-IT"/>
        </w:rPr>
        <w:t xml:space="preserve"> </w:t>
      </w:r>
      <w:proofErr w:type="spellStart"/>
      <w:r w:rsidR="007067E1" w:rsidRPr="00AB0D27">
        <w:rPr>
          <w:rFonts w:eastAsia="Times New Roman" w:cs="Times New Roman"/>
          <w:sz w:val="28"/>
          <w:szCs w:val="28"/>
          <w:lang w:val="it-IT"/>
        </w:rPr>
        <w:t>không</w:t>
      </w:r>
      <w:proofErr w:type="spellEnd"/>
      <w:r w:rsidR="007067E1" w:rsidRPr="00AB0D27">
        <w:rPr>
          <w:rFonts w:eastAsia="Times New Roman" w:cs="Times New Roman"/>
          <w:sz w:val="28"/>
          <w:szCs w:val="28"/>
          <w:lang w:val="it-IT"/>
        </w:rPr>
        <w:t xml:space="preserve"> </w:t>
      </w:r>
      <w:proofErr w:type="spellStart"/>
      <w:r w:rsidR="007067E1" w:rsidRPr="00AB0D27">
        <w:rPr>
          <w:rFonts w:eastAsia="Times New Roman" w:cs="Times New Roman"/>
          <w:sz w:val="28"/>
          <w:szCs w:val="28"/>
          <w:lang w:val="it-IT"/>
        </w:rPr>
        <w:t>vượt</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quá</w:t>
      </w:r>
      <w:proofErr w:type="spellEnd"/>
      <w:r w:rsidR="00096C42" w:rsidRPr="00AB0D27">
        <w:rPr>
          <w:rFonts w:eastAsia="Times New Roman" w:cs="Times New Roman"/>
          <w:sz w:val="28"/>
          <w:szCs w:val="28"/>
          <w:lang w:val="it-IT"/>
        </w:rPr>
        <w:t xml:space="preserve"> 10% </w:t>
      </w:r>
      <w:proofErr w:type="spellStart"/>
      <w:r w:rsidR="00096C42" w:rsidRPr="00AB0D27">
        <w:rPr>
          <w:rFonts w:eastAsia="Times New Roman" w:cs="Times New Roman"/>
          <w:sz w:val="28"/>
          <w:szCs w:val="28"/>
          <w:lang w:val="it-IT"/>
        </w:rPr>
        <w:t>giá</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trị</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hợp</w:t>
      </w:r>
      <w:proofErr w:type="spellEnd"/>
      <w:r w:rsidR="00096C42" w:rsidRPr="00AB0D27">
        <w:rPr>
          <w:rFonts w:eastAsia="Times New Roman" w:cs="Times New Roman"/>
          <w:sz w:val="28"/>
          <w:szCs w:val="28"/>
          <w:lang w:val="it-IT"/>
        </w:rPr>
        <w:t xml:space="preserve"> </w:t>
      </w:r>
      <w:proofErr w:type="spellStart"/>
      <w:r w:rsidR="00096C42"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7A60F4D8" w14:textId="77777777" w:rsidR="00C33341"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15.2.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00BC7C02" w:rsidRPr="00AB0D27">
        <w:rPr>
          <w:rFonts w:eastAsia="Times New Roman" w:cs="Times New Roman"/>
          <w:sz w:val="28"/>
          <w:szCs w:val="28"/>
          <w:lang w:val="it-IT"/>
        </w:rPr>
        <w:t>thầu</w:t>
      </w:r>
      <w:proofErr w:type="spellEnd"/>
      <w:r w:rsidR="00BC7C02" w:rsidRPr="00AB0D27">
        <w:rPr>
          <w:rFonts w:eastAsia="Times New Roman" w:cs="Times New Roman"/>
          <w:sz w:val="28"/>
          <w:szCs w:val="28"/>
          <w:lang w:val="it-IT"/>
        </w:rPr>
        <w:t xml:space="preserve"> </w:t>
      </w:r>
      <w:proofErr w:type="spellStart"/>
      <w:r w:rsidR="00BC7C02" w:rsidRPr="00AB0D27">
        <w:rPr>
          <w:rFonts w:eastAsia="Times New Roman" w:cs="Times New Roman"/>
          <w:sz w:val="28"/>
          <w:szCs w:val="28"/>
          <w:lang w:val="it-IT"/>
        </w:rPr>
        <w:t>phụ</w:t>
      </w:r>
      <w:proofErr w:type="spellEnd"/>
      <w:r w:rsidR="00BC7C02" w:rsidRPr="00AB0D27">
        <w:rPr>
          <w:rFonts w:eastAsia="Times New Roman" w:cs="Times New Roman"/>
          <w:sz w:val="28"/>
          <w:szCs w:val="28"/>
          <w:lang w:val="it-IT"/>
        </w:rPr>
        <w:t xml:space="preserve"> do </w:t>
      </w:r>
      <w:proofErr w:type="spellStart"/>
      <w:r w:rsidR="00BC7C02" w:rsidRPr="00AB0D27">
        <w:rPr>
          <w:rFonts w:eastAsia="Times New Roman" w:cs="Times New Roman"/>
          <w:sz w:val="28"/>
          <w:szCs w:val="28"/>
          <w:lang w:val="it-IT"/>
        </w:rPr>
        <w:t>Chủ</w:t>
      </w:r>
      <w:proofErr w:type="spellEnd"/>
      <w:r w:rsidR="00BC7C02" w:rsidRPr="00AB0D27">
        <w:rPr>
          <w:rFonts w:eastAsia="Times New Roman" w:cs="Times New Roman"/>
          <w:sz w:val="28"/>
          <w:szCs w:val="28"/>
          <w:lang w:val="it-IT"/>
        </w:rPr>
        <w:t xml:space="preserve"> </w:t>
      </w:r>
      <w:proofErr w:type="spellStart"/>
      <w:r w:rsidR="00BC7C02" w:rsidRPr="00AB0D27">
        <w:rPr>
          <w:rFonts w:eastAsia="Times New Roman" w:cs="Times New Roman"/>
          <w:sz w:val="28"/>
          <w:szCs w:val="28"/>
          <w:lang w:val="it-IT"/>
        </w:rPr>
        <w:t>đầu</w:t>
      </w:r>
      <w:proofErr w:type="spellEnd"/>
      <w:r w:rsidR="00BC7C02" w:rsidRPr="00AB0D27">
        <w:rPr>
          <w:rFonts w:eastAsia="Times New Roman" w:cs="Times New Roman"/>
          <w:sz w:val="28"/>
          <w:szCs w:val="28"/>
          <w:lang w:val="it-IT"/>
        </w:rPr>
        <w:t xml:space="preserve"> </w:t>
      </w:r>
      <w:proofErr w:type="spellStart"/>
      <w:r w:rsidR="00BC7C02" w:rsidRPr="00AB0D27">
        <w:rPr>
          <w:rFonts w:eastAsia="Times New Roman" w:cs="Times New Roman"/>
          <w:sz w:val="28"/>
          <w:szCs w:val="28"/>
          <w:lang w:val="it-IT"/>
        </w:rPr>
        <w:t>tư</w:t>
      </w:r>
      <w:proofErr w:type="spellEnd"/>
      <w:r w:rsidR="00BC7C02" w:rsidRPr="00AB0D27">
        <w:rPr>
          <w:rFonts w:eastAsia="Times New Roman" w:cs="Times New Roman"/>
          <w:sz w:val="28"/>
          <w:szCs w:val="28"/>
          <w:lang w:val="it-IT"/>
        </w:rPr>
        <w:t xml:space="preserve"> </w:t>
      </w:r>
      <w:proofErr w:type="spellStart"/>
      <w:r w:rsidR="00BC7C02" w:rsidRPr="00AB0D27">
        <w:rPr>
          <w:rFonts w:eastAsia="Times New Roman" w:cs="Times New Roman"/>
          <w:sz w:val="28"/>
          <w:szCs w:val="28"/>
          <w:lang w:val="it-IT"/>
        </w:rPr>
        <w:t>chỉ</w:t>
      </w:r>
      <w:proofErr w:type="spellEnd"/>
      <w:r w:rsidR="00BC7C02" w:rsidRPr="00AB0D27">
        <w:rPr>
          <w:rFonts w:eastAsia="Times New Roman" w:cs="Times New Roman"/>
          <w:sz w:val="28"/>
          <w:szCs w:val="28"/>
          <w:lang w:val="it-IT"/>
        </w:rPr>
        <w:t xml:space="preserve"> </w:t>
      </w:r>
      <w:proofErr w:type="spellStart"/>
      <w:r w:rsidR="00BC7C02" w:rsidRPr="00AB0D27">
        <w:rPr>
          <w:rFonts w:eastAsia="Times New Roman" w:cs="Times New Roman"/>
          <w:sz w:val="28"/>
          <w:szCs w:val="28"/>
          <w:lang w:val="it-IT"/>
        </w:rPr>
        <w:t>định</w:t>
      </w:r>
      <w:proofErr w:type="spellEnd"/>
      <w:r w:rsidR="00C33341" w:rsidRPr="00AB0D27">
        <w:rPr>
          <w:rFonts w:eastAsia="Times New Roman" w:cs="Times New Roman"/>
          <w:sz w:val="28"/>
          <w:szCs w:val="28"/>
          <w:lang w:val="it-IT"/>
        </w:rPr>
        <w:t xml:space="preserve">: </w:t>
      </w:r>
      <w:proofErr w:type="spellStart"/>
      <w:r w:rsidR="00C33341" w:rsidRPr="00AB0D27">
        <w:rPr>
          <w:rFonts w:eastAsia="Times New Roman" w:cs="Times New Roman"/>
          <w:sz w:val="28"/>
          <w:szCs w:val="28"/>
          <w:lang w:val="it-IT"/>
        </w:rPr>
        <w:t>Không</w:t>
      </w:r>
      <w:proofErr w:type="spellEnd"/>
    </w:p>
    <w:p w14:paraId="749E0CDC" w14:textId="77777777" w:rsidR="00C33341" w:rsidRPr="00AB0D27" w:rsidRDefault="00C33341"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15.3.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biệt</w:t>
      </w:r>
      <w:proofErr w:type="spellEnd"/>
      <w:r w:rsidRPr="00AB0D27">
        <w:rPr>
          <w:rFonts w:eastAsia="Times New Roman" w:cs="Times New Roman"/>
          <w:sz w:val="28"/>
          <w:szCs w:val="28"/>
          <w:lang w:val="it-IT"/>
        </w:rPr>
        <w:t xml:space="preserve">: </w:t>
      </w:r>
      <w:r w:rsidR="00F63B41" w:rsidRPr="00AB0D27">
        <w:rPr>
          <w:rFonts w:eastAsia="Times New Roman" w:cs="Times New Roman"/>
          <w:sz w:val="28"/>
          <w:szCs w:val="28"/>
          <w:lang w:val="it-IT"/>
        </w:rPr>
        <w:t>[</w:t>
      </w:r>
      <w:proofErr w:type="spellStart"/>
      <w:r w:rsidR="00F63B41" w:rsidRPr="00AB0D27">
        <w:rPr>
          <w:rFonts w:eastAsia="Times New Roman" w:cs="Times New Roman"/>
          <w:sz w:val="28"/>
          <w:szCs w:val="28"/>
          <w:lang w:val="it-IT"/>
        </w:rPr>
        <w:t>quy</w:t>
      </w:r>
      <w:proofErr w:type="spellEnd"/>
      <w:r w:rsidR="00F63B41" w:rsidRPr="00AB0D27">
        <w:rPr>
          <w:rFonts w:eastAsia="Times New Roman" w:cs="Times New Roman"/>
          <w:sz w:val="28"/>
          <w:szCs w:val="28"/>
          <w:lang w:val="it-IT"/>
        </w:rPr>
        <w:t xml:space="preserve"> </w:t>
      </w:r>
      <w:proofErr w:type="spellStart"/>
      <w:r w:rsidR="00F63B41" w:rsidRPr="00AB0D27">
        <w:rPr>
          <w:rFonts w:eastAsia="Times New Roman" w:cs="Times New Roman"/>
          <w:sz w:val="28"/>
          <w:szCs w:val="28"/>
          <w:lang w:val="it-IT"/>
        </w:rPr>
        <w:t>định</w:t>
      </w:r>
      <w:proofErr w:type="spellEnd"/>
      <w:r w:rsidR="00F63B41" w:rsidRPr="00AB0D27">
        <w:rPr>
          <w:rFonts w:eastAsia="Times New Roman" w:cs="Times New Roman"/>
          <w:sz w:val="28"/>
          <w:szCs w:val="28"/>
          <w:lang w:val="it-IT"/>
        </w:rPr>
        <w:t xml:space="preserve"> </w:t>
      </w:r>
      <w:proofErr w:type="spellStart"/>
      <w:r w:rsidR="00F63B41" w:rsidRPr="00AB0D27">
        <w:rPr>
          <w:rFonts w:eastAsia="Times New Roman" w:cs="Times New Roman"/>
          <w:sz w:val="28"/>
          <w:szCs w:val="28"/>
          <w:lang w:val="it-IT"/>
        </w:rPr>
        <w:t>tại</w:t>
      </w:r>
      <w:proofErr w:type="spellEnd"/>
      <w:r w:rsidR="00F63B41" w:rsidRPr="00AB0D27">
        <w:rPr>
          <w:rFonts w:eastAsia="Times New Roman" w:cs="Times New Roman"/>
          <w:sz w:val="28"/>
          <w:szCs w:val="28"/>
          <w:lang w:val="it-IT"/>
        </w:rPr>
        <w:t> </w:t>
      </w:r>
      <w:r w:rsidR="00F63B41" w:rsidRPr="00AB0D27">
        <w:rPr>
          <w:rFonts w:eastAsia="Times New Roman" w:cs="Times New Roman"/>
          <w:b/>
          <w:bCs/>
          <w:sz w:val="28"/>
          <w:szCs w:val="28"/>
          <w:lang w:val="it-IT"/>
        </w:rPr>
        <w:t>ĐKCT</w:t>
      </w:r>
      <w:r w:rsidR="00F63B41" w:rsidRPr="00AB0D27">
        <w:rPr>
          <w:rFonts w:eastAsia="Times New Roman" w:cs="Times New Roman"/>
          <w:sz w:val="28"/>
          <w:szCs w:val="28"/>
          <w:lang w:val="it-IT"/>
        </w:rPr>
        <w:t>]</w:t>
      </w:r>
    </w:p>
    <w:p w14:paraId="6E6040A4" w14:textId="77777777" w:rsidR="002F64F3" w:rsidRPr="00AB0D27" w:rsidRDefault="0081451C"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w:t>
      </w:r>
      <w:r w:rsidR="00C33341" w:rsidRPr="00AB0D27">
        <w:rPr>
          <w:rFonts w:eastAsia="Times New Roman" w:cs="Times New Roman"/>
          <w:sz w:val="28"/>
          <w:szCs w:val="28"/>
          <w:lang w:val="it-IT"/>
        </w:rPr>
        <w:t>4</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00C33341" w:rsidRPr="00AB0D27">
        <w:rPr>
          <w:rFonts w:eastAsia="Times New Roman" w:cs="Times New Roman"/>
          <w:sz w:val="28"/>
          <w:szCs w:val="28"/>
          <w:lang w:val="it-IT"/>
        </w:rPr>
        <w:t xml:space="preserve"> </w:t>
      </w:r>
      <w:proofErr w:type="spellStart"/>
      <w:r w:rsidR="00AE70FA" w:rsidRPr="00AB0D27">
        <w:rPr>
          <w:rFonts w:eastAsia="Times New Roman" w:cs="Times New Roman"/>
          <w:sz w:val="28"/>
          <w:szCs w:val="28"/>
          <w:lang w:val="it-IT"/>
        </w:rPr>
        <w:t>t</w:t>
      </w:r>
      <w:r w:rsidR="002F64F3" w:rsidRPr="00AB0D27">
        <w:rPr>
          <w:rFonts w:eastAsia="Times New Roman" w:cs="Times New Roman"/>
          <w:sz w:val="28"/>
          <w:szCs w:val="28"/>
          <w:lang w:val="it-IT"/>
        </w:rPr>
        <w:t>hanh</w:t>
      </w:r>
      <w:proofErr w:type="spellEnd"/>
      <w:r w:rsidR="002F64F3" w:rsidRPr="00AB0D27">
        <w:rPr>
          <w:rFonts w:eastAsia="Times New Roman" w:cs="Times New Roman"/>
          <w:sz w:val="28"/>
          <w:szCs w:val="28"/>
          <w:lang w:val="it-IT"/>
        </w:rPr>
        <w:t xml:space="preserve"> </w:t>
      </w:r>
      <w:proofErr w:type="spellStart"/>
      <w:r w:rsidR="007B1D81" w:rsidRPr="00AB0D27">
        <w:rPr>
          <w:rFonts w:eastAsia="Times New Roman" w:cs="Times New Roman"/>
          <w:sz w:val="28"/>
          <w:szCs w:val="28"/>
          <w:lang w:val="it-IT"/>
        </w:rPr>
        <w:t>toán</w:t>
      </w:r>
      <w:proofErr w:type="spellEnd"/>
      <w:r w:rsidR="007B1D81" w:rsidRPr="00AB0D27">
        <w:rPr>
          <w:rFonts w:eastAsia="Times New Roman" w:cs="Times New Roman"/>
          <w:sz w:val="28"/>
          <w:szCs w:val="28"/>
          <w:lang w:val="it-IT"/>
        </w:rPr>
        <w:t xml:space="preserve"> </w:t>
      </w:r>
      <w:proofErr w:type="spellStart"/>
      <w:r w:rsidR="007B1D81" w:rsidRPr="00AB0D27">
        <w:rPr>
          <w:rFonts w:eastAsia="Times New Roman" w:cs="Times New Roman"/>
          <w:sz w:val="28"/>
          <w:szCs w:val="28"/>
          <w:lang w:val="it-IT"/>
        </w:rPr>
        <w:t>trực</w:t>
      </w:r>
      <w:proofErr w:type="spellEnd"/>
      <w:r w:rsidR="007B1D81" w:rsidRPr="00AB0D27">
        <w:rPr>
          <w:rFonts w:eastAsia="Times New Roman" w:cs="Times New Roman"/>
          <w:sz w:val="28"/>
          <w:szCs w:val="28"/>
          <w:lang w:val="it-IT"/>
        </w:rPr>
        <w:t xml:space="preserve"> </w:t>
      </w:r>
      <w:proofErr w:type="spellStart"/>
      <w:r w:rsidR="007B1D81" w:rsidRPr="00AB0D27">
        <w:rPr>
          <w:rFonts w:eastAsia="Times New Roman" w:cs="Times New Roman"/>
          <w:sz w:val="28"/>
          <w:szCs w:val="28"/>
          <w:lang w:val="it-IT"/>
        </w:rPr>
        <w:t>tiếp</w:t>
      </w:r>
      <w:proofErr w:type="spellEnd"/>
      <w:r w:rsidR="007B1D81" w:rsidRPr="00AB0D27">
        <w:rPr>
          <w:rFonts w:eastAsia="Times New Roman" w:cs="Times New Roman"/>
          <w:sz w:val="28"/>
          <w:szCs w:val="28"/>
          <w:lang w:val="it-IT"/>
        </w:rPr>
        <w:t xml:space="preserve"> </w:t>
      </w:r>
      <w:proofErr w:type="spellStart"/>
      <w:r w:rsidR="007B1D81" w:rsidRPr="00AB0D27">
        <w:rPr>
          <w:rFonts w:eastAsia="Times New Roman" w:cs="Times New Roman"/>
          <w:sz w:val="28"/>
          <w:szCs w:val="28"/>
          <w:lang w:val="it-IT"/>
        </w:rPr>
        <w:t>cho</w:t>
      </w:r>
      <w:proofErr w:type="spellEnd"/>
      <w:r w:rsidR="007B1D81" w:rsidRPr="00AB0D27">
        <w:rPr>
          <w:rFonts w:eastAsia="Times New Roman" w:cs="Times New Roman"/>
          <w:sz w:val="28"/>
          <w:szCs w:val="28"/>
          <w:lang w:val="it-IT"/>
        </w:rPr>
        <w:t xml:space="preserve"> </w:t>
      </w:r>
      <w:proofErr w:type="spellStart"/>
      <w:r w:rsidR="007B1D81" w:rsidRPr="00AB0D27">
        <w:rPr>
          <w:rFonts w:eastAsia="Times New Roman" w:cs="Times New Roman"/>
          <w:sz w:val="28"/>
          <w:szCs w:val="28"/>
          <w:lang w:val="it-IT"/>
        </w:rPr>
        <w:t>Nhà</w:t>
      </w:r>
      <w:proofErr w:type="spellEnd"/>
      <w:r w:rsidR="007B1D81" w:rsidRPr="00AB0D27">
        <w:rPr>
          <w:rFonts w:eastAsia="Times New Roman" w:cs="Times New Roman"/>
          <w:sz w:val="28"/>
          <w:szCs w:val="28"/>
          <w:lang w:val="it-IT"/>
        </w:rPr>
        <w:t xml:space="preserve"> </w:t>
      </w:r>
      <w:proofErr w:type="spellStart"/>
      <w:r w:rsidR="007B1D81" w:rsidRPr="00AB0D27">
        <w:rPr>
          <w:rFonts w:eastAsia="Times New Roman" w:cs="Times New Roman"/>
          <w:sz w:val="28"/>
          <w:szCs w:val="28"/>
          <w:lang w:val="it-IT"/>
        </w:rPr>
        <w:t>thầu</w:t>
      </w:r>
      <w:proofErr w:type="spellEnd"/>
      <w:r w:rsidR="007B1D81" w:rsidRPr="00AB0D27">
        <w:rPr>
          <w:rFonts w:eastAsia="Times New Roman" w:cs="Times New Roman"/>
          <w:sz w:val="28"/>
          <w:szCs w:val="28"/>
          <w:lang w:val="it-IT"/>
        </w:rPr>
        <w:t xml:space="preserve"> </w:t>
      </w:r>
      <w:proofErr w:type="spellStart"/>
      <w:r w:rsidR="007B1D81" w:rsidRPr="00AB0D27">
        <w:rPr>
          <w:rFonts w:eastAsia="Times New Roman" w:cs="Times New Roman"/>
          <w:sz w:val="28"/>
          <w:szCs w:val="28"/>
          <w:lang w:val="it-IT"/>
        </w:rPr>
        <w:t>phụ</w:t>
      </w:r>
      <w:proofErr w:type="spellEnd"/>
      <w:r w:rsidR="007B1D81" w:rsidRPr="00AB0D27">
        <w:rPr>
          <w:rFonts w:eastAsia="Times New Roman" w:cs="Times New Roman"/>
          <w:sz w:val="28"/>
          <w:szCs w:val="28"/>
          <w:lang w:val="it-IT"/>
        </w:rPr>
        <w:t>.</w:t>
      </w:r>
    </w:p>
    <w:p w14:paraId="7D9CC2FE" w14:textId="77777777" w:rsidR="002F64F3" w:rsidRPr="00AB0D27" w:rsidRDefault="00C33341"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15.5</w:t>
      </w:r>
      <w:r w:rsidR="002F64F3" w:rsidRPr="00AB0D27">
        <w:rPr>
          <w:rFonts w:eastAsia="Times New Roman" w:cs="Times New Roman"/>
          <w:sz w:val="28"/>
          <w:szCs w:val="28"/>
          <w:lang w:val="it-IT"/>
        </w:rPr>
        <w:t xml:space="preserve">. </w:t>
      </w:r>
      <w:proofErr w:type="spellStart"/>
      <w:r w:rsidR="002F64F3" w:rsidRPr="00AB0D27">
        <w:rPr>
          <w:rFonts w:eastAsia="Times New Roman" w:cs="Times New Roman"/>
          <w:sz w:val="28"/>
          <w:szCs w:val="28"/>
          <w:lang w:val="it-IT"/>
        </w:rPr>
        <w:t>Hợp</w:t>
      </w:r>
      <w:proofErr w:type="spellEnd"/>
      <w:r w:rsidR="002F64F3" w:rsidRPr="00AB0D27">
        <w:rPr>
          <w:rFonts w:eastAsia="Times New Roman" w:cs="Times New Roman"/>
          <w:sz w:val="28"/>
          <w:szCs w:val="28"/>
          <w:lang w:val="it-IT"/>
        </w:rPr>
        <w:t xml:space="preserve"> </w:t>
      </w:r>
      <w:proofErr w:type="spellStart"/>
      <w:r w:rsidR="002F64F3" w:rsidRPr="00AB0D27">
        <w:rPr>
          <w:rFonts w:eastAsia="Times New Roman" w:cs="Times New Roman"/>
          <w:sz w:val="28"/>
          <w:szCs w:val="28"/>
          <w:lang w:val="it-IT"/>
        </w:rPr>
        <w:t>tác</w:t>
      </w:r>
      <w:proofErr w:type="spellEnd"/>
      <w:r w:rsidR="002F64F3" w:rsidRPr="00AB0D27">
        <w:rPr>
          <w:rFonts w:eastAsia="Times New Roman" w:cs="Times New Roman"/>
          <w:sz w:val="28"/>
          <w:szCs w:val="28"/>
          <w:lang w:val="it-IT"/>
        </w:rPr>
        <w:t xml:space="preserve"> </w:t>
      </w:r>
      <w:proofErr w:type="spellStart"/>
      <w:r w:rsidR="002F64F3" w:rsidRPr="00AB0D27">
        <w:rPr>
          <w:rFonts w:eastAsia="Times New Roman" w:cs="Times New Roman"/>
          <w:sz w:val="28"/>
          <w:szCs w:val="28"/>
          <w:lang w:val="it-IT"/>
        </w:rPr>
        <w:t>với</w:t>
      </w:r>
      <w:proofErr w:type="spellEnd"/>
      <w:r w:rsidR="002F64F3" w:rsidRPr="00AB0D27">
        <w:rPr>
          <w:rFonts w:eastAsia="Times New Roman" w:cs="Times New Roman"/>
          <w:sz w:val="28"/>
          <w:szCs w:val="28"/>
          <w:lang w:val="it-IT"/>
        </w:rPr>
        <w:t xml:space="preserve"> </w:t>
      </w:r>
      <w:proofErr w:type="spellStart"/>
      <w:r w:rsidR="002F64F3" w:rsidRPr="00AB0D27">
        <w:rPr>
          <w:rFonts w:eastAsia="Times New Roman" w:cs="Times New Roman"/>
          <w:sz w:val="28"/>
          <w:szCs w:val="28"/>
          <w:lang w:val="it-IT"/>
        </w:rPr>
        <w:t>Nhà</w:t>
      </w:r>
      <w:proofErr w:type="spellEnd"/>
      <w:r w:rsidR="002F64F3" w:rsidRPr="00AB0D27">
        <w:rPr>
          <w:rFonts w:eastAsia="Times New Roman" w:cs="Times New Roman"/>
          <w:sz w:val="28"/>
          <w:szCs w:val="28"/>
          <w:lang w:val="it-IT"/>
        </w:rPr>
        <w:t xml:space="preserve"> </w:t>
      </w:r>
      <w:proofErr w:type="spellStart"/>
      <w:r w:rsidR="002F64F3" w:rsidRPr="00AB0D27">
        <w:rPr>
          <w:rFonts w:eastAsia="Times New Roman" w:cs="Times New Roman"/>
          <w:sz w:val="28"/>
          <w:szCs w:val="28"/>
          <w:lang w:val="it-IT"/>
        </w:rPr>
        <w:t>thầu</w:t>
      </w:r>
      <w:proofErr w:type="spellEnd"/>
      <w:r w:rsidR="002F64F3" w:rsidRPr="00AB0D27">
        <w:rPr>
          <w:rFonts w:eastAsia="Times New Roman" w:cs="Times New Roman"/>
          <w:sz w:val="28"/>
          <w:szCs w:val="28"/>
          <w:lang w:val="it-IT"/>
        </w:rPr>
        <w:t xml:space="preserve"> </w:t>
      </w:r>
      <w:proofErr w:type="spellStart"/>
      <w:r w:rsidR="002F64F3" w:rsidRPr="00AB0D27">
        <w:rPr>
          <w:rFonts w:eastAsia="Times New Roman" w:cs="Times New Roman"/>
          <w:sz w:val="28"/>
          <w:szCs w:val="28"/>
          <w:lang w:val="it-IT"/>
        </w:rPr>
        <w:t>khác</w:t>
      </w:r>
      <w:proofErr w:type="spellEnd"/>
      <w:r w:rsidR="002F64F3" w:rsidRPr="00AB0D27">
        <w:rPr>
          <w:rFonts w:eastAsia="Times New Roman" w:cs="Times New Roman"/>
          <w:sz w:val="28"/>
          <w:szCs w:val="28"/>
          <w:lang w:val="it-IT"/>
        </w:rPr>
        <w:t>.</w:t>
      </w:r>
    </w:p>
    <w:p w14:paraId="01F18E6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Trong </w:t>
      </w:r>
      <w:proofErr w:type="spellStart"/>
      <w:r w:rsidRPr="00AB0D27">
        <w:rPr>
          <w:rFonts w:eastAsia="Times New Roman" w:cs="Times New Roman"/>
          <w:sz w:val="28"/>
          <w:szCs w:val="28"/>
          <w:lang w:val="it-IT"/>
        </w:rPr>
        <w:t>quá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cùng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đổi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đổi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w:t>
      </w:r>
    </w:p>
    <w:p w14:paraId="2AEFB55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lastRenderedPageBreak/>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kỹ</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phù</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đánh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hội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w:t>
      </w:r>
    </w:p>
    <w:p w14:paraId="490CBAD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w:t>
      </w:r>
      <w:r w:rsidR="00C33341" w:rsidRPr="00AB0D27">
        <w:rPr>
          <w:rFonts w:eastAsia="Times New Roman" w:cs="Times New Roman"/>
          <w:sz w:val="28"/>
          <w:szCs w:val="28"/>
          <w:lang w:val="it-IT"/>
        </w:rPr>
        <w:t>6</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47 </w:t>
      </w:r>
      <w:proofErr w:type="spellStart"/>
      <w:r w:rsidRPr="00AB0D27">
        <w:rPr>
          <w:rFonts w:eastAsia="Times New Roman" w:cs="Times New Roman"/>
          <w:sz w:val="28"/>
          <w:szCs w:val="28"/>
          <w:lang w:val="it-IT"/>
        </w:rPr>
        <w:t>Nghị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37/2015/NĐ-CP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nội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mẫu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kèm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hướng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nội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w:t>
      </w:r>
    </w:p>
    <w:p w14:paraId="08690B6D"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9" w:name="_Toc168406153"/>
      <w:r w:rsidRPr="00AB0D27">
        <w:rPr>
          <w:rFonts w:ascii="Times New Roman" w:eastAsia="Times New Roman" w:hAnsi="Times New Roman" w:cs="Times New Roman"/>
          <w:b/>
          <w:bCs/>
          <w:color w:val="auto"/>
          <w:sz w:val="28"/>
          <w:szCs w:val="28"/>
          <w:lang w:val="vi-VN"/>
        </w:rPr>
        <w:t>Điều 16. An toàn lao động, bảo vệ môi trường và phòng chống cháy nổ</w:t>
      </w:r>
      <w:bookmarkEnd w:id="19"/>
    </w:p>
    <w:p w14:paraId="40E7F9F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16.1.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p>
    <w:p w14:paraId="1E6E2AE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cận</w:t>
      </w:r>
      <w:proofErr w:type="spellEnd"/>
      <w:r w:rsidRPr="00AB0D27">
        <w:rPr>
          <w:rFonts w:eastAsia="Times New Roman" w:cs="Times New Roman"/>
          <w:sz w:val="28"/>
          <w:szCs w:val="28"/>
          <w:lang w:val="it-IT"/>
        </w:rPr>
        <w:t>.</w:t>
      </w:r>
    </w:p>
    <w:p w14:paraId="0370275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nội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khai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mọi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hiểm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hướng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phòng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tai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nạn</w:t>
      </w:r>
      <w:proofErr w:type="spellEnd"/>
      <w:r w:rsidRPr="00AB0D27">
        <w:rPr>
          <w:rFonts w:eastAsia="Times New Roman" w:cs="Times New Roman"/>
          <w:sz w:val="28"/>
          <w:szCs w:val="28"/>
          <w:lang w:val="it-IT"/>
        </w:rPr>
        <w:t>.</w:t>
      </w:r>
    </w:p>
    <w:p w14:paraId="00A255D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xuyên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tra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tác</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vi </w:t>
      </w:r>
      <w:proofErr w:type="spellStart"/>
      <w:r w:rsidRPr="00AB0D27">
        <w:rPr>
          <w:rFonts w:eastAsia="Times New Roman" w:cs="Times New Roman"/>
          <w:sz w:val="28"/>
          <w:szCs w:val="28"/>
          <w:lang w:val="it-IT"/>
        </w:rPr>
        <w:t>phạm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chỉ</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xảy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vi </w:t>
      </w:r>
      <w:proofErr w:type="spellStart"/>
      <w:r w:rsidRPr="00AB0D27">
        <w:rPr>
          <w:rFonts w:eastAsia="Times New Roman" w:cs="Times New Roman"/>
          <w:sz w:val="28"/>
          <w:szCs w:val="28"/>
          <w:lang w:val="it-IT"/>
        </w:rPr>
        <w:t>phạm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thuộc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phạm</w:t>
      </w:r>
      <w:proofErr w:type="spellEnd"/>
      <w:r w:rsidRPr="00AB0D27">
        <w:rPr>
          <w:rFonts w:eastAsia="Times New Roman" w:cs="Times New Roman"/>
          <w:sz w:val="28"/>
          <w:szCs w:val="28"/>
          <w:lang w:val="it-IT"/>
        </w:rPr>
        <w:t xml:space="preserve"> vi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w:t>
      </w:r>
    </w:p>
    <w:p w14:paraId="6EC461D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hướng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nghiêm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ngặt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giấy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w:t>
      </w:r>
    </w:p>
    <w:p w14:paraId="7EEA402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đ)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trang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hộ</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w:t>
      </w:r>
    </w:p>
    <w:p w14:paraId="7BAD309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khắc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bồi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thiệt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hại</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w:t>
      </w:r>
    </w:p>
    <w:p w14:paraId="3E2E629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16.2.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p>
    <w:p w14:paraId="1488B17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quanh</w:t>
      </w:r>
      <w:proofErr w:type="spellEnd"/>
      <w:r w:rsidRPr="00AB0D27">
        <w:rPr>
          <w:rFonts w:eastAsia="Times New Roman" w:cs="Times New Roman"/>
          <w:sz w:val="28"/>
          <w:szCs w:val="28"/>
          <w:lang w:val="it-IT"/>
        </w:rPr>
        <w:t xml:space="preserve">, bao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bụi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ồn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dọn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bao che,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dọn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w:t>
      </w:r>
    </w:p>
    <w:p w14:paraId="5B0DED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Trong </w:t>
      </w:r>
      <w:proofErr w:type="spellStart"/>
      <w:r w:rsidRPr="00AB0D27">
        <w:rPr>
          <w:rFonts w:eastAsia="Times New Roman" w:cs="Times New Roman"/>
          <w:sz w:val="28"/>
          <w:szCs w:val="28"/>
          <w:lang w:val="it-IT"/>
        </w:rPr>
        <w:t>quá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che </w:t>
      </w:r>
      <w:proofErr w:type="spellStart"/>
      <w:r w:rsidRPr="00AB0D27">
        <w:rPr>
          <w:rFonts w:eastAsia="Times New Roman" w:cs="Times New Roman"/>
          <w:sz w:val="28"/>
          <w:szCs w:val="28"/>
          <w:lang w:val="it-IT"/>
        </w:rPr>
        <w:t>chắn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w:t>
      </w:r>
    </w:p>
    <w:p w14:paraId="405F8F6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c)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tra,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kiểm</w:t>
      </w:r>
      <w:proofErr w:type="spellEnd"/>
      <w:r w:rsidRPr="00AB0D27">
        <w:rPr>
          <w:rFonts w:eastAsia="Times New Roman" w:cs="Times New Roman"/>
          <w:sz w:val="28"/>
          <w:szCs w:val="28"/>
          <w:lang w:val="it-IT"/>
        </w:rPr>
        <w:t xml:space="preserve"> tra,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w:t>
      </w:r>
    </w:p>
    <w:p w14:paraId="2D0CE69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w:t>
      </w:r>
      <w:proofErr w:type="spellStart"/>
      <w:r w:rsidRPr="00AB0D27">
        <w:rPr>
          <w:rFonts w:eastAsia="Times New Roman" w:cs="Times New Roman"/>
          <w:sz w:val="28"/>
          <w:szCs w:val="28"/>
          <w:lang w:val="it-IT"/>
        </w:rPr>
        <w:t>Tổ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xảy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vi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tổn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bồi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thiệt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hại</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lỗi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w:t>
      </w:r>
    </w:p>
    <w:p w14:paraId="62F7F57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16.3. </w:t>
      </w:r>
      <w:proofErr w:type="spellStart"/>
      <w:r w:rsidRPr="00AB0D27">
        <w:rPr>
          <w:rFonts w:eastAsia="Times New Roman" w:cs="Times New Roman"/>
          <w:sz w:val="28"/>
          <w:szCs w:val="28"/>
          <w:lang w:val="it-IT"/>
        </w:rPr>
        <w:t>Phòng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cháy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nổ</w:t>
      </w:r>
      <w:proofErr w:type="spellEnd"/>
    </w:p>
    <w:p w14:paraId="5D90CDA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phòng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cháy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nổ</w:t>
      </w:r>
      <w:proofErr w:type="spellEnd"/>
      <w:r w:rsidRPr="00AB0D27">
        <w:rPr>
          <w:rFonts w:eastAsia="Times New Roman" w:cs="Times New Roman"/>
          <w:sz w:val="28"/>
          <w:szCs w:val="28"/>
          <w:lang w:val="it-IT"/>
        </w:rPr>
        <w:t>.</w:t>
      </w:r>
    </w:p>
    <w:p w14:paraId="172EE121"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0" w:name="_Toc168406154"/>
      <w:r w:rsidRPr="00AB0D27">
        <w:rPr>
          <w:rFonts w:ascii="Times New Roman" w:eastAsia="Times New Roman" w:hAnsi="Times New Roman" w:cs="Times New Roman"/>
          <w:b/>
          <w:bCs/>
          <w:color w:val="auto"/>
          <w:sz w:val="28"/>
          <w:szCs w:val="28"/>
          <w:lang w:val="vi-VN"/>
        </w:rPr>
        <w:t>Điều 17. Điện, nước và an ninh công trường</w:t>
      </w:r>
      <w:bookmarkEnd w:id="20"/>
    </w:p>
    <w:p w14:paraId="7C7F77D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17.1. </w:t>
      </w:r>
      <w:proofErr w:type="spellStart"/>
      <w:r w:rsidRPr="00AB0D27">
        <w:rPr>
          <w:rFonts w:eastAsia="Times New Roman" w:cs="Times New Roman"/>
          <w:sz w:val="28"/>
          <w:szCs w:val="28"/>
          <w:lang w:val="it-IT"/>
        </w:rPr>
        <w:t>Điện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p>
    <w:p w14:paraId="41247C0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ở </w:t>
      </w:r>
      <w:proofErr w:type="spellStart"/>
      <w:r w:rsidRPr="00AB0D27">
        <w:rPr>
          <w:rFonts w:eastAsia="Times New Roman" w:cs="Times New Roman"/>
          <w:sz w:val="28"/>
          <w:szCs w:val="28"/>
          <w:lang w:val="it-IT"/>
        </w:rPr>
        <w:t>dưới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đây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dịch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w:t>
      </w:r>
    </w:p>
    <w:p w14:paraId="2FB79A3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dịch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đích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tiết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nguồn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rủi</w:t>
      </w:r>
      <w:proofErr w:type="spellEnd"/>
      <w:r w:rsidRPr="00AB0D27">
        <w:rPr>
          <w:rFonts w:eastAsia="Times New Roman" w:cs="Times New Roman"/>
          <w:sz w:val="28"/>
          <w:szCs w:val="28"/>
          <w:lang w:val="it-IT"/>
        </w:rPr>
        <w:t xml:space="preserve"> ro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dùng</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cung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máy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móc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dịch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dịch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31A4499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17.2. An </w:t>
      </w:r>
      <w:proofErr w:type="spellStart"/>
      <w:r w:rsidRPr="00AB0D27">
        <w:rPr>
          <w:rFonts w:eastAsia="Times New Roman" w:cs="Times New Roman"/>
          <w:sz w:val="28"/>
          <w:szCs w:val="28"/>
          <w:lang w:val="it-IT"/>
        </w:rPr>
        <w:t>ninh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p>
    <w:p w14:paraId="06A7C0E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riêng</w:t>
      </w:r>
      <w:proofErr w:type="spellEnd"/>
      <w:r w:rsidRPr="00AB0D27">
        <w:rPr>
          <w:rFonts w:eastAsia="Times New Roman" w:cs="Times New Roman"/>
          <w:sz w:val="28"/>
          <w:szCs w:val="28"/>
          <w:lang w:val="it-IT"/>
        </w:rPr>
        <w:t>:</w:t>
      </w:r>
    </w:p>
    <w:p w14:paraId="6CA04DB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phép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w:t>
      </w:r>
    </w:p>
    <w:p w14:paraId="5CD2194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nhiệm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gồm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mặt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biết</w:t>
      </w:r>
      <w:proofErr w:type="spellEnd"/>
      <w:r w:rsidRPr="00AB0D27">
        <w:rPr>
          <w:rFonts w:eastAsia="Times New Roman" w:cs="Times New Roman"/>
          <w:sz w:val="28"/>
          <w:szCs w:val="28"/>
          <w:lang w:val="it-IT"/>
        </w:rPr>
        <w:t>.</w:t>
      </w:r>
    </w:p>
    <w:p w14:paraId="031FC03D"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1" w:name="_Toc168406155"/>
      <w:r w:rsidRPr="00AB0D27">
        <w:rPr>
          <w:rFonts w:ascii="Times New Roman" w:eastAsia="Times New Roman" w:hAnsi="Times New Roman" w:cs="Times New Roman"/>
          <w:b/>
          <w:bCs/>
          <w:color w:val="auto"/>
          <w:sz w:val="28"/>
          <w:szCs w:val="28"/>
          <w:lang w:val="vi-VN"/>
        </w:rPr>
        <w:t>Điều 18. Tạm dừng và chấm dứt hợp đồng bởi Chủ đầu tư</w:t>
      </w:r>
      <w:bookmarkEnd w:id="21"/>
    </w:p>
    <w:p w14:paraId="741E8DA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18.1.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w:t>
      </w:r>
    </w:p>
    <w:p w14:paraId="532DCB1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chữa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hỏng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w:t>
      </w:r>
    </w:p>
    <w:p w14:paraId="1ED5066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lastRenderedPageBreak/>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khắc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hậu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ứng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yêu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lao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phòng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chống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cháy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nổ</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kết</w:t>
      </w:r>
      <w:proofErr w:type="spellEnd"/>
      <w:r w:rsidRPr="00AB0D27">
        <w:rPr>
          <w:rFonts w:eastAsia="Times New Roman" w:cs="Times New Roman"/>
          <w:sz w:val="28"/>
          <w:szCs w:val="28"/>
          <w:lang w:val="it-IT"/>
        </w:rPr>
        <w:t>.</w:t>
      </w:r>
    </w:p>
    <w:p w14:paraId="6D63571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hơn</w:t>
      </w:r>
      <w:proofErr w:type="spellEnd"/>
      <w:r w:rsidRPr="00AB0D27">
        <w:rPr>
          <w:rFonts w:eastAsia="Times New Roman" w:cs="Times New Roman"/>
          <w:sz w:val="28"/>
          <w:szCs w:val="28"/>
          <w:lang w:val="it-IT"/>
        </w:rPr>
        <w:t xml:space="preserve"> </w:t>
      </w:r>
      <w:r w:rsidR="0081451C" w:rsidRPr="00AB0D27">
        <w:rPr>
          <w:rFonts w:eastAsia="Times New Roman" w:cs="Times New Roman"/>
          <w:sz w:val="28"/>
          <w:szCs w:val="28"/>
          <w:lang w:val="it-IT"/>
        </w:rPr>
        <w:t>03</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rõ</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w:t>
      </w:r>
    </w:p>
    <w:p w14:paraId="1711C82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18.2.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p>
    <w:p w14:paraId="203776A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0AD098C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đảm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18.1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w:t>
      </w:r>
    </w:p>
    <w:p w14:paraId="7F81BA2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Bỏ</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dở</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rõ</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ràng</w:t>
      </w:r>
      <w:proofErr w:type="spellEnd"/>
      <w:r w:rsidRPr="00AB0D27">
        <w:rPr>
          <w:rFonts w:eastAsia="Times New Roman" w:cs="Times New Roman"/>
          <w:sz w:val="28"/>
          <w:szCs w:val="28"/>
          <w:lang w:val="it-IT"/>
        </w:rPr>
        <w:t xml:space="preserve"> ý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2ED0067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chính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r w:rsidR="00DA0AC0" w:rsidRPr="00AB0D27">
        <w:rPr>
          <w:rFonts w:eastAsia="Times New Roman" w:cs="Times New Roman"/>
          <w:sz w:val="28"/>
          <w:szCs w:val="28"/>
          <w:lang w:val="it-IT"/>
        </w:rPr>
        <w:t>6</w:t>
      </w:r>
      <w:r w:rsidR="0081451C" w:rsidRPr="00AB0D27">
        <w:rPr>
          <w:rFonts w:eastAsia="Times New Roman" w:cs="Times New Roman"/>
          <w:sz w:val="28"/>
          <w:szCs w:val="28"/>
          <w:lang w:val="it-IT"/>
        </w:rPr>
        <w:t>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7D9422F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w:t>
      </w:r>
      <w:proofErr w:type="spellStart"/>
      <w:r w:rsidRPr="00AB0D27">
        <w:rPr>
          <w:rFonts w:eastAsia="Times New Roman" w:cs="Times New Roman"/>
          <w:sz w:val="28"/>
          <w:szCs w:val="28"/>
          <w:lang w:val="it-IT"/>
        </w:rPr>
        <w:t>Giao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lớn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hơn</w:t>
      </w:r>
      <w:proofErr w:type="spellEnd"/>
      <w:r w:rsidRPr="00AB0D27">
        <w:rPr>
          <w:rFonts w:eastAsia="Times New Roman" w:cs="Times New Roman"/>
          <w:sz w:val="28"/>
          <w:szCs w:val="28"/>
          <w:lang w:val="it-IT"/>
        </w:rPr>
        <w:t xml:space="preserve"> </w:t>
      </w:r>
      <w:r w:rsidR="0081451C" w:rsidRPr="00AB0D27">
        <w:rPr>
          <w:rFonts w:eastAsia="Times New Roman" w:cs="Times New Roman"/>
          <w:sz w:val="28"/>
          <w:szCs w:val="28"/>
          <w:lang w:val="it-IT"/>
        </w:rPr>
        <w:t>30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thỏa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w:t>
      </w:r>
    </w:p>
    <w:p w14:paraId="370D8E7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đ)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cửa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lượng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doanh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dưới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ủy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vì</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ích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xảy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áp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ảnh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hưởng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w:t>
      </w:r>
    </w:p>
    <w:p w14:paraId="1E1EF1C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ở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r w:rsidR="008177FD" w:rsidRPr="00AB0D27">
        <w:rPr>
          <w:rFonts w:eastAsia="Times New Roman" w:cs="Times New Roman"/>
          <w:sz w:val="28"/>
          <w:szCs w:val="28"/>
          <w:lang w:val="it-IT"/>
        </w:rPr>
        <w:t>07</w:t>
      </w:r>
      <w:r w:rsidRPr="00AB0D27">
        <w:rPr>
          <w:rFonts w:eastAsia="Times New Roman" w:cs="Times New Roman"/>
          <w:sz w:val="28"/>
          <w:szCs w:val="28"/>
          <w:lang w:val="it-IT"/>
        </w:rPr>
        <w:t xml:space="preserve">ngày,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xuất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điểm</w:t>
      </w:r>
      <w:proofErr w:type="spellEnd"/>
      <w:r w:rsidRPr="00AB0D27">
        <w:rPr>
          <w:rFonts w:eastAsia="Times New Roman" w:cs="Times New Roman"/>
          <w:sz w:val="28"/>
          <w:szCs w:val="28"/>
          <w:lang w:val="it-IT"/>
        </w:rPr>
        <w:t xml:space="preserve"> (đ)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tức</w:t>
      </w:r>
      <w:proofErr w:type="spellEnd"/>
      <w:r w:rsidRPr="00AB0D27">
        <w:rPr>
          <w:rFonts w:eastAsia="Times New Roman" w:cs="Times New Roman"/>
          <w:sz w:val="28"/>
          <w:szCs w:val="28"/>
          <w:lang w:val="it-IT"/>
        </w:rPr>
        <w:t>.</w:t>
      </w:r>
    </w:p>
    <w:p w14:paraId="242D250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chọn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ảnh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hưởng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72F21B9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gắng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tức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hướng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w:t>
      </w:r>
    </w:p>
    <w:p w14:paraId="4D19437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Sau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sắp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đặt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cứ</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kế</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w:t>
      </w:r>
    </w:p>
    <w:p w14:paraId="5D3E6E1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lastRenderedPageBreak/>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phóng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ở </w:t>
      </w:r>
      <w:proofErr w:type="spellStart"/>
      <w:r w:rsidRPr="00AB0D27">
        <w:rPr>
          <w:rFonts w:eastAsia="Times New Roman" w:cs="Times New Roman"/>
          <w:sz w:val="28"/>
          <w:szCs w:val="28"/>
          <w:lang w:val="it-IT"/>
        </w:rPr>
        <w:t>tại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r w:rsidR="0081451C" w:rsidRPr="00AB0D27">
        <w:rPr>
          <w:rFonts w:eastAsia="Times New Roman" w:cs="Times New Roman"/>
          <w:sz w:val="28"/>
          <w:szCs w:val="28"/>
          <w:lang w:val="it-IT"/>
        </w:rPr>
        <w:t>20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dỡ</w:t>
      </w:r>
      <w:proofErr w:type="spellEnd"/>
      <w:r w:rsidRPr="00AB0D27">
        <w:rPr>
          <w:rFonts w:eastAsia="Times New Roman" w:cs="Times New Roman"/>
          <w:sz w:val="28"/>
          <w:szCs w:val="28"/>
          <w:lang w:val="it-IT"/>
        </w:rPr>
        <w:t xml:space="preserve">, di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w:t>
      </w:r>
    </w:p>
    <w:p w14:paraId="3F117EB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18.3.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p>
    <w:p w14:paraId="1D36BB4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18.2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xem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ý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đúng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57BA436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18.4. Thanh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p>
    <w:p w14:paraId="1FB835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Sau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18.2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w:t>
      </w:r>
    </w:p>
    <w:p w14:paraId="78EB8DC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thêm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sửa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chữa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sai </w:t>
      </w:r>
      <w:proofErr w:type="spellStart"/>
      <w:r w:rsidRPr="00AB0D27">
        <w:rPr>
          <w:rFonts w:eastAsia="Times New Roman" w:cs="Times New Roman"/>
          <w:sz w:val="28"/>
          <w:szCs w:val="28"/>
          <w:lang w:val="it-IT"/>
        </w:rPr>
        <w:t>sót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hỏng</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chậm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trễ</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định</w:t>
      </w:r>
      <w:proofErr w:type="spellEnd"/>
      <w:r w:rsidRPr="00AB0D27">
        <w:rPr>
          <w:rFonts w:eastAsia="Times New Roman" w:cs="Times New Roman"/>
          <w:sz w:val="28"/>
          <w:szCs w:val="28"/>
          <w:lang w:val="it-IT"/>
        </w:rPr>
        <w:t>;</w:t>
      </w:r>
    </w:p>
    <w:p w14:paraId="7FAC166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tổn</w:t>
      </w:r>
      <w:proofErr w:type="spellEnd"/>
      <w:r w:rsidRPr="00AB0D27">
        <w:rPr>
          <w:rFonts w:eastAsia="Times New Roman" w:cs="Times New Roman"/>
          <w:sz w:val="28"/>
          <w:szCs w:val="28"/>
          <w:lang w:val="it-IT"/>
        </w:rPr>
        <w:t xml:space="preserve"> do </w:t>
      </w:r>
      <w:proofErr w:type="spellStart"/>
      <w:r w:rsidRPr="00AB0D27">
        <w:rPr>
          <w:rFonts w:eastAsia="Times New Roman" w:cs="Times New Roman"/>
          <w:sz w:val="28"/>
          <w:szCs w:val="28"/>
          <w:lang w:val="it-IT"/>
        </w:rPr>
        <w:t>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hỏng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thêm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một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Sau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hồi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hỏng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thêm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còn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07E3CC3A"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2" w:name="_Toc168406156"/>
      <w:r w:rsidRPr="00AB0D27">
        <w:rPr>
          <w:rFonts w:ascii="Times New Roman" w:eastAsia="Times New Roman" w:hAnsi="Times New Roman" w:cs="Times New Roman"/>
          <w:b/>
          <w:bCs/>
          <w:color w:val="auto"/>
          <w:sz w:val="28"/>
          <w:szCs w:val="28"/>
          <w:lang w:val="vi-VN"/>
        </w:rPr>
        <w:t>Điều 19. Tạm dừng và chấm dứt hợp đồng bởi Nhà thầu</w:t>
      </w:r>
      <w:bookmarkEnd w:id="22"/>
    </w:p>
    <w:p w14:paraId="491E951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19.1.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p>
    <w:p w14:paraId="3549E91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tuân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9.5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vượt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quá</w:t>
      </w:r>
      <w:proofErr w:type="spellEnd"/>
      <w:r w:rsidRPr="00AB0D27">
        <w:rPr>
          <w:rFonts w:eastAsia="Times New Roman" w:cs="Times New Roman"/>
          <w:sz w:val="28"/>
          <w:szCs w:val="28"/>
          <w:lang w:val="it-IT"/>
        </w:rPr>
        <w:t xml:space="preserve"> </w:t>
      </w:r>
      <w:r w:rsidR="00AB1787" w:rsidRPr="00AB0D27">
        <w:rPr>
          <w:rFonts w:eastAsia="Times New Roman" w:cs="Times New Roman"/>
          <w:sz w:val="28"/>
          <w:szCs w:val="28"/>
          <w:lang w:val="it-IT"/>
        </w:rPr>
        <w:t>6</w:t>
      </w:r>
      <w:r w:rsidR="0081451C" w:rsidRPr="00AB0D27">
        <w:rPr>
          <w:rFonts w:eastAsia="Times New Roman" w:cs="Times New Roman"/>
          <w:sz w:val="28"/>
          <w:szCs w:val="28"/>
          <w:lang w:val="it-IT"/>
        </w:rPr>
        <w:t>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sau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muộn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hơn</w:t>
      </w:r>
      <w:proofErr w:type="spellEnd"/>
      <w:r w:rsidRPr="00AB0D27">
        <w:rPr>
          <w:rFonts w:eastAsia="Times New Roman" w:cs="Times New Roman"/>
          <w:sz w:val="28"/>
          <w:szCs w:val="28"/>
          <w:lang w:val="it-IT"/>
        </w:rPr>
        <w:t xml:space="preserve"> </w:t>
      </w:r>
      <w:r w:rsidR="00481A40" w:rsidRPr="00AB0D27">
        <w:rPr>
          <w:rFonts w:eastAsia="Times New Roman" w:cs="Times New Roman"/>
          <w:sz w:val="28"/>
          <w:szCs w:val="28"/>
          <w:lang w:val="it-IT"/>
        </w:rPr>
        <w:t>10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hoặc</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giảm</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tỷ</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lệ</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công</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việc</w:t>
      </w:r>
      <w:proofErr w:type="spellEnd"/>
      <w:r w:rsidRPr="00AB0D27">
        <w:rPr>
          <w:rFonts w:eastAsia="Times New Roman" w:cs="Times New Roman"/>
          <w:i/>
          <w:iCs/>
          <w:sz w:val="28"/>
          <w:szCs w:val="28"/>
          <w:lang w:val="it-IT"/>
        </w:rPr>
        <w:t>)</w:t>
      </w:r>
      <w:r w:rsidRPr="00AB0D27">
        <w:rPr>
          <w:rFonts w:eastAsia="Times New Roman" w:cs="Times New Roman"/>
          <w:sz w:val="28"/>
          <w:szCs w:val="28"/>
          <w:lang w:val="it-IT"/>
        </w:rPr>
        <w:t>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tùy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mô</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w:t>
      </w:r>
    </w:p>
    <w:p w14:paraId="6F802CD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làm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ảnh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hưởng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đối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chính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19.2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2344F5E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trở</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w:t>
      </w:r>
    </w:p>
    <w:p w14:paraId="279A184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chịu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chậm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trễ</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chi </w:t>
      </w:r>
      <w:proofErr w:type="spellStart"/>
      <w:r w:rsidRPr="00AB0D27">
        <w:rPr>
          <w:rFonts w:eastAsia="Times New Roman" w:cs="Times New Roman"/>
          <w:sz w:val="28"/>
          <w:szCs w:val="28"/>
          <w:lang w:val="it-IT"/>
        </w:rPr>
        <w:t>phí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sinh</w:t>
      </w:r>
      <w:proofErr w:type="spellEnd"/>
      <w:r w:rsidRPr="00AB0D27">
        <w:rPr>
          <w:rFonts w:eastAsia="Times New Roman" w:cs="Times New Roman"/>
          <w:sz w:val="28"/>
          <w:szCs w:val="28"/>
          <w:lang w:val="it-IT"/>
        </w:rPr>
        <w:t xml:space="preserve"> là </w:t>
      </w:r>
      <w:proofErr w:type="spellStart"/>
      <w:r w:rsidRPr="00AB0D27">
        <w:rPr>
          <w:rFonts w:eastAsia="Times New Roman" w:cs="Times New Roman"/>
          <w:sz w:val="28"/>
          <w:szCs w:val="28"/>
          <w:lang w:val="it-IT"/>
        </w:rPr>
        <w:t>hậu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tạm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w:t>
      </w:r>
      <w:r w:rsidRPr="00AB0D27">
        <w:rPr>
          <w:rFonts w:eastAsia="Times New Roman" w:cs="Times New Roman"/>
          <w:i/>
          <w:iCs/>
          <w:sz w:val="28"/>
          <w:szCs w:val="28"/>
          <w:lang w:val="it-IT"/>
        </w:rPr>
        <w:t>(</w:t>
      </w:r>
      <w:proofErr w:type="spellStart"/>
      <w:r w:rsidRPr="00AB0D27">
        <w:rPr>
          <w:rFonts w:eastAsia="Times New Roman" w:cs="Times New Roman"/>
          <w:i/>
          <w:iCs/>
          <w:sz w:val="28"/>
          <w:szCs w:val="28"/>
          <w:lang w:val="it-IT"/>
        </w:rPr>
        <w:t>hoặc</w:t>
      </w:r>
      <w:proofErr w:type="spellEnd"/>
      <w:r w:rsidRPr="00AB0D27">
        <w:rPr>
          <w:rFonts w:eastAsia="Times New Roman" w:cs="Times New Roman"/>
          <w:i/>
          <w:iCs/>
          <w:sz w:val="28"/>
          <w:szCs w:val="28"/>
          <w:lang w:val="it-IT"/>
        </w:rPr>
        <w:t xml:space="preserve"> do </w:t>
      </w:r>
      <w:proofErr w:type="spellStart"/>
      <w:r w:rsidRPr="00AB0D27">
        <w:rPr>
          <w:rFonts w:eastAsia="Times New Roman" w:cs="Times New Roman"/>
          <w:i/>
          <w:iCs/>
          <w:sz w:val="28"/>
          <w:szCs w:val="28"/>
          <w:lang w:val="it-IT"/>
        </w:rPr>
        <w:t>giảm</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tỷ</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lệ</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công</w:t>
      </w:r>
      <w:proofErr w:type="spellEnd"/>
      <w:r w:rsidRPr="00AB0D27">
        <w:rPr>
          <w:rFonts w:eastAsia="Times New Roman" w:cs="Times New Roman"/>
          <w:i/>
          <w:iCs/>
          <w:sz w:val="28"/>
          <w:szCs w:val="28"/>
          <w:lang w:val="it-IT"/>
        </w:rPr>
        <w:t xml:space="preserve"> </w:t>
      </w:r>
      <w:proofErr w:type="spellStart"/>
      <w:r w:rsidRPr="00AB0D27">
        <w:rPr>
          <w:rFonts w:eastAsia="Times New Roman" w:cs="Times New Roman"/>
          <w:i/>
          <w:iCs/>
          <w:sz w:val="28"/>
          <w:szCs w:val="28"/>
          <w:lang w:val="it-IT"/>
        </w:rPr>
        <w:t>việc</w:t>
      </w:r>
      <w:proofErr w:type="spellEnd"/>
      <w:r w:rsidRPr="00AB0D27">
        <w:rPr>
          <w:rFonts w:eastAsia="Times New Roman" w:cs="Times New Roman"/>
          <w:i/>
          <w:iCs/>
          <w:sz w:val="28"/>
          <w:szCs w:val="28"/>
          <w:lang w:val="it-IT"/>
        </w:rPr>
        <w:t>)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24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xử</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chấp</w:t>
      </w:r>
      <w:proofErr w:type="spellEnd"/>
      <w:r w:rsidRPr="00AB0D27">
        <w:rPr>
          <w:rFonts w:eastAsia="Times New Roman" w:cs="Times New Roman"/>
          <w:sz w:val="28"/>
          <w:szCs w:val="28"/>
          <w:lang w:val="it-IT"/>
        </w:rPr>
        <w:t>].</w:t>
      </w:r>
    </w:p>
    <w:p w14:paraId="5DA122B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19.2.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p>
    <w:p w14:paraId="09BDD40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w:t>
      </w:r>
    </w:p>
    <w:p w14:paraId="527BA23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số</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w:t>
      </w:r>
      <w:r w:rsidR="005F675C" w:rsidRPr="00AB0D27">
        <w:rPr>
          <w:rFonts w:eastAsia="Times New Roman" w:cs="Times New Roman"/>
          <w:sz w:val="28"/>
          <w:szCs w:val="28"/>
          <w:lang w:val="it-IT"/>
        </w:rPr>
        <w:t>ền</w:t>
      </w:r>
      <w:proofErr w:type="spellEnd"/>
      <w:r w:rsidR="005F675C" w:rsidRPr="00AB0D27">
        <w:rPr>
          <w:rFonts w:eastAsia="Times New Roman" w:cs="Times New Roman"/>
          <w:sz w:val="28"/>
          <w:szCs w:val="28"/>
          <w:lang w:val="it-IT"/>
        </w:rPr>
        <w:t xml:space="preserve"> </w:t>
      </w:r>
      <w:proofErr w:type="spellStart"/>
      <w:r w:rsidR="005F675C" w:rsidRPr="00AB0D27">
        <w:rPr>
          <w:rFonts w:eastAsia="Times New Roman" w:cs="Times New Roman"/>
          <w:sz w:val="28"/>
          <w:szCs w:val="28"/>
          <w:lang w:val="it-IT"/>
        </w:rPr>
        <w:t>được</w:t>
      </w:r>
      <w:proofErr w:type="spellEnd"/>
      <w:r w:rsidR="005F675C" w:rsidRPr="00AB0D27">
        <w:rPr>
          <w:rFonts w:eastAsia="Times New Roman" w:cs="Times New Roman"/>
          <w:sz w:val="28"/>
          <w:szCs w:val="28"/>
          <w:lang w:val="it-IT"/>
        </w:rPr>
        <w:t xml:space="preserve"> </w:t>
      </w:r>
      <w:proofErr w:type="spellStart"/>
      <w:r w:rsidR="005F675C" w:rsidRPr="00AB0D27">
        <w:rPr>
          <w:rFonts w:eastAsia="Times New Roman" w:cs="Times New Roman"/>
          <w:sz w:val="28"/>
          <w:szCs w:val="28"/>
          <w:lang w:val="it-IT"/>
        </w:rPr>
        <w:t>thanh</w:t>
      </w:r>
      <w:proofErr w:type="spellEnd"/>
      <w:r w:rsidR="005F675C" w:rsidRPr="00AB0D27">
        <w:rPr>
          <w:rFonts w:eastAsia="Times New Roman" w:cs="Times New Roman"/>
          <w:sz w:val="28"/>
          <w:szCs w:val="28"/>
          <w:lang w:val="it-IT"/>
        </w:rPr>
        <w:t xml:space="preserve"> </w:t>
      </w:r>
      <w:proofErr w:type="spellStart"/>
      <w:r w:rsidR="005F675C" w:rsidRPr="00AB0D27">
        <w:rPr>
          <w:rFonts w:eastAsia="Times New Roman" w:cs="Times New Roman"/>
          <w:sz w:val="28"/>
          <w:szCs w:val="28"/>
          <w:lang w:val="it-IT"/>
        </w:rPr>
        <w:t>toán</w:t>
      </w:r>
      <w:proofErr w:type="spellEnd"/>
      <w:r w:rsidR="005F675C" w:rsidRPr="00AB0D27">
        <w:rPr>
          <w:rFonts w:eastAsia="Times New Roman" w:cs="Times New Roman"/>
          <w:sz w:val="28"/>
          <w:szCs w:val="28"/>
          <w:lang w:val="it-IT"/>
        </w:rPr>
        <w:t xml:space="preserve"> </w:t>
      </w:r>
      <w:proofErr w:type="spellStart"/>
      <w:r w:rsidR="005F675C" w:rsidRPr="00AB0D27">
        <w:rPr>
          <w:rFonts w:eastAsia="Times New Roman" w:cs="Times New Roman"/>
          <w:sz w:val="28"/>
          <w:szCs w:val="28"/>
          <w:lang w:val="it-IT"/>
        </w:rPr>
        <w:t>trong</w:t>
      </w:r>
      <w:proofErr w:type="spellEnd"/>
      <w:r w:rsidR="005F675C" w:rsidRPr="00AB0D27">
        <w:rPr>
          <w:rFonts w:eastAsia="Times New Roman" w:cs="Times New Roman"/>
          <w:sz w:val="28"/>
          <w:szCs w:val="28"/>
          <w:lang w:val="it-IT"/>
        </w:rPr>
        <w:t xml:space="preserve"> </w:t>
      </w:r>
      <w:proofErr w:type="spellStart"/>
      <w:r w:rsidR="005F675C" w:rsidRPr="00AB0D27">
        <w:rPr>
          <w:rFonts w:eastAsia="Times New Roman" w:cs="Times New Roman"/>
          <w:sz w:val="28"/>
          <w:szCs w:val="28"/>
          <w:lang w:val="it-IT"/>
        </w:rPr>
        <w:t>vòng</w:t>
      </w:r>
      <w:proofErr w:type="spellEnd"/>
      <w:r w:rsidR="005F675C" w:rsidRPr="00AB0D27">
        <w:rPr>
          <w:rFonts w:eastAsia="Times New Roman" w:cs="Times New Roman"/>
          <w:sz w:val="28"/>
          <w:szCs w:val="28"/>
          <w:lang w:val="it-IT"/>
        </w:rPr>
        <w:t xml:space="preserve"> 60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hồ</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lệ</w:t>
      </w:r>
      <w:proofErr w:type="spellEnd"/>
      <w:r w:rsidRPr="00AB0D27">
        <w:rPr>
          <w:rFonts w:eastAsia="Times New Roman" w:cs="Times New Roman"/>
          <w:sz w:val="28"/>
          <w:szCs w:val="28"/>
          <w:lang w:val="it-IT"/>
        </w:rPr>
        <w:t>;</w:t>
      </w:r>
    </w:p>
    <w:p w14:paraId="6C0B5FD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về</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nghĩa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vụ</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w:t>
      </w:r>
    </w:p>
    <w:p w14:paraId="0B67991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w:t>
      </w:r>
      <w:r w:rsidR="00B14408" w:rsidRPr="00AB0D27">
        <w:rPr>
          <w:rFonts w:eastAsia="Times New Roman" w:cs="Times New Roman"/>
          <w:sz w:val="28"/>
          <w:szCs w:val="28"/>
          <w:lang w:val="it-IT"/>
        </w:rPr>
        <w:t xml:space="preserve"> </w:t>
      </w:r>
      <w:proofErr w:type="spellStart"/>
      <w:r w:rsidR="00B14408" w:rsidRPr="00AB0D27">
        <w:rPr>
          <w:rFonts w:eastAsia="Times New Roman" w:cs="Times New Roman"/>
          <w:sz w:val="28"/>
          <w:szCs w:val="28"/>
          <w:lang w:val="it-IT"/>
        </w:rPr>
        <w:t>Việc</w:t>
      </w:r>
      <w:proofErr w:type="spellEnd"/>
      <w:r w:rsidR="00B14408" w:rsidRPr="00AB0D27">
        <w:rPr>
          <w:rFonts w:eastAsia="Times New Roman" w:cs="Times New Roman"/>
          <w:sz w:val="28"/>
          <w:szCs w:val="28"/>
          <w:lang w:val="it-IT"/>
        </w:rPr>
        <w:t xml:space="preserve"> </w:t>
      </w:r>
      <w:proofErr w:type="spellStart"/>
      <w:r w:rsidR="00B14408" w:rsidRPr="00AB0D27">
        <w:rPr>
          <w:rFonts w:eastAsia="Times New Roman" w:cs="Times New Roman"/>
          <w:sz w:val="28"/>
          <w:szCs w:val="28"/>
          <w:lang w:val="it-IT"/>
        </w:rPr>
        <w:t>tạm</w:t>
      </w:r>
      <w:proofErr w:type="spellEnd"/>
      <w:r w:rsidR="00B14408" w:rsidRPr="00AB0D27">
        <w:rPr>
          <w:rFonts w:eastAsia="Times New Roman" w:cs="Times New Roman"/>
          <w:sz w:val="28"/>
          <w:szCs w:val="28"/>
          <w:lang w:val="it-IT"/>
        </w:rPr>
        <w:t xml:space="preserve"> </w:t>
      </w:r>
      <w:proofErr w:type="spellStart"/>
      <w:r w:rsidR="00B14408" w:rsidRPr="00AB0D27">
        <w:rPr>
          <w:rFonts w:eastAsia="Times New Roman" w:cs="Times New Roman"/>
          <w:sz w:val="28"/>
          <w:szCs w:val="28"/>
          <w:lang w:val="it-IT"/>
        </w:rPr>
        <w:t>ngừng</w:t>
      </w:r>
      <w:proofErr w:type="spellEnd"/>
      <w:r w:rsidR="00B14408" w:rsidRPr="00AB0D27">
        <w:rPr>
          <w:rFonts w:eastAsia="Times New Roman" w:cs="Times New Roman"/>
          <w:sz w:val="28"/>
          <w:szCs w:val="28"/>
          <w:lang w:val="it-IT"/>
        </w:rPr>
        <w:t xml:space="preserve"> </w:t>
      </w:r>
      <w:proofErr w:type="spellStart"/>
      <w:r w:rsidR="00B14408" w:rsidRPr="00AB0D27">
        <w:rPr>
          <w:rFonts w:eastAsia="Times New Roman" w:cs="Times New Roman"/>
          <w:sz w:val="28"/>
          <w:szCs w:val="28"/>
          <w:lang w:val="it-IT"/>
        </w:rPr>
        <w:t>bị</w:t>
      </w:r>
      <w:proofErr w:type="spellEnd"/>
      <w:r w:rsidR="00B14408" w:rsidRPr="00AB0D27">
        <w:rPr>
          <w:rFonts w:eastAsia="Times New Roman" w:cs="Times New Roman"/>
          <w:sz w:val="28"/>
          <w:szCs w:val="28"/>
          <w:lang w:val="it-IT"/>
        </w:rPr>
        <w:t xml:space="preserve"> </w:t>
      </w:r>
      <w:proofErr w:type="spellStart"/>
      <w:r w:rsidR="00B14408" w:rsidRPr="00AB0D27">
        <w:rPr>
          <w:rFonts w:eastAsia="Times New Roman" w:cs="Times New Roman"/>
          <w:sz w:val="28"/>
          <w:szCs w:val="28"/>
          <w:lang w:val="it-IT"/>
        </w:rPr>
        <w:t>kéo</w:t>
      </w:r>
      <w:proofErr w:type="spellEnd"/>
      <w:r w:rsidR="00B14408" w:rsidRPr="00AB0D27">
        <w:rPr>
          <w:rFonts w:eastAsia="Times New Roman" w:cs="Times New Roman"/>
          <w:sz w:val="28"/>
          <w:szCs w:val="28"/>
          <w:lang w:val="it-IT"/>
        </w:rPr>
        <w:t xml:space="preserve"> </w:t>
      </w:r>
      <w:proofErr w:type="spellStart"/>
      <w:r w:rsidR="00B14408" w:rsidRPr="00AB0D27">
        <w:rPr>
          <w:rFonts w:eastAsia="Times New Roman" w:cs="Times New Roman"/>
          <w:sz w:val="28"/>
          <w:szCs w:val="28"/>
          <w:lang w:val="it-IT"/>
        </w:rPr>
        <w:t>dài</w:t>
      </w:r>
      <w:proofErr w:type="spellEnd"/>
      <w:r w:rsidR="00B14408" w:rsidRPr="00AB0D27">
        <w:rPr>
          <w:rFonts w:eastAsia="Times New Roman" w:cs="Times New Roman"/>
          <w:sz w:val="28"/>
          <w:szCs w:val="28"/>
          <w:lang w:val="it-IT"/>
        </w:rPr>
        <w:t xml:space="preserve"> </w:t>
      </w:r>
      <w:proofErr w:type="spellStart"/>
      <w:r w:rsidR="00B14408" w:rsidRPr="00AB0D27">
        <w:rPr>
          <w:rFonts w:eastAsia="Times New Roman" w:cs="Times New Roman"/>
          <w:sz w:val="28"/>
          <w:szCs w:val="28"/>
          <w:lang w:val="it-IT"/>
        </w:rPr>
        <w:t>quá</w:t>
      </w:r>
      <w:proofErr w:type="spellEnd"/>
      <w:r w:rsidR="00B14408" w:rsidRPr="00AB0D27">
        <w:rPr>
          <w:rFonts w:eastAsia="Times New Roman" w:cs="Times New Roman"/>
          <w:sz w:val="28"/>
          <w:szCs w:val="28"/>
          <w:lang w:val="it-IT"/>
        </w:rPr>
        <w:t xml:space="preserve"> 60</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w:t>
      </w:r>
    </w:p>
    <w:p w14:paraId="2069AC6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vỡ</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cửa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phải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đình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tiếp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tục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doanh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dưới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điều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ủy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quyền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lợi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nếu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xảy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Luật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dụng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tương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tới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hành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động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đó</w:t>
      </w:r>
      <w:proofErr w:type="spellEnd"/>
      <w:r w:rsidRPr="00AB0D27">
        <w:rPr>
          <w:rFonts w:eastAsia="Times New Roman" w:cs="Times New Roman"/>
          <w:sz w:val="28"/>
          <w:szCs w:val="28"/>
          <w:lang w:val="it-IT"/>
        </w:rPr>
        <w:t>.</w:t>
      </w:r>
    </w:p>
    <w:p w14:paraId="1107AE1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Trong </w:t>
      </w:r>
      <w:proofErr w:type="spellStart"/>
      <w:r w:rsidRPr="00AB0D27">
        <w:rPr>
          <w:rFonts w:eastAsia="Times New Roman" w:cs="Times New Roman"/>
          <w:sz w:val="28"/>
          <w:szCs w:val="28"/>
          <w:lang w:val="it-IT"/>
        </w:rPr>
        <w:t>bất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cứ</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sự</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nào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nêu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bằng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trước</w:t>
      </w:r>
      <w:proofErr w:type="spellEnd"/>
      <w:r w:rsidRPr="00AB0D27">
        <w:rPr>
          <w:rFonts w:eastAsia="Times New Roman" w:cs="Times New Roman"/>
          <w:sz w:val="28"/>
          <w:szCs w:val="28"/>
          <w:lang w:val="it-IT"/>
        </w:rPr>
        <w:t xml:space="preserve"> </w:t>
      </w:r>
      <w:r w:rsidR="002610E2" w:rsidRPr="00AB0D27">
        <w:rPr>
          <w:rFonts w:eastAsia="Times New Roman" w:cs="Times New Roman"/>
          <w:sz w:val="28"/>
          <w:szCs w:val="28"/>
          <w:lang w:val="it-IT"/>
        </w:rPr>
        <w:t>15</w:t>
      </w:r>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ngày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Tuy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nhiên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trong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điểm</w:t>
      </w:r>
      <w:proofErr w:type="spellEnd"/>
      <w:r w:rsidRPr="00AB0D27">
        <w:rPr>
          <w:rFonts w:eastAsia="Times New Roman" w:cs="Times New Roman"/>
          <w:sz w:val="28"/>
          <w:szCs w:val="28"/>
          <w:lang w:val="it-IT"/>
        </w:rPr>
        <w:t xml:space="preserve"> d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tức</w:t>
      </w:r>
      <w:proofErr w:type="spellEnd"/>
      <w:r w:rsidRPr="00AB0D27">
        <w:rPr>
          <w:rFonts w:eastAsia="Times New Roman" w:cs="Times New Roman"/>
          <w:sz w:val="28"/>
          <w:szCs w:val="28"/>
          <w:lang w:val="it-IT"/>
        </w:rPr>
        <w:t>.</w:t>
      </w:r>
    </w:p>
    <w:p w14:paraId="6EAF0E9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19.3.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di </w:t>
      </w:r>
      <w:proofErr w:type="spellStart"/>
      <w:r w:rsidRPr="00AB0D27">
        <w:rPr>
          <w:rFonts w:eastAsia="Times New Roman" w:cs="Times New Roman"/>
          <w:sz w:val="28"/>
          <w:szCs w:val="28"/>
          <w:lang w:val="it-IT"/>
        </w:rPr>
        <w:t>dời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p>
    <w:p w14:paraId="4CD0577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Sau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nhận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tức</w:t>
      </w:r>
      <w:proofErr w:type="spellEnd"/>
      <w:r w:rsidRPr="00AB0D27">
        <w:rPr>
          <w:rFonts w:eastAsia="Times New Roman" w:cs="Times New Roman"/>
          <w:sz w:val="28"/>
          <w:szCs w:val="28"/>
          <w:lang w:val="it-IT"/>
        </w:rPr>
        <w:t>:</w:t>
      </w:r>
    </w:p>
    <w:p w14:paraId="6FB8D73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Dừng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thêm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ngoại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hướng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dẫn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để</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vệ</w:t>
      </w:r>
      <w:proofErr w:type="spellEnd"/>
      <w:r w:rsidRPr="00AB0D27">
        <w:rPr>
          <w:rFonts w:eastAsia="Times New Roman" w:cs="Times New Roman"/>
          <w:sz w:val="28"/>
          <w:szCs w:val="28"/>
          <w:lang w:val="it-IT"/>
        </w:rPr>
        <w:t xml:space="preserve"> con </w:t>
      </w:r>
      <w:proofErr w:type="spellStart"/>
      <w:r w:rsidRPr="00AB0D27">
        <w:rPr>
          <w:rFonts w:eastAsia="Times New Roman" w:cs="Times New Roman"/>
          <w:sz w:val="28"/>
          <w:szCs w:val="28"/>
          <w:lang w:val="it-IT"/>
        </w:rPr>
        <w:t>người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sản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hoặc</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trình</w:t>
      </w:r>
      <w:proofErr w:type="spellEnd"/>
      <w:r w:rsidRPr="00AB0D27">
        <w:rPr>
          <w:rFonts w:eastAsia="Times New Roman" w:cs="Times New Roman"/>
          <w:sz w:val="28"/>
          <w:szCs w:val="28"/>
          <w:lang w:val="it-IT"/>
        </w:rPr>
        <w:t>;</w:t>
      </w:r>
    </w:p>
    <w:p w14:paraId="2125F2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w:t>
      </w:r>
      <w:proofErr w:type="spellStart"/>
      <w:r w:rsidRPr="00AB0D27">
        <w:rPr>
          <w:rFonts w:eastAsia="Times New Roman" w:cs="Times New Roman"/>
          <w:sz w:val="28"/>
          <w:szCs w:val="28"/>
          <w:lang w:val="it-IT"/>
        </w:rPr>
        <w:t>Chuyển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giao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bộ</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tài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bị</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mà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được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w:t>
      </w:r>
    </w:p>
    <w:p w14:paraId="47D7492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Di </w:t>
      </w:r>
      <w:proofErr w:type="spellStart"/>
      <w:r w:rsidRPr="00AB0D27">
        <w:rPr>
          <w:rFonts w:eastAsia="Times New Roman" w:cs="Times New Roman"/>
          <w:sz w:val="28"/>
          <w:szCs w:val="28"/>
          <w:lang w:val="it-IT"/>
        </w:rPr>
        <w:t>dời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tất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vật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ngoại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trừ</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các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thứ</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cần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thiết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việc</w:t>
      </w:r>
      <w:proofErr w:type="spellEnd"/>
      <w:r w:rsidRPr="00AB0D27">
        <w:rPr>
          <w:rFonts w:eastAsia="Times New Roman" w:cs="Times New Roman"/>
          <w:sz w:val="28"/>
          <w:szCs w:val="28"/>
          <w:lang w:val="it-IT"/>
        </w:rPr>
        <w:t xml:space="preserve"> an </w:t>
      </w:r>
      <w:proofErr w:type="spellStart"/>
      <w:r w:rsidRPr="00AB0D27">
        <w:rPr>
          <w:rFonts w:eastAsia="Times New Roman" w:cs="Times New Roman"/>
          <w:sz w:val="28"/>
          <w:szCs w:val="28"/>
          <w:lang w:val="it-IT"/>
        </w:rPr>
        <w:t>toàn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và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rời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khỏi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trường</w:t>
      </w:r>
      <w:proofErr w:type="spellEnd"/>
      <w:r w:rsidRPr="00AB0D27">
        <w:rPr>
          <w:rFonts w:eastAsia="Times New Roman" w:cs="Times New Roman"/>
          <w:sz w:val="28"/>
          <w:szCs w:val="28"/>
          <w:lang w:val="it-IT"/>
        </w:rPr>
        <w:t>.</w:t>
      </w:r>
    </w:p>
    <w:p w14:paraId="291EBBB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19.4. Thanh </w:t>
      </w:r>
      <w:proofErr w:type="spellStart"/>
      <w:r w:rsidRPr="00AB0D27">
        <w:rPr>
          <w:rFonts w:eastAsia="Times New Roman" w:cs="Times New Roman"/>
          <w:sz w:val="28"/>
          <w:szCs w:val="28"/>
          <w:lang w:val="it-IT"/>
        </w:rPr>
        <w:t>toán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p>
    <w:p w14:paraId="1B13D45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Sau </w:t>
      </w:r>
      <w:proofErr w:type="spellStart"/>
      <w:r w:rsidRPr="00AB0D27">
        <w:rPr>
          <w:rFonts w:eastAsia="Times New Roman" w:cs="Times New Roman"/>
          <w:sz w:val="28"/>
          <w:szCs w:val="28"/>
          <w:lang w:val="it-IT"/>
        </w:rPr>
        <w:t>khi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thông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báo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theo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khoản</w:t>
      </w:r>
      <w:proofErr w:type="spellEnd"/>
      <w:r w:rsidRPr="00AB0D27">
        <w:rPr>
          <w:rFonts w:eastAsia="Times New Roman" w:cs="Times New Roman"/>
          <w:sz w:val="28"/>
          <w:szCs w:val="28"/>
          <w:lang w:val="it-IT"/>
        </w:rPr>
        <w:t xml:space="preserve"> 19.2 </w:t>
      </w:r>
      <w:proofErr w:type="spellStart"/>
      <w:r w:rsidRPr="00AB0D27">
        <w:rPr>
          <w:rFonts w:eastAsia="Times New Roman" w:cs="Times New Roman"/>
          <w:sz w:val="28"/>
          <w:szCs w:val="28"/>
          <w:lang w:val="it-IT"/>
        </w:rPr>
        <w:t>của</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Chấm</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dứt</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hợp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đồng</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bởi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có</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Chủ</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đầu</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tư</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sẽ</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ngay</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lập</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tức</w:t>
      </w:r>
      <w:proofErr w:type="spellEnd"/>
      <w:r w:rsidRPr="00AB0D27">
        <w:rPr>
          <w:rFonts w:eastAsia="Times New Roman" w:cs="Times New Roman"/>
          <w:sz w:val="28"/>
          <w:szCs w:val="28"/>
          <w:lang w:val="it-IT"/>
        </w:rPr>
        <w:t>:</w:t>
      </w:r>
    </w:p>
    <w:p w14:paraId="62C6C3C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w:t>
      </w:r>
      <w:proofErr w:type="spellStart"/>
      <w:r w:rsidRPr="00AB0D27">
        <w:rPr>
          <w:rFonts w:eastAsia="Times New Roman" w:cs="Times New Roman"/>
          <w:sz w:val="28"/>
          <w:szCs w:val="28"/>
          <w:lang w:val="it-IT"/>
        </w:rPr>
        <w:t>Trả</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lại</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bảo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lãnh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thực</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hiện</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cho</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Nhà</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thầu</w:t>
      </w:r>
      <w:proofErr w:type="spellEnd"/>
      <w:r w:rsidRPr="00AB0D27">
        <w:rPr>
          <w:rFonts w:eastAsia="Times New Roman" w:cs="Times New Roman"/>
          <w:sz w:val="28"/>
          <w:szCs w:val="28"/>
          <w:lang w:val="it-IT"/>
        </w:rPr>
        <w:t>;</w:t>
      </w:r>
    </w:p>
    <w:p w14:paraId="7E52B5BC"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b) Thanh </w:t>
      </w:r>
      <w:proofErr w:type="spellStart"/>
      <w:r w:rsidRPr="00AB0D27">
        <w:rPr>
          <w:rFonts w:eastAsia="Times New Roman" w:cs="Times New Roman"/>
          <w:sz w:val="28"/>
          <w:szCs w:val="28"/>
        </w:rPr>
        <w:t>toán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w:t>
      </w:r>
    </w:p>
    <w:p w14:paraId="4612EFD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3" w:name="_Toc168406157"/>
      <w:r w:rsidRPr="00AB0D27">
        <w:rPr>
          <w:rFonts w:ascii="Times New Roman" w:eastAsia="Times New Roman" w:hAnsi="Times New Roman" w:cs="Times New Roman"/>
          <w:b/>
          <w:bCs/>
          <w:color w:val="auto"/>
          <w:sz w:val="28"/>
          <w:szCs w:val="28"/>
          <w:lang w:val="vi-VN"/>
        </w:rPr>
        <w:t>Điều 20. Bảo hiểm và bảo hành</w:t>
      </w:r>
      <w:bookmarkEnd w:id="23"/>
    </w:p>
    <w:p w14:paraId="5F87355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20.1. Bảo hiểm và bảo hành theo hợp đồng xây dựng thực hiện theo quy định tại Điều 46 Nghị định số 37/2015/NĐ-CP và các quy định tại khoản 20.2, khoản 20.3 Điều này.</w:t>
      </w:r>
    </w:p>
    <w:p w14:paraId="611518B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20.2. Bảo hiểm</w:t>
      </w:r>
    </w:p>
    <w:p w14:paraId="0162692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w:t>
      </w:r>
      <w:r w:rsidRPr="00AB0D27">
        <w:rPr>
          <w:rFonts w:eastAsia="Times New Roman" w:cs="Times New Roman"/>
          <w:sz w:val="28"/>
          <w:szCs w:val="28"/>
          <w:lang w:val="vi-VN"/>
        </w:rPr>
        <w:lastRenderedPageBreak/>
        <w:t>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3769690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phải thực hiện mua bảo hiểm đối với các thiết bị, nhân lực của Nhà thầu, bảo hiểm đối với bên thứ 3.</w:t>
      </w:r>
    </w:p>
    <w:p w14:paraId="61EF9D5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20.3. Bảo hành</w:t>
      </w:r>
    </w:p>
    <w:p w14:paraId="40740FD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Sau khi nhận được biên bản nghiệm thu công trình, hạng mục công trình để đưa vào sử dụng, Nhà thầu phải:</w:t>
      </w:r>
    </w:p>
    <w:p w14:paraId="3F8F660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Thực hiện việc bảo hành công trình trong thời gian </w:t>
      </w:r>
      <w:r w:rsidR="00BD4C70" w:rsidRPr="00AB0D27">
        <w:rPr>
          <w:rFonts w:eastAsia="Times New Roman" w:cs="Times New Roman"/>
          <w:sz w:val="28"/>
          <w:szCs w:val="28"/>
          <w:lang w:val="vi-VN"/>
        </w:rPr>
        <w:t>12 tháng</w:t>
      </w:r>
      <w:r w:rsidR="005630B2" w:rsidRPr="00AB0D27">
        <w:rPr>
          <w:rFonts w:eastAsia="Times New Roman" w:cs="Times New Roman"/>
          <w:sz w:val="28"/>
          <w:szCs w:val="28"/>
          <w:lang w:val="vi-VN"/>
        </w:rPr>
        <w:t xml:space="preserve"> với giá trị bảo hành là 5% giá</w:t>
      </w:r>
      <w:r w:rsidR="00FC059E" w:rsidRPr="00AB0D27">
        <w:rPr>
          <w:rFonts w:eastAsia="Times New Roman" w:cs="Times New Roman"/>
          <w:sz w:val="28"/>
          <w:szCs w:val="28"/>
          <w:lang w:val="vi-VN"/>
        </w:rPr>
        <w:t xml:space="preserve"> trị</w:t>
      </w:r>
      <w:r w:rsidR="005630B2" w:rsidRPr="00AB0D27">
        <w:rPr>
          <w:rFonts w:eastAsia="Times New Roman" w:cs="Times New Roman"/>
          <w:sz w:val="28"/>
          <w:szCs w:val="28"/>
          <w:lang w:val="vi-VN"/>
        </w:rPr>
        <w:t xml:space="preserve"> hợp đồng</w:t>
      </w:r>
      <w:r w:rsidRPr="00AB0D27">
        <w:rPr>
          <w:rFonts w:eastAsia="Times New Roman" w:cs="Times New Roman"/>
          <w:sz w:val="28"/>
          <w:szCs w:val="28"/>
          <w:lang w:val="vi-VN"/>
        </w:rPr>
        <w:t>.</w:t>
      </w:r>
    </w:p>
    <w:p w14:paraId="7B4A98C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Trường hợp, Chủ đầu tư trả tiền giữ lại trong các giai đoạn thanh toán cho bảo hành thì Nhà thầu phải nộp cho Chủ đầu tư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w:t>
      </w:r>
      <w:r w:rsidR="007067E1" w:rsidRPr="00AB0D27">
        <w:rPr>
          <w:rFonts w:eastAsia="Times New Roman" w:cs="Times New Roman"/>
          <w:sz w:val="28"/>
          <w:szCs w:val="28"/>
          <w:lang w:val="vi-VN"/>
        </w:rPr>
        <w:t xml:space="preserve">và </w:t>
      </w:r>
      <w:r w:rsidRPr="00AB0D27">
        <w:rPr>
          <w:rFonts w:eastAsia="Times New Roman" w:cs="Times New Roman"/>
          <w:sz w:val="28"/>
          <w:szCs w:val="28"/>
          <w:lang w:val="vi-VN"/>
        </w:rPr>
        <w:t>phải được Chủ đầu tư chấp thuận.</w:t>
      </w:r>
    </w:p>
    <w:p w14:paraId="77D3C98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w:t>
      </w:r>
      <w:r w:rsidR="00950CC5" w:rsidRPr="00AB0D27">
        <w:rPr>
          <w:rFonts w:eastAsia="Times New Roman" w:cs="Times New Roman"/>
          <w:sz w:val="28"/>
          <w:szCs w:val="28"/>
          <w:lang w:val="vi-VN"/>
        </w:rPr>
        <w:t>21</w:t>
      </w:r>
      <w:r w:rsidRPr="00AB0D27">
        <w:rPr>
          <w:rFonts w:eastAsia="Times New Roman" w:cs="Times New Roman"/>
          <w:sz w:val="28"/>
          <w:szCs w:val="28"/>
          <w:lang w:val="vi-VN"/>
        </w:rPr>
        <w:t xml:space="preserve">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2E74BF0"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4" w:name="_Toc168406158"/>
      <w:r w:rsidRPr="00AB0D27">
        <w:rPr>
          <w:rFonts w:ascii="Times New Roman" w:eastAsia="Times New Roman" w:hAnsi="Times New Roman" w:cs="Times New Roman"/>
          <w:b/>
          <w:bCs/>
          <w:color w:val="auto"/>
          <w:sz w:val="28"/>
          <w:szCs w:val="28"/>
          <w:lang w:val="vi-VN"/>
        </w:rPr>
        <w:t>Điều 21. Rủi ro và bất khả kháng</w:t>
      </w:r>
      <w:bookmarkEnd w:id="24"/>
    </w:p>
    <w:p w14:paraId="4E58EE7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21.1. Rủi ro và bất khả kháng</w:t>
      </w:r>
    </w:p>
    <w:p w14:paraId="44C0E82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Rủi ro và bất khả kháng thực hiện theo quy định tại Điều 51 Nghị định số 37/2015/NĐ-CP.</w:t>
      </w:r>
    </w:p>
    <w:p w14:paraId="3796FE5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21.2. Hậu quả của các rủi ro</w:t>
      </w:r>
    </w:p>
    <w:p w14:paraId="36A8A8E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7F64501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21.3. Trách nhiệm của Nhà thầu đối với rủi ro</w:t>
      </w:r>
    </w:p>
    <w:p w14:paraId="4661D96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32DE03E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0A47C92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7EFD6F2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5B9F1B8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21.4. Bồi thường rủi ro</w:t>
      </w:r>
    </w:p>
    <w:p w14:paraId="01EF6EB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5976710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2FDB665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Hỏng hóc hay mất mát của bất cứ tài sản nào, là bất động sản hay của cá nhân (không phải là công trình), ở phạm vi mà những hỏng hóc hay mất mát này:</w:t>
      </w:r>
    </w:p>
    <w:p w14:paraId="0EF158E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Phát sinh từ hoặc trong quá trình tiến hành hoặc do nguyên nhân của thi công và hoàn thành công trình và sửa chữa các sai sót;</w:t>
      </w:r>
    </w:p>
    <w:p w14:paraId="5BEBFB6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Được quy cho sự bất cẩn, cố ý làm hoặc vi phạm hợp đồng bởi Nhà thầu, nhân lực của Nhà thầu hoặc bất cứ người nào trực tiếp hay gián tiếp được họ thuê.</w:t>
      </w:r>
    </w:p>
    <w:p w14:paraId="07181FF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Chủ đầu tư phải bồi thường và gánh chịu những tổn hại cho Nhà thầu, các nhân viên của Nhà thầu đối với các khiếu nại, thiệt hại, mất mát, chi phí, phí (gồm phí và </w:t>
      </w:r>
      <w:r w:rsidRPr="00AB0D27">
        <w:rPr>
          <w:rFonts w:eastAsia="Times New Roman" w:cs="Times New Roman"/>
          <w:sz w:val="28"/>
          <w:szCs w:val="28"/>
          <w:lang w:val="vi-VN"/>
        </w:rPr>
        <w:lastRenderedPageBreak/>
        <w:t>các phí pháp lý) liên quan đến tổn hại thân thể, ốm đau, bệnh, tật hay chết được quy cho sự cẩu thả, cố ý làm hoặc vi phạm hợp đồng bởi Chủ đầu tư, các nhân viên của Chủ đầu tư.</w:t>
      </w:r>
    </w:p>
    <w:p w14:paraId="439025F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21.5. Thông báo về bất khả kháng</w:t>
      </w:r>
    </w:p>
    <w:p w14:paraId="0C0E6F7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20D8160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Bên đó, khi đã thông báo, phải được miễn cho việc thực hiện công việc thuộc nghĩa vụ trong thời gian mà tình trạng bất khả kháng cản trở việc thực hiện của họ.</w:t>
      </w:r>
    </w:p>
    <w:p w14:paraId="1CD201E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3F9FE25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21.6. Các hậu quả của bất khả kháng</w:t>
      </w:r>
    </w:p>
    <w:p w14:paraId="73BA30B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48ECB16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Kéo dài thời gian do sự chậm trễ này, nếu việc hoàn thành bị và sẽ bị chậm trễ theo khoản 8.3 của hợp đồng [Gia hạn thời gian hoàn thành];</w:t>
      </w:r>
    </w:p>
    <w:p w14:paraId="3B5EA83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Nếu sự việc hay trường hợp thuộc loại được mô tả trong khoản 21.1 của hợp đồng [Rủi ro và bất khả kháng] được thanh toán các chi phí này.</w:t>
      </w:r>
    </w:p>
    <w:p w14:paraId="3969149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Sau khi nhận được thông báo này, Chủ đầu tư phải xem xét để nhất trí hay quyết định các vấn đề này.</w:t>
      </w:r>
    </w:p>
    <w:p w14:paraId="0F48867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21.7. Chấm dứt hợp đồng do bất khả kháng, thanh toán, hết trách nhiệm nếu việc thực hiện công trình cơ bản đang được tiến hành bị cản trở liên tục trong thời gian </w:t>
      </w:r>
      <w:r w:rsidR="00BD4C70" w:rsidRPr="00AB0D27">
        <w:rPr>
          <w:rFonts w:eastAsia="Times New Roman" w:cs="Times New Roman"/>
          <w:sz w:val="28"/>
          <w:szCs w:val="28"/>
          <w:lang w:val="vi-VN"/>
        </w:rPr>
        <w:t>30</w:t>
      </w:r>
      <w:r w:rsidRPr="00AB0D27">
        <w:rPr>
          <w:rFonts w:eastAsia="Times New Roman" w:cs="Times New Roman"/>
          <w:sz w:val="28"/>
          <w:szCs w:val="28"/>
          <w:lang w:val="vi-VN"/>
        </w:rPr>
        <w:t xml:space="preserve"> ngày do bất khả kháng đã được thông báo theo khoản 21.5 của hợp đồng [Thông báo về bất khả kháng] hoặc trong nhiều khoảng thời gian mà tổng số là trên </w:t>
      </w:r>
      <w:r w:rsidR="00BD4C70" w:rsidRPr="00AB0D27">
        <w:rPr>
          <w:rFonts w:eastAsia="Times New Roman" w:cs="Times New Roman"/>
          <w:sz w:val="28"/>
          <w:szCs w:val="28"/>
          <w:lang w:val="vi-VN"/>
        </w:rPr>
        <w:t>60</w:t>
      </w:r>
      <w:r w:rsidRPr="00AB0D27">
        <w:rPr>
          <w:rFonts w:eastAsia="Times New Roman" w:cs="Times New Roman"/>
          <w:sz w:val="28"/>
          <w:szCs w:val="28"/>
          <w:lang w:val="vi-VN"/>
        </w:rPr>
        <w:t xml:space="preserve"> ngày do bất khả kháng đã được thông báo, thì một trong hai bên có thể gửi thông báo chấm dứt hợp đồng cho bên kia. Trong trường hợp này, việc chấm dứt hợp đồng sẽ có hiệu lực </w:t>
      </w:r>
      <w:r w:rsidR="00521D6D" w:rsidRPr="00AB0D27">
        <w:rPr>
          <w:rFonts w:eastAsia="Times New Roman" w:cs="Times New Roman"/>
          <w:sz w:val="28"/>
          <w:szCs w:val="28"/>
          <w:lang w:val="vi-VN"/>
        </w:rPr>
        <w:t>30</w:t>
      </w:r>
      <w:r w:rsidRPr="00AB0D27">
        <w:rPr>
          <w:rFonts w:eastAsia="Times New Roman" w:cs="Times New Roman"/>
          <w:sz w:val="28"/>
          <w:szCs w:val="28"/>
          <w:lang w:val="vi-VN"/>
        </w:rPr>
        <w:t xml:space="preserve"> ngày sau khi có thông báo.</w:t>
      </w:r>
    </w:p>
    <w:p w14:paraId="6C5AEB8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Đối với trường hợp chấm dứt này, Chủ đầu tư sẽ phải thanh toán cho Nhà thầu:</w:t>
      </w:r>
    </w:p>
    <w:p w14:paraId="770B712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Các khoản thanh toán cho bất kỳ công việc nào đã được thực hiện mà giá đã được nêu trong hợp đồng;</w:t>
      </w:r>
    </w:p>
    <w:p w14:paraId="0D0041B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5DE659B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Mọi chi phí hoặc trách nhiệm khác mà trong trường hợp bất khả kháng Nhà thầu phải chịu để hoàn thành công trình;</w:t>
      </w:r>
    </w:p>
    <w:p w14:paraId="690C462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d) Chi phí di chuyển các công trình tạm và thiết bị của Nhà thầu khỏi công trình;</w:t>
      </w:r>
    </w:p>
    <w:p w14:paraId="16EB1D82" w14:textId="77777777" w:rsidR="002F64F3" w:rsidRPr="00AB0D27" w:rsidRDefault="00245130"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w:t>
      </w:r>
      <w:r w:rsidR="002F64F3" w:rsidRPr="00AB0D27">
        <w:rPr>
          <w:rFonts w:eastAsia="Times New Roman" w:cs="Times New Roman"/>
          <w:sz w:val="28"/>
          <w:szCs w:val="28"/>
          <w:lang w:val="vi-VN"/>
        </w:rPr>
        <w:t>) Chi phí bồi thường cho đội ngũ nhân viên và người lao động được Nhà thầu thuê trong toàn bộ thời gian liên quan đến công trình vào thời điểm chấm dứt hợp đồng.</w:t>
      </w:r>
    </w:p>
    <w:p w14:paraId="54D7BC9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5" w:name="_Toc168406159"/>
      <w:r w:rsidRPr="00AB0D27">
        <w:rPr>
          <w:rFonts w:ascii="Times New Roman" w:eastAsia="Times New Roman" w:hAnsi="Times New Roman" w:cs="Times New Roman"/>
          <w:b/>
          <w:bCs/>
          <w:color w:val="auto"/>
          <w:sz w:val="28"/>
          <w:szCs w:val="28"/>
          <w:lang w:val="vi-VN"/>
        </w:rPr>
        <w:t>Điều 22. Sự kiện bồi thường</w:t>
      </w:r>
      <w:bookmarkEnd w:id="25"/>
    </w:p>
    <w:p w14:paraId="736A1DA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22.1. Các sự kiện sau đây sẽ được xem là sự kiện bồi thường</w:t>
      </w:r>
    </w:p>
    <w:p w14:paraId="4900901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Chủ đầu tư không giao một phần mặt bằng công trường vào ngày tiếp nhận công trường theo quy định;</w:t>
      </w:r>
    </w:p>
    <w:p w14:paraId="35A4CF72" w14:textId="77777777" w:rsidR="002F64F3" w:rsidRPr="00AB0D27" w:rsidRDefault="001B5832"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w:t>
      </w:r>
      <w:r w:rsidR="002F64F3" w:rsidRPr="00AB0D27">
        <w:rPr>
          <w:rFonts w:eastAsia="Times New Roman" w:cs="Times New Roman"/>
          <w:sz w:val="28"/>
          <w:szCs w:val="28"/>
          <w:lang w:val="vi-VN"/>
        </w:rPr>
        <w:t>) Chủ đầu không cấp bản vẽ, thông số kỹ thuật hay các chỉ thị cần thiết để thực hiện công trình đúng thời hạn;</w:t>
      </w:r>
    </w:p>
    <w:p w14:paraId="0EB72361" w14:textId="77777777" w:rsidR="002F64F3" w:rsidRPr="00AB0D27" w:rsidRDefault="007C2010"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w:t>
      </w:r>
      <w:r w:rsidR="002F64F3" w:rsidRPr="00AB0D27">
        <w:rPr>
          <w:rFonts w:eastAsia="Times New Roman" w:cs="Times New Roman"/>
          <w:sz w:val="28"/>
          <w:szCs w:val="28"/>
          <w:lang w:val="vi-VN"/>
        </w:rPr>
        <w:t>) Chủ đầu tư không phê chuẩn hợp đồng sử dụng Nhà thầu phụ mà không có lý do xác đáng, hợp lý;</w:t>
      </w:r>
    </w:p>
    <w:p w14:paraId="22D5075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22.2. Nếu sự kiện bồi thường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14:paraId="6187A344"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6" w:name="_Toc168406160"/>
      <w:r w:rsidRPr="00AB0D27">
        <w:rPr>
          <w:rFonts w:ascii="Times New Roman" w:eastAsia="Times New Roman" w:hAnsi="Times New Roman" w:cs="Times New Roman"/>
          <w:b/>
          <w:bCs/>
          <w:color w:val="auto"/>
          <w:sz w:val="28"/>
          <w:szCs w:val="28"/>
          <w:lang w:val="vi-VN"/>
        </w:rPr>
        <w:t>Điều 23. Thưởng hợp đồng, phạt vi phạm hợp đồng</w:t>
      </w:r>
      <w:bookmarkEnd w:id="26"/>
    </w:p>
    <w:p w14:paraId="2B8F61E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23.1. Thưởng hợp đồng</w:t>
      </w:r>
      <w:r w:rsidR="00BD4C70" w:rsidRPr="00AB0D27">
        <w:rPr>
          <w:rFonts w:eastAsia="Times New Roman" w:cs="Times New Roman"/>
          <w:sz w:val="28"/>
          <w:szCs w:val="28"/>
          <w:lang w:val="vi-VN"/>
        </w:rPr>
        <w:t>: Không áp dụng.</w:t>
      </w:r>
    </w:p>
    <w:p w14:paraId="36AC0B4D" w14:textId="77777777" w:rsidR="00737067"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23.2. Phạt vi phạm hợp đ</w:t>
      </w:r>
      <w:r w:rsidR="00737067" w:rsidRPr="00AB0D27">
        <w:rPr>
          <w:rFonts w:eastAsia="Times New Roman" w:cs="Times New Roman"/>
          <w:sz w:val="28"/>
          <w:szCs w:val="28"/>
          <w:lang w:val="vi-VN"/>
        </w:rPr>
        <w:t>ồng[quy định tại </w:t>
      </w:r>
      <w:r w:rsidR="00737067" w:rsidRPr="00AB0D27">
        <w:rPr>
          <w:rFonts w:eastAsia="Times New Roman" w:cs="Times New Roman"/>
          <w:b/>
          <w:bCs/>
          <w:sz w:val="28"/>
          <w:szCs w:val="28"/>
          <w:lang w:val="vi-VN"/>
        </w:rPr>
        <w:t>ĐKCT</w:t>
      </w:r>
      <w:r w:rsidR="00737067" w:rsidRPr="00AB0D27">
        <w:rPr>
          <w:rFonts w:eastAsia="Times New Roman" w:cs="Times New Roman"/>
          <w:sz w:val="28"/>
          <w:szCs w:val="28"/>
          <w:lang w:val="vi-VN"/>
        </w:rPr>
        <w:t>].</w:t>
      </w:r>
    </w:p>
    <w:p w14:paraId="013A52C8"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7" w:name="_Toc168406161"/>
      <w:r w:rsidRPr="00AB0D27">
        <w:rPr>
          <w:rFonts w:ascii="Times New Roman" w:eastAsia="Times New Roman" w:hAnsi="Times New Roman" w:cs="Times New Roman"/>
          <w:b/>
          <w:bCs/>
          <w:color w:val="auto"/>
          <w:sz w:val="28"/>
          <w:szCs w:val="28"/>
          <w:lang w:val="vi-VN"/>
        </w:rPr>
        <w:t>Điều 24. Khiếu nại và xử lý các tranh chấp</w:t>
      </w:r>
      <w:bookmarkEnd w:id="27"/>
    </w:p>
    <w:p w14:paraId="358672E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24.1. Khiếu nại</w:t>
      </w:r>
    </w:p>
    <w:p w14:paraId="01F32D9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Thực hiện theo quy định tại Điều 44 Nghị định số 37/2015/NĐ-CP.</w:t>
      </w:r>
    </w:p>
    <w:p w14:paraId="6928A9B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24.2. Xử lý các tranh chấp</w:t>
      </w:r>
    </w:p>
    <w:p w14:paraId="58046DC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Thực hiện theo quy định tại Điều 45 Nghị định số 37/2015/NĐ-CP.</w:t>
      </w:r>
    </w:p>
    <w:p w14:paraId="3CF3A1D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Khi có tranh chấp phát sinh trong quá trình thực hiện hợp đồng, các bên sẽ cố gắng thương lượng để giải quyết bằng biện pháp hòa giải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699574D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xml:space="preserve">Trường hợp thương lượng </w:t>
      </w:r>
      <w:r w:rsidR="004D71FA" w:rsidRPr="00AB0D27">
        <w:rPr>
          <w:rFonts w:eastAsia="Times New Roman" w:cs="Times New Roman"/>
          <w:sz w:val="28"/>
          <w:szCs w:val="28"/>
          <w:lang w:val="vi-VN"/>
        </w:rPr>
        <w:t xml:space="preserve">không có kết quả thì trong vòng </w:t>
      </w:r>
      <w:r w:rsidR="003D4F16" w:rsidRPr="00AB0D27">
        <w:rPr>
          <w:rFonts w:eastAsia="Times New Roman" w:cs="Times New Roman"/>
          <w:sz w:val="28"/>
          <w:szCs w:val="28"/>
          <w:lang w:val="vi-VN"/>
        </w:rPr>
        <w:t>30</w:t>
      </w:r>
      <w:r w:rsidRPr="00AB0D27">
        <w:rPr>
          <w:rFonts w:eastAsia="Times New Roman" w:cs="Times New Roman"/>
          <w:sz w:val="28"/>
          <w:szCs w:val="28"/>
          <w:lang w:val="vi-VN"/>
        </w:rPr>
        <w:t xml:space="preserve"> ngày kể từ ngày phát sinh tranh chấp hợp đồng không thể hòa giải, các bên sẽ gửi vấn đề lên trọng tài để xử lý tranh chấp theo các quy tắc của Việt Nam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Quyết định của trọng tài (hoặc Tòa án Nhân dân) là quyết định cuối cùng và có tính chất bắt buộc với các bên.</w:t>
      </w:r>
    </w:p>
    <w:p w14:paraId="25AF9ED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24.3. Hợp đồng bị vô hiệu, chấm dứt không ảnh hưởng đến hiệu lực của các điều khoản về giải quyết tranh chấp.</w:t>
      </w:r>
    </w:p>
    <w:p w14:paraId="5D6C7B6F"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8" w:name="_Toc168406162"/>
      <w:r w:rsidRPr="00AB0D27">
        <w:rPr>
          <w:rFonts w:ascii="Times New Roman" w:eastAsia="Times New Roman" w:hAnsi="Times New Roman" w:cs="Times New Roman"/>
          <w:b/>
          <w:bCs/>
          <w:color w:val="auto"/>
          <w:sz w:val="28"/>
          <w:szCs w:val="28"/>
          <w:lang w:val="vi-VN"/>
        </w:rPr>
        <w:t>Điều 25. Quyết toán và thanh lý hợp đồng</w:t>
      </w:r>
      <w:bookmarkEnd w:id="28"/>
    </w:p>
    <w:p w14:paraId="25C844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25.1. Quyết toán hợp đồng</w:t>
      </w:r>
    </w:p>
    <w:p w14:paraId="0EF5705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78E3D80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Trong vòng </w:t>
      </w:r>
      <w:r w:rsidR="007067E1" w:rsidRPr="00AB0D27">
        <w:rPr>
          <w:rFonts w:eastAsia="Times New Roman" w:cs="Times New Roman"/>
          <w:sz w:val="28"/>
          <w:szCs w:val="28"/>
          <w:lang w:val="vi-VN"/>
        </w:rPr>
        <w:t>30</w:t>
      </w:r>
      <w:r w:rsidRPr="00AB0D27">
        <w:rPr>
          <w:rFonts w:eastAsia="Times New Roman" w:cs="Times New Roman"/>
          <w:sz w:val="28"/>
          <w:szCs w:val="28"/>
          <w:lang w:val="vi-VN"/>
        </w:rPr>
        <w:t xml:space="preserve"> ngày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sau khi nhận được biên bản nghiệm thu đã hoàn thành toàn bộ nội dung công việc theo quy định của hợp đồng, Nh</w:t>
      </w:r>
      <w:r w:rsidR="004D71FA" w:rsidRPr="00AB0D27">
        <w:rPr>
          <w:rFonts w:eastAsia="Times New Roman" w:cs="Times New Roman"/>
          <w:sz w:val="28"/>
          <w:szCs w:val="28"/>
          <w:lang w:val="vi-VN"/>
        </w:rPr>
        <w:t>à thầu sẽ trình cho Chủ đầu tư 0</w:t>
      </w:r>
      <w:r w:rsidR="00C54900" w:rsidRPr="00AB0D27">
        <w:rPr>
          <w:rFonts w:eastAsia="Times New Roman" w:cs="Times New Roman"/>
          <w:sz w:val="28"/>
          <w:szCs w:val="28"/>
          <w:lang w:val="vi-VN"/>
        </w:rPr>
        <w:t>8</w:t>
      </w:r>
      <w:r w:rsidRPr="00AB0D27">
        <w:rPr>
          <w:rFonts w:eastAsia="Times New Roman" w:cs="Times New Roman"/>
          <w:sz w:val="28"/>
          <w:szCs w:val="28"/>
          <w:lang w:val="vi-VN"/>
        </w:rPr>
        <w:t xml:space="preserve"> (bộ) quyết toán hợp đồng với các tài liệu trình bày chi tiết theo mẫu mà Chủ đầu tư đã chấp thuận, bao gồm các tài liệu sau:</w:t>
      </w:r>
    </w:p>
    <w:p w14:paraId="57E277C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Biên bản nghiệm thu hoàn thành toàn bộ công việc thuộc phạm vi hợp đồng;</w:t>
      </w:r>
    </w:p>
    <w:p w14:paraId="2618F5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Bảng xác nhận giá trị khối lượng công việc phát sinh (nếu có) ngoài phạm vi hợp đồng;</w:t>
      </w:r>
    </w:p>
    <w:p w14:paraId="268BB63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Bảng tính giá trị quyết toán hợp đồng, trong đó nêu rõ phần đã thanh toán và giá trị còn lại mà Chủ đầu tư có trách nhiệm thanh toán cho Nhà thầu;</w:t>
      </w:r>
    </w:p>
    <w:p w14:paraId="58DABD4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Hồ sơ hoàn công, nhật ký thi công xây dựng công trình;</w:t>
      </w:r>
    </w:p>
    <w:p w14:paraId="5A9CA12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Các tài liệu khác theo thỏa thuận trong hợp đồng </w:t>
      </w:r>
      <w:r w:rsidRPr="00AB0D27">
        <w:rPr>
          <w:rFonts w:eastAsia="Times New Roman" w:cs="Times New Roman"/>
          <w:i/>
          <w:iCs/>
          <w:sz w:val="28"/>
          <w:szCs w:val="28"/>
          <w:lang w:val="vi-VN"/>
        </w:rPr>
        <w:t>(nếu có).</w:t>
      </w:r>
    </w:p>
    <w:p w14:paraId="45DEB31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Thời hạn Nhà thầu giao nộp hồ sơ quyết toán hợp đồng không được quá</w:t>
      </w:r>
      <w:r w:rsidR="00E5007D" w:rsidRPr="00AB0D27">
        <w:rPr>
          <w:rFonts w:eastAsia="Times New Roman" w:cs="Times New Roman"/>
          <w:sz w:val="28"/>
          <w:szCs w:val="28"/>
          <w:lang w:val="vi-VN"/>
        </w:rPr>
        <w:t xml:space="preserve"> 30</w:t>
      </w:r>
      <w:r w:rsidRPr="00AB0D27">
        <w:rPr>
          <w:rFonts w:eastAsia="Times New Roman" w:cs="Times New Roman"/>
          <w:sz w:val="28"/>
          <w:szCs w:val="28"/>
          <w:lang w:val="vi-VN"/>
        </w:rPr>
        <w:t xml:space="preserve"> ngày kể từ ngày nghiệm thu hoàn thành toàn bộ nội dung công việc cần thực hiện theo hợp đồng, bao gồm cả công việc phát sinh (nếu có).</w:t>
      </w:r>
    </w:p>
    <w:p w14:paraId="0B88C74F" w14:textId="77777777" w:rsidR="002E01BF" w:rsidRPr="00AB0D27" w:rsidRDefault="002E01BF"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bên B vi phạm về thời gian nộp hồ sơ quyết toán thì sẽ chịu trách nhiệm theo quy định của Pháp luật.</w:t>
      </w:r>
    </w:p>
    <w:p w14:paraId="1952C84A"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25.2. Thanh lý hợp đồng</w:t>
      </w:r>
    </w:p>
    <w:p w14:paraId="17DA8744"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35840103"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 xml:space="preserve">a)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được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thanh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trong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trường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w:t>
      </w:r>
    </w:p>
    <w:p w14:paraId="2427AA9B"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bên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hoàn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thành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nghĩa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vụ</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đã</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ký</w:t>
      </w:r>
      <w:proofErr w:type="spellEnd"/>
      <w:r w:rsidRPr="00AB0D27">
        <w:rPr>
          <w:rFonts w:eastAsia="Times New Roman" w:cs="Times New Roman"/>
          <w:sz w:val="28"/>
          <w:szCs w:val="28"/>
        </w:rPr>
        <w:t>;</w:t>
      </w:r>
    </w:p>
    <w:p w14:paraId="20C8BFF9"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lastRenderedPageBreak/>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bị</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chấm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dứt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hủy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bỏ</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quy</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định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Điều</w:t>
      </w:r>
      <w:proofErr w:type="spellEnd"/>
      <w:r w:rsidRPr="00AB0D27">
        <w:rPr>
          <w:rFonts w:eastAsia="Times New Roman" w:cs="Times New Roman"/>
          <w:sz w:val="28"/>
          <w:szCs w:val="28"/>
        </w:rPr>
        <w:t xml:space="preserve"> 18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Tạm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dừng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chấm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dứt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bởi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Điều</w:t>
      </w:r>
      <w:proofErr w:type="spellEnd"/>
      <w:r w:rsidRPr="00AB0D27">
        <w:rPr>
          <w:rFonts w:eastAsia="Times New Roman" w:cs="Times New Roman"/>
          <w:sz w:val="28"/>
          <w:szCs w:val="28"/>
        </w:rPr>
        <w:t xml:space="preserve"> 19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Tạm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dừng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chấm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dứt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bởi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w:t>
      </w:r>
    </w:p>
    <w:p w14:paraId="507967C2" w14:textId="77777777" w:rsidR="002F64F3" w:rsidRPr="00AB0D27" w:rsidRDefault="002F64F3" w:rsidP="00E91726">
      <w:pPr>
        <w:spacing w:before="120" w:after="0" w:line="264" w:lineRule="auto"/>
        <w:ind w:firstLine="567"/>
        <w:jc w:val="both"/>
        <w:rPr>
          <w:rFonts w:eastAsia="Times New Roman" w:cs="Times New Roman"/>
          <w:spacing w:val="-4"/>
          <w:sz w:val="28"/>
          <w:szCs w:val="28"/>
        </w:rPr>
      </w:pPr>
      <w:r w:rsidRPr="00AB0D27">
        <w:rPr>
          <w:rFonts w:eastAsia="Times New Roman" w:cs="Times New Roman"/>
          <w:spacing w:val="-4"/>
          <w:sz w:val="28"/>
          <w:szCs w:val="28"/>
        </w:rPr>
        <w:t xml:space="preserve">b) </w:t>
      </w:r>
      <w:proofErr w:type="spellStart"/>
      <w:r w:rsidRPr="00AB0D27">
        <w:rPr>
          <w:rFonts w:eastAsia="Times New Roman" w:cs="Times New Roman"/>
          <w:spacing w:val="-4"/>
          <w:sz w:val="28"/>
          <w:szCs w:val="28"/>
        </w:rPr>
        <w:t>Việc</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thanh</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lý</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hợp</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đồng</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phải</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được</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hoàn</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tất</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trong</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thời</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hạn</w:t>
      </w:r>
      <w:proofErr w:type="spellEnd"/>
      <w:r w:rsidRPr="00AB0D27">
        <w:rPr>
          <w:rFonts w:eastAsia="Times New Roman" w:cs="Times New Roman"/>
          <w:spacing w:val="-4"/>
          <w:sz w:val="28"/>
          <w:szCs w:val="28"/>
        </w:rPr>
        <w:t xml:space="preserve"> </w:t>
      </w:r>
      <w:r w:rsidR="00E302DD" w:rsidRPr="00AB0D27">
        <w:rPr>
          <w:rFonts w:eastAsia="Times New Roman" w:cs="Times New Roman"/>
          <w:spacing w:val="-4"/>
          <w:sz w:val="28"/>
          <w:szCs w:val="28"/>
        </w:rPr>
        <w:t>6</w:t>
      </w:r>
      <w:r w:rsidR="004D71FA" w:rsidRPr="00AB0D27">
        <w:rPr>
          <w:rFonts w:eastAsia="Times New Roman" w:cs="Times New Roman"/>
          <w:spacing w:val="-4"/>
          <w:sz w:val="28"/>
          <w:szCs w:val="28"/>
        </w:rPr>
        <w:t xml:space="preserve">0 </w:t>
      </w:r>
      <w:proofErr w:type="spellStart"/>
      <w:r w:rsidRPr="00AB0D27">
        <w:rPr>
          <w:rFonts w:eastAsia="Times New Roman" w:cs="Times New Roman"/>
          <w:spacing w:val="-4"/>
          <w:sz w:val="28"/>
          <w:szCs w:val="28"/>
        </w:rPr>
        <w:t>ngày</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quy</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định</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tại</w:t>
      </w:r>
      <w:proofErr w:type="spellEnd"/>
      <w:r w:rsidRPr="00AB0D27">
        <w:rPr>
          <w:rFonts w:eastAsia="Times New Roman" w:cs="Times New Roman"/>
          <w:spacing w:val="-4"/>
          <w:sz w:val="28"/>
          <w:szCs w:val="28"/>
        </w:rPr>
        <w:t> </w:t>
      </w:r>
      <w:r w:rsidRPr="00AB0D27">
        <w:rPr>
          <w:rFonts w:eastAsia="Times New Roman" w:cs="Times New Roman"/>
          <w:b/>
          <w:bCs/>
          <w:spacing w:val="-4"/>
          <w:sz w:val="28"/>
          <w:szCs w:val="28"/>
        </w:rPr>
        <w:t>ĐKCT</w:t>
      </w:r>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kể</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từ</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ngày</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các</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bên</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tham</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gia</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hợp</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đồng</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hoàn</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thành</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các</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nghĩa</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vụ</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theo</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hợp</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đồng</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hoặc</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hợp</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đồng</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bị</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chấm</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dứt</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hủy</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bỏ</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theo</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điểm</w:t>
      </w:r>
      <w:proofErr w:type="spellEnd"/>
      <w:r w:rsidRPr="00AB0D27">
        <w:rPr>
          <w:rFonts w:eastAsia="Times New Roman" w:cs="Times New Roman"/>
          <w:spacing w:val="-4"/>
          <w:sz w:val="28"/>
          <w:szCs w:val="28"/>
        </w:rPr>
        <w:t xml:space="preserve"> a </w:t>
      </w:r>
      <w:proofErr w:type="spellStart"/>
      <w:r w:rsidRPr="00AB0D27">
        <w:rPr>
          <w:rFonts w:eastAsia="Times New Roman" w:cs="Times New Roman"/>
          <w:spacing w:val="-4"/>
          <w:sz w:val="28"/>
          <w:szCs w:val="28"/>
        </w:rPr>
        <w:t>khoản</w:t>
      </w:r>
      <w:proofErr w:type="spellEnd"/>
      <w:r w:rsidRPr="00AB0D27">
        <w:rPr>
          <w:rFonts w:eastAsia="Times New Roman" w:cs="Times New Roman"/>
          <w:spacing w:val="-4"/>
          <w:sz w:val="28"/>
          <w:szCs w:val="28"/>
        </w:rPr>
        <w:t xml:space="preserve"> 2 </w:t>
      </w:r>
      <w:proofErr w:type="spellStart"/>
      <w:r w:rsidRPr="00AB0D27">
        <w:rPr>
          <w:rFonts w:eastAsia="Times New Roman" w:cs="Times New Roman"/>
          <w:spacing w:val="-4"/>
          <w:sz w:val="28"/>
          <w:szCs w:val="28"/>
        </w:rPr>
        <w:t>Điều</w:t>
      </w:r>
      <w:proofErr w:type="spellEnd"/>
      <w:r w:rsidRPr="00AB0D27">
        <w:rPr>
          <w:rFonts w:eastAsia="Times New Roman" w:cs="Times New Roman"/>
          <w:spacing w:val="-4"/>
          <w:sz w:val="28"/>
          <w:szCs w:val="28"/>
        </w:rPr>
        <w:t xml:space="preserve"> </w:t>
      </w:r>
      <w:proofErr w:type="spellStart"/>
      <w:r w:rsidRPr="00AB0D27">
        <w:rPr>
          <w:rFonts w:eastAsia="Times New Roman" w:cs="Times New Roman"/>
          <w:spacing w:val="-4"/>
          <w:sz w:val="28"/>
          <w:szCs w:val="28"/>
        </w:rPr>
        <w:t>này</w:t>
      </w:r>
      <w:proofErr w:type="spellEnd"/>
      <w:r w:rsidRPr="00AB0D27">
        <w:rPr>
          <w:rFonts w:eastAsia="Times New Roman" w:cs="Times New Roman"/>
          <w:spacing w:val="-4"/>
          <w:sz w:val="28"/>
          <w:szCs w:val="28"/>
        </w:rPr>
        <w:t>.</w:t>
      </w:r>
    </w:p>
    <w:p w14:paraId="5C8E4F12"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 xml:space="preserve">25.3. </w:t>
      </w:r>
      <w:proofErr w:type="spellStart"/>
      <w:r w:rsidRPr="00AB0D27">
        <w:rPr>
          <w:rFonts w:eastAsia="Times New Roman" w:cs="Times New Roman"/>
          <w:sz w:val="28"/>
          <w:szCs w:val="28"/>
        </w:rPr>
        <w:t>Chấm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dứt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trách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nhiệm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p>
    <w:p w14:paraId="5A7C5E52" w14:textId="77777777" w:rsidR="002F64F3" w:rsidRPr="00AB0D27" w:rsidRDefault="002F64F3" w:rsidP="00E91726">
      <w:pPr>
        <w:spacing w:before="120" w:after="0" w:line="264" w:lineRule="auto"/>
        <w:ind w:firstLine="567"/>
        <w:jc w:val="both"/>
        <w:rPr>
          <w:rFonts w:eastAsia="Times New Roman" w:cs="Times New Roman"/>
          <w:sz w:val="28"/>
          <w:szCs w:val="28"/>
        </w:rPr>
      </w:pPr>
      <w:proofErr w:type="spellStart"/>
      <w:r w:rsidRPr="00AB0D27">
        <w:rPr>
          <w:rFonts w:eastAsia="Times New Roman" w:cs="Times New Roman"/>
          <w:sz w:val="28"/>
          <w:szCs w:val="28"/>
        </w:rPr>
        <w:t>Chủ</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tư</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không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chịu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trách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nhiệm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với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Nhà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thầu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bất</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cứ</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việc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gì</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và</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vấn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đề</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gì</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hoặc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liên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quan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đến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sau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thanh</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lý</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w:t>
      </w:r>
    </w:p>
    <w:p w14:paraId="703B687F"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9" w:name="_Toc168406163"/>
      <w:r w:rsidRPr="00AB0D27">
        <w:rPr>
          <w:rFonts w:ascii="Times New Roman" w:eastAsia="Times New Roman" w:hAnsi="Times New Roman" w:cs="Times New Roman"/>
          <w:b/>
          <w:bCs/>
          <w:color w:val="auto"/>
          <w:sz w:val="28"/>
          <w:szCs w:val="28"/>
          <w:lang w:val="vi-VN"/>
        </w:rPr>
        <w:t>Điều 26. Hiệu lực của hợp đồng</w:t>
      </w:r>
      <w:bookmarkEnd w:id="29"/>
    </w:p>
    <w:p w14:paraId="3224C1E1"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26.1. Hai bên cam kết thực hiện đúng những điều đã quy định trong hợp đồng này. Số bản, trang, Phụ lục và ngôn ngữ hợp đồng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472EA463"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26.2. Hợp đồng này có hiệu lực kể từ thời điểm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và sau khi Chủ đầu tư đã nhận được bảo đảm thực hiện hợp đồng.</w:t>
      </w:r>
    </w:p>
    <w:p w14:paraId="63654706"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26.3. Tính pháp lý của hợp đồng xây dựng:</w:t>
      </w:r>
    </w:p>
    <w:p w14:paraId="3F62A1F2"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Hợp đồng có hiệu lực là cơ sở pháp lý mà Chủ đầu tư, Nhà thầu và các bên liên quan có nghĩa vụ thực hiện;</w:t>
      </w:r>
    </w:p>
    <w:p w14:paraId="45EBA8EA"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Hợp đồng có hiệu lực là cơ sở để giải quyết tranh chấp giữa các bên. Các tranh chấp phát sinh ngoài hợp đồng sẽ được giải quyết trên cơ sở các quy định, của pháp luật có liên quan.</w:t>
      </w:r>
    </w:p>
    <w:p w14:paraId="7CBBF757"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30" w:name="_Toc168406164"/>
      <w:r w:rsidRPr="00AB0D27">
        <w:rPr>
          <w:rFonts w:ascii="Times New Roman" w:eastAsia="Times New Roman" w:hAnsi="Times New Roman" w:cs="Times New Roman"/>
          <w:b/>
          <w:bCs/>
          <w:color w:val="auto"/>
          <w:sz w:val="28"/>
          <w:szCs w:val="28"/>
          <w:lang w:val="vi-VN"/>
        </w:rPr>
        <w:t>Điều 27. Điều khoản chung</w:t>
      </w:r>
      <w:bookmarkEnd w:id="30"/>
    </w:p>
    <w:p w14:paraId="34BD48F0" w14:textId="20D19A52" w:rsidR="00AC1EC6" w:rsidRDefault="002F64F3" w:rsidP="00A743C2">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27.1. Hai bên cam kết thực hiện đúng những Điều đã quy định trong hợp đồng này. Khi một bên có kiến nghị, đề xuất, yêu cầu thì bên kia phải có trách nhiệm trả lời.</w:t>
      </w:r>
      <w:bookmarkStart w:id="31" w:name="_Toc168406165"/>
      <w:r w:rsidR="00AC1EC6">
        <w:rPr>
          <w:rFonts w:eastAsia="Times New Roman" w:cs="Times New Roman"/>
          <w:sz w:val="28"/>
          <w:szCs w:val="28"/>
          <w:lang w:val="vi-VN"/>
        </w:rPr>
        <w:br w:type="page"/>
      </w:r>
    </w:p>
    <w:p w14:paraId="36560DBF" w14:textId="6F233536" w:rsidR="00E701C0" w:rsidRPr="00AB0D27" w:rsidRDefault="002F64F3" w:rsidP="00E55249">
      <w:pPr>
        <w:pStyle w:val="Heading1"/>
        <w:spacing w:line="288" w:lineRule="auto"/>
        <w:ind w:firstLine="567"/>
        <w:rPr>
          <w:rFonts w:ascii="Times New Roman" w:eastAsia="Times New Roman" w:hAnsi="Times New Roman" w:cs="Times New Roman"/>
          <w:b/>
          <w:bCs/>
          <w:color w:val="auto"/>
          <w:sz w:val="28"/>
          <w:szCs w:val="28"/>
          <w:lang w:val="vi-VN"/>
        </w:rPr>
      </w:pPr>
      <w:r w:rsidRPr="00AB0D27">
        <w:rPr>
          <w:rFonts w:ascii="Times New Roman" w:eastAsia="Times New Roman" w:hAnsi="Times New Roman" w:cs="Times New Roman"/>
          <w:b/>
          <w:bCs/>
          <w:color w:val="auto"/>
          <w:sz w:val="28"/>
          <w:szCs w:val="28"/>
          <w:lang w:val="vi-VN"/>
        </w:rPr>
        <w:lastRenderedPageBreak/>
        <w:t>PHẦN 4. ĐIỀU KIỆN CỤ THỂ CỦA HỢP ĐỒNG</w:t>
      </w:r>
      <w:bookmarkEnd w:id="31"/>
    </w:p>
    <w:p w14:paraId="1E5A2EC8"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2" w:name="_Toc168406166"/>
      <w:r w:rsidRPr="00AB0D27">
        <w:rPr>
          <w:rFonts w:ascii="Times New Roman" w:eastAsia="Times New Roman" w:hAnsi="Times New Roman" w:cs="Times New Roman"/>
          <w:b/>
          <w:bCs/>
          <w:color w:val="auto"/>
          <w:sz w:val="28"/>
          <w:szCs w:val="28"/>
          <w:lang w:val="vi-VN"/>
        </w:rPr>
        <w:t>Điều 1. Giải thích từ ngữ</w:t>
      </w:r>
      <w:bookmarkEnd w:id="32"/>
    </w:p>
    <w:p w14:paraId="04C172B2"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Trong hợp đồng này, các từ ngữ dưới đây được hiểu như sau:</w:t>
      </w:r>
    </w:p>
    <w:p w14:paraId="0C59C772" w14:textId="6ACB89D0" w:rsidR="002F64F3" w:rsidRPr="00AB0D27" w:rsidRDefault="007067E1"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w:t>
      </w:r>
      <w:r w:rsidR="002F64F3" w:rsidRPr="00AB0D27">
        <w:rPr>
          <w:rFonts w:eastAsia="Times New Roman" w:cs="Times New Roman"/>
          <w:sz w:val="28"/>
          <w:szCs w:val="28"/>
          <w:lang w:val="vi-VN"/>
        </w:rPr>
        <w:t> Chủ đầu tư là</w:t>
      </w:r>
      <w:r w:rsidR="005861E2" w:rsidRPr="00AB0D27">
        <w:rPr>
          <w:rFonts w:eastAsia="Times New Roman" w:cs="Times New Roman"/>
          <w:sz w:val="28"/>
          <w:szCs w:val="28"/>
          <w:lang w:val="vi-VN"/>
        </w:rPr>
        <w:t xml:space="preserve"> </w:t>
      </w:r>
      <w:proofErr w:type="spellStart"/>
      <w:r w:rsidR="00272B3C">
        <w:rPr>
          <w:rFonts w:eastAsia="Times New Roman" w:cs="Times New Roman"/>
          <w:sz w:val="28"/>
          <w:szCs w:val="28"/>
        </w:rPr>
        <w:t>Uỷ</w:t>
      </w:r>
      <w:proofErr w:type="spellEnd"/>
      <w:r w:rsidR="00272B3C">
        <w:rPr>
          <w:rFonts w:eastAsia="Times New Roman" w:cs="Times New Roman"/>
          <w:sz w:val="28"/>
          <w:szCs w:val="28"/>
        </w:rPr>
        <w:t xml:space="preserve"> Ban </w:t>
      </w:r>
      <w:proofErr w:type="spellStart"/>
      <w:r w:rsidR="00272B3C">
        <w:rPr>
          <w:rFonts w:eastAsia="Times New Roman" w:cs="Times New Roman"/>
          <w:sz w:val="28"/>
          <w:szCs w:val="28"/>
        </w:rPr>
        <w:t>nhân</w:t>
      </w:r>
      <w:proofErr w:type="spellEnd"/>
      <w:r w:rsidR="00272B3C">
        <w:rPr>
          <w:rFonts w:eastAsia="Times New Roman" w:cs="Times New Roman"/>
          <w:sz w:val="28"/>
          <w:szCs w:val="28"/>
        </w:rPr>
        <w:t xml:space="preserve"> </w:t>
      </w:r>
      <w:proofErr w:type="spellStart"/>
      <w:r w:rsidR="00272B3C">
        <w:rPr>
          <w:rFonts w:eastAsia="Times New Roman" w:cs="Times New Roman"/>
          <w:sz w:val="28"/>
          <w:szCs w:val="28"/>
        </w:rPr>
        <w:t>dân</w:t>
      </w:r>
      <w:proofErr w:type="spellEnd"/>
      <w:r w:rsidR="00272B3C">
        <w:rPr>
          <w:rFonts w:eastAsia="Times New Roman" w:cs="Times New Roman"/>
          <w:sz w:val="28"/>
          <w:szCs w:val="28"/>
        </w:rPr>
        <w:t xml:space="preserve"> </w:t>
      </w:r>
      <w:proofErr w:type="spellStart"/>
      <w:r w:rsidR="00272B3C">
        <w:rPr>
          <w:rFonts w:eastAsia="Times New Roman" w:cs="Times New Roman"/>
          <w:sz w:val="28"/>
          <w:szCs w:val="28"/>
        </w:rPr>
        <w:t>xã</w:t>
      </w:r>
      <w:proofErr w:type="spellEnd"/>
      <w:r w:rsidR="00272B3C">
        <w:rPr>
          <w:rFonts w:eastAsia="Times New Roman" w:cs="Times New Roman"/>
          <w:sz w:val="28"/>
          <w:szCs w:val="28"/>
        </w:rPr>
        <w:t xml:space="preserve"> </w:t>
      </w:r>
      <w:proofErr w:type="spellStart"/>
      <w:r w:rsidR="00272B3C">
        <w:rPr>
          <w:rFonts w:eastAsia="Times New Roman" w:cs="Times New Roman"/>
          <w:sz w:val="28"/>
          <w:szCs w:val="28"/>
        </w:rPr>
        <w:t>Kiến</w:t>
      </w:r>
      <w:proofErr w:type="spellEnd"/>
      <w:r w:rsidR="00272B3C">
        <w:rPr>
          <w:rFonts w:eastAsia="Times New Roman" w:cs="Times New Roman"/>
          <w:sz w:val="28"/>
          <w:szCs w:val="28"/>
        </w:rPr>
        <w:t xml:space="preserve"> </w:t>
      </w:r>
      <w:proofErr w:type="spellStart"/>
      <w:r w:rsidR="00272B3C">
        <w:rPr>
          <w:rFonts w:eastAsia="Times New Roman" w:cs="Times New Roman"/>
          <w:sz w:val="28"/>
          <w:szCs w:val="28"/>
        </w:rPr>
        <w:t>Hưng</w:t>
      </w:r>
      <w:proofErr w:type="spellEnd"/>
      <w:r w:rsidR="002F64F3" w:rsidRPr="00AB0D27">
        <w:rPr>
          <w:rFonts w:eastAsia="Times New Roman" w:cs="Times New Roman"/>
          <w:sz w:val="28"/>
          <w:szCs w:val="28"/>
          <w:lang w:val="vi-VN"/>
        </w:rPr>
        <w:t>.</w:t>
      </w:r>
    </w:p>
    <w:p w14:paraId="6B451D67" w14:textId="6D749587" w:rsidR="00963886" w:rsidRPr="00063B31" w:rsidRDefault="007067E1" w:rsidP="00E55249">
      <w:pPr>
        <w:spacing w:before="120" w:after="0" w:line="288" w:lineRule="auto"/>
        <w:ind w:firstLine="567"/>
        <w:jc w:val="both"/>
        <w:rPr>
          <w:rFonts w:eastAsia="Times New Roman" w:cs="Times New Roman"/>
          <w:sz w:val="28"/>
          <w:szCs w:val="28"/>
        </w:rPr>
      </w:pPr>
      <w:r w:rsidRPr="00063B31">
        <w:rPr>
          <w:rFonts w:eastAsia="Times New Roman" w:cs="Times New Roman"/>
          <w:sz w:val="28"/>
          <w:szCs w:val="28"/>
          <w:lang w:val="vi-VN"/>
        </w:rPr>
        <w:t>-</w:t>
      </w:r>
      <w:r w:rsidR="002F64F3" w:rsidRPr="00063B31">
        <w:rPr>
          <w:rFonts w:eastAsia="Times New Roman" w:cs="Times New Roman"/>
          <w:sz w:val="28"/>
          <w:szCs w:val="28"/>
          <w:lang w:val="vi-VN"/>
        </w:rPr>
        <w:t> </w:t>
      </w:r>
      <w:proofErr w:type="spellStart"/>
      <w:r w:rsidR="00465ED6" w:rsidRPr="00063B31">
        <w:rPr>
          <w:rFonts w:eastAsia="Times New Roman" w:cs="Times New Roman"/>
          <w:sz w:val="28"/>
          <w:szCs w:val="28"/>
        </w:rPr>
        <w:t>Dự</w:t>
      </w:r>
      <w:proofErr w:type="spellEnd"/>
      <w:r w:rsidR="00465ED6" w:rsidRPr="00063B31">
        <w:rPr>
          <w:rFonts w:eastAsia="Times New Roman" w:cs="Times New Roman"/>
          <w:sz w:val="28"/>
          <w:szCs w:val="28"/>
        </w:rPr>
        <w:t xml:space="preserve"> </w:t>
      </w:r>
      <w:proofErr w:type="spellStart"/>
      <w:r w:rsidR="00465ED6" w:rsidRPr="00063B31">
        <w:rPr>
          <w:rFonts w:eastAsia="Times New Roman" w:cs="Times New Roman"/>
          <w:sz w:val="28"/>
          <w:szCs w:val="28"/>
        </w:rPr>
        <w:t>án</w:t>
      </w:r>
      <w:proofErr w:type="spellEnd"/>
      <w:r w:rsidR="005861E2" w:rsidRPr="00063B31">
        <w:rPr>
          <w:rFonts w:eastAsia="Times New Roman" w:cs="Times New Roman"/>
          <w:sz w:val="28"/>
          <w:szCs w:val="28"/>
          <w:lang w:val="vi-VN"/>
        </w:rPr>
        <w:t xml:space="preserve"> bao gồm: </w:t>
      </w:r>
      <w:r w:rsidR="00272B3C" w:rsidRPr="00272B3C">
        <w:rPr>
          <w:rFonts w:eastAsia="Times New Roman" w:cs="Times New Roman"/>
          <w:color w:val="FF0000"/>
          <w:sz w:val="28"/>
          <w:szCs w:val="28"/>
          <w:lang w:val="vi-VN"/>
        </w:rPr>
        <w:t xml:space="preserve">Sửa Chữa Hệ Thống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iện Chiếu S</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ng Tr</w:t>
      </w:r>
      <w:r w:rsidR="00272B3C" w:rsidRPr="00272B3C">
        <w:rPr>
          <w:rFonts w:eastAsia="Times New Roman" w:cs="Times New Roman" w:hint="eastAsia"/>
          <w:color w:val="FF0000"/>
          <w:sz w:val="28"/>
          <w:szCs w:val="28"/>
          <w:lang w:val="vi-VN"/>
        </w:rPr>
        <w:t>ê</w:t>
      </w:r>
      <w:r w:rsidR="00272B3C" w:rsidRPr="00272B3C">
        <w:rPr>
          <w:rFonts w:eastAsia="Times New Roman" w:cs="Times New Roman"/>
          <w:color w:val="FF0000"/>
          <w:sz w:val="28"/>
          <w:szCs w:val="28"/>
          <w:lang w:val="vi-VN"/>
        </w:rPr>
        <w:t>n C</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 xml:space="preserve">c Tuyến </w:t>
      </w:r>
      <w:r w:rsidR="00272B3C" w:rsidRPr="00272B3C">
        <w:rPr>
          <w:rFonts w:eastAsia="Times New Roman" w:cs="Times New Roman" w:hint="eastAsia"/>
          <w:color w:val="FF0000"/>
          <w:sz w:val="28"/>
          <w:szCs w:val="28"/>
          <w:lang w:val="vi-VN"/>
        </w:rPr>
        <w:t>Đư</w:t>
      </w:r>
      <w:r w:rsidR="00272B3C" w:rsidRPr="00272B3C">
        <w:rPr>
          <w:rFonts w:eastAsia="Times New Roman" w:cs="Times New Roman"/>
          <w:color w:val="FF0000"/>
          <w:sz w:val="28"/>
          <w:szCs w:val="28"/>
          <w:lang w:val="vi-VN"/>
        </w:rPr>
        <w:t>ờng N</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ng Th</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 M</w:t>
      </w:r>
      <w:r w:rsidR="00D442AE">
        <w:rPr>
          <w:rFonts w:eastAsia="Times New Roman" w:cs="Times New Roman" w:hint="eastAsia"/>
          <w:color w:val="FF0000"/>
          <w:sz w:val="28"/>
          <w:szCs w:val="28"/>
          <w:lang w:val="vi-VN"/>
        </w:rPr>
        <w:t>ới</w:t>
      </w:r>
      <w:r w:rsidR="00272B3C" w:rsidRPr="00272B3C">
        <w:rPr>
          <w:rFonts w:eastAsia="Times New Roman" w:cs="Times New Roman"/>
          <w:color w:val="FF0000"/>
          <w:sz w:val="28"/>
          <w:szCs w:val="28"/>
          <w:lang w:val="vi-VN"/>
        </w:rPr>
        <w:t xml:space="preserve"> Kiểu Mẫu Thuộc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ịa B</w:t>
      </w:r>
      <w:r w:rsidR="00272B3C" w:rsidRPr="00272B3C">
        <w:rPr>
          <w:rFonts w:eastAsia="Times New Roman" w:cs="Times New Roman" w:hint="eastAsia"/>
          <w:color w:val="FF0000"/>
          <w:sz w:val="28"/>
          <w:szCs w:val="28"/>
          <w:lang w:val="vi-VN"/>
        </w:rPr>
        <w:t>à</w:t>
      </w:r>
      <w:r w:rsidR="00272B3C" w:rsidRPr="00272B3C">
        <w:rPr>
          <w:rFonts w:eastAsia="Times New Roman" w:cs="Times New Roman"/>
          <w:color w:val="FF0000"/>
          <w:sz w:val="28"/>
          <w:szCs w:val="28"/>
          <w:lang w:val="vi-VN"/>
        </w:rPr>
        <w:t>n X</w:t>
      </w:r>
      <w:r w:rsidR="00272B3C" w:rsidRPr="00272B3C">
        <w:rPr>
          <w:rFonts w:eastAsia="Times New Roman" w:cs="Times New Roman" w:hint="eastAsia"/>
          <w:color w:val="FF0000"/>
          <w:sz w:val="28"/>
          <w:szCs w:val="28"/>
          <w:lang w:val="vi-VN"/>
        </w:rPr>
        <w:t>ã</w:t>
      </w:r>
      <w:r w:rsidR="00272B3C" w:rsidRPr="00272B3C">
        <w:rPr>
          <w:rFonts w:eastAsia="Times New Roman" w:cs="Times New Roman"/>
          <w:color w:val="FF0000"/>
          <w:sz w:val="28"/>
          <w:szCs w:val="28"/>
          <w:lang w:val="vi-VN"/>
        </w:rPr>
        <w:t xml:space="preserve"> Kiến H</w:t>
      </w:r>
      <w:r w:rsidR="00272B3C" w:rsidRPr="00272B3C">
        <w:rPr>
          <w:rFonts w:eastAsia="Times New Roman" w:cs="Times New Roman" w:hint="eastAsia"/>
          <w:color w:val="FF0000"/>
          <w:sz w:val="28"/>
          <w:szCs w:val="28"/>
          <w:lang w:val="vi-VN"/>
        </w:rPr>
        <w:t>ư</w:t>
      </w:r>
      <w:r w:rsidR="00272B3C" w:rsidRPr="00272B3C">
        <w:rPr>
          <w:rFonts w:eastAsia="Times New Roman" w:cs="Times New Roman"/>
          <w:color w:val="FF0000"/>
          <w:sz w:val="28"/>
          <w:szCs w:val="28"/>
          <w:lang w:val="vi-VN"/>
        </w:rPr>
        <w:t>ng</w:t>
      </w:r>
      <w:r w:rsidR="00A32686" w:rsidRPr="00272B3C">
        <w:rPr>
          <w:rFonts w:eastAsia="Times New Roman" w:cs="Times New Roman"/>
          <w:color w:val="FF0000"/>
          <w:sz w:val="28"/>
          <w:szCs w:val="28"/>
          <w:lang w:val="vi-VN"/>
        </w:rPr>
        <w:t>.</w:t>
      </w:r>
    </w:p>
    <w:p w14:paraId="5585F313" w14:textId="13E7DB1A" w:rsidR="00BB2BEF" w:rsidRPr="00063B31" w:rsidRDefault="00BB2BEF" w:rsidP="00E55249">
      <w:pPr>
        <w:spacing w:before="120" w:after="0" w:line="288" w:lineRule="auto"/>
        <w:ind w:firstLine="567"/>
        <w:jc w:val="both"/>
        <w:rPr>
          <w:rFonts w:eastAsia="Times New Roman" w:cs="Times New Roman"/>
          <w:sz w:val="28"/>
          <w:szCs w:val="28"/>
          <w:lang w:val="vi-VN"/>
        </w:rPr>
      </w:pPr>
      <w:r w:rsidRPr="00063B31">
        <w:rPr>
          <w:rFonts w:eastAsia="Times New Roman" w:cs="Times New Roman"/>
          <w:sz w:val="28"/>
          <w:szCs w:val="28"/>
          <w:lang w:val="vi-VN"/>
        </w:rPr>
        <w:t xml:space="preserve">- </w:t>
      </w:r>
      <w:r w:rsidR="005861E2" w:rsidRPr="00063B31">
        <w:rPr>
          <w:rFonts w:eastAsia="Times New Roman" w:cs="Times New Roman"/>
          <w:sz w:val="28"/>
          <w:szCs w:val="28"/>
          <w:lang w:val="vi-VN"/>
        </w:rPr>
        <w:t xml:space="preserve">Địa điểm xây dựng: </w:t>
      </w:r>
      <w:proofErr w:type="spellStart"/>
      <w:r w:rsidR="00A743C2" w:rsidRPr="00063B31">
        <w:rPr>
          <w:rFonts w:eastAsia="Times New Roman" w:cs="Times New Roman"/>
          <w:sz w:val="28"/>
          <w:szCs w:val="28"/>
        </w:rPr>
        <w:t>Xã</w:t>
      </w:r>
      <w:proofErr w:type="spellEnd"/>
      <w:r w:rsidR="00A743C2" w:rsidRPr="00063B31">
        <w:rPr>
          <w:rFonts w:eastAsia="Times New Roman" w:cs="Times New Roman"/>
          <w:sz w:val="28"/>
          <w:szCs w:val="28"/>
        </w:rPr>
        <w:t xml:space="preserve"> </w:t>
      </w:r>
      <w:proofErr w:type="spellStart"/>
      <w:r w:rsidR="00272B3C">
        <w:rPr>
          <w:rFonts w:eastAsia="Times New Roman" w:cs="Times New Roman"/>
          <w:sz w:val="28"/>
          <w:szCs w:val="28"/>
        </w:rPr>
        <w:t>Kiến</w:t>
      </w:r>
      <w:proofErr w:type="spellEnd"/>
      <w:r w:rsidR="00272B3C">
        <w:rPr>
          <w:rFonts w:eastAsia="Times New Roman" w:cs="Times New Roman"/>
          <w:sz w:val="28"/>
          <w:szCs w:val="28"/>
        </w:rPr>
        <w:t xml:space="preserve"> </w:t>
      </w:r>
      <w:proofErr w:type="spellStart"/>
      <w:r w:rsidR="00272B3C">
        <w:rPr>
          <w:rFonts w:eastAsia="Times New Roman" w:cs="Times New Roman"/>
          <w:sz w:val="28"/>
          <w:szCs w:val="28"/>
        </w:rPr>
        <w:t>Hưng</w:t>
      </w:r>
      <w:proofErr w:type="spellEnd"/>
      <w:r w:rsidR="00737067" w:rsidRPr="00063B31">
        <w:rPr>
          <w:rFonts w:eastAsia="Times New Roman" w:cs="Times New Roman"/>
          <w:sz w:val="28"/>
          <w:szCs w:val="28"/>
          <w:lang w:val="vi-VN"/>
        </w:rPr>
        <w:t>, huyện Kiến Thụy</w:t>
      </w:r>
      <w:r w:rsidR="00A32686" w:rsidRPr="00063B31">
        <w:rPr>
          <w:rFonts w:eastAsia="Times New Roman" w:cs="Times New Roman"/>
          <w:sz w:val="28"/>
          <w:szCs w:val="28"/>
          <w:lang w:val="vi-VN"/>
        </w:rPr>
        <w:t>.</w:t>
      </w:r>
    </w:p>
    <w:p w14:paraId="1DDB68AD" w14:textId="2D2447B9" w:rsidR="002F64F3" w:rsidRPr="00063B31" w:rsidRDefault="007067E1" w:rsidP="00E55249">
      <w:pPr>
        <w:spacing w:before="120" w:after="0" w:line="288" w:lineRule="auto"/>
        <w:ind w:left="720" w:hanging="153"/>
        <w:jc w:val="both"/>
        <w:rPr>
          <w:rFonts w:eastAsia="Times New Roman" w:cs="Times New Roman"/>
          <w:sz w:val="28"/>
          <w:szCs w:val="28"/>
          <w:lang w:val="vi-VN"/>
        </w:rPr>
      </w:pPr>
      <w:r w:rsidRPr="00063B31">
        <w:rPr>
          <w:rFonts w:eastAsia="Times New Roman" w:cs="Times New Roman"/>
          <w:sz w:val="28"/>
          <w:szCs w:val="28"/>
          <w:lang w:val="vi-VN"/>
        </w:rPr>
        <w:t>-</w:t>
      </w:r>
      <w:r w:rsidR="002F64F3" w:rsidRPr="00063B31">
        <w:rPr>
          <w:rFonts w:eastAsia="Times New Roman" w:cs="Times New Roman"/>
          <w:sz w:val="28"/>
          <w:szCs w:val="28"/>
          <w:lang w:val="vi-VN"/>
        </w:rPr>
        <w:t> Công trường</w:t>
      </w:r>
      <w:r w:rsidR="005861E2" w:rsidRPr="00063B31">
        <w:rPr>
          <w:rFonts w:eastAsia="Times New Roman" w:cs="Times New Roman"/>
          <w:sz w:val="28"/>
          <w:szCs w:val="28"/>
          <w:lang w:val="vi-VN"/>
        </w:rPr>
        <w:t>:</w:t>
      </w:r>
      <w:r w:rsidR="00B906A5" w:rsidRPr="00063B31">
        <w:rPr>
          <w:rFonts w:eastAsia="Times New Roman" w:cs="Times New Roman"/>
          <w:sz w:val="28"/>
          <w:szCs w:val="28"/>
          <w:lang w:val="vi-VN"/>
        </w:rPr>
        <w:t xml:space="preserve"> </w:t>
      </w:r>
      <w:proofErr w:type="spellStart"/>
      <w:r w:rsidR="00415332" w:rsidRPr="00063B31">
        <w:rPr>
          <w:rFonts w:eastAsia="Times New Roman" w:cs="Times New Roman"/>
          <w:sz w:val="28"/>
          <w:szCs w:val="28"/>
        </w:rPr>
        <w:t>Xã</w:t>
      </w:r>
      <w:proofErr w:type="spellEnd"/>
      <w:r w:rsidR="00415332" w:rsidRPr="00063B31">
        <w:rPr>
          <w:rFonts w:eastAsia="Times New Roman" w:cs="Times New Roman"/>
          <w:sz w:val="28"/>
          <w:szCs w:val="28"/>
        </w:rPr>
        <w:t xml:space="preserve"> </w:t>
      </w:r>
      <w:proofErr w:type="spellStart"/>
      <w:r w:rsidR="00415332">
        <w:rPr>
          <w:rFonts w:eastAsia="Times New Roman" w:cs="Times New Roman"/>
          <w:sz w:val="28"/>
          <w:szCs w:val="28"/>
        </w:rPr>
        <w:t>Kiến</w:t>
      </w:r>
      <w:proofErr w:type="spellEnd"/>
      <w:r w:rsidR="00415332">
        <w:rPr>
          <w:rFonts w:eastAsia="Times New Roman" w:cs="Times New Roman"/>
          <w:sz w:val="28"/>
          <w:szCs w:val="28"/>
        </w:rPr>
        <w:t xml:space="preserve"> </w:t>
      </w:r>
      <w:proofErr w:type="spellStart"/>
      <w:r w:rsidR="00415332">
        <w:rPr>
          <w:rFonts w:eastAsia="Times New Roman" w:cs="Times New Roman"/>
          <w:sz w:val="28"/>
          <w:szCs w:val="28"/>
        </w:rPr>
        <w:t>Hưng</w:t>
      </w:r>
      <w:proofErr w:type="spellEnd"/>
      <w:r w:rsidR="00415332" w:rsidRPr="00063B31">
        <w:rPr>
          <w:rFonts w:eastAsia="Times New Roman" w:cs="Times New Roman"/>
          <w:sz w:val="28"/>
          <w:szCs w:val="28"/>
          <w:lang w:val="vi-VN"/>
        </w:rPr>
        <w:t>, huyện Kiến Thụy</w:t>
      </w:r>
      <w:r w:rsidR="002F64F3" w:rsidRPr="00063B31">
        <w:rPr>
          <w:rFonts w:eastAsia="Times New Roman" w:cs="Times New Roman"/>
          <w:sz w:val="28"/>
          <w:szCs w:val="28"/>
          <w:lang w:val="vi-VN"/>
        </w:rPr>
        <w:t>.</w:t>
      </w:r>
    </w:p>
    <w:p w14:paraId="054B8998" w14:textId="49AC32D9" w:rsidR="002F64F3" w:rsidRPr="00063B31" w:rsidRDefault="007067E1" w:rsidP="00E55249">
      <w:pPr>
        <w:spacing w:before="120" w:after="0" w:line="288" w:lineRule="auto"/>
        <w:ind w:firstLine="567"/>
        <w:jc w:val="both"/>
        <w:rPr>
          <w:rFonts w:eastAsia="Times New Roman" w:cs="Times New Roman"/>
          <w:sz w:val="28"/>
          <w:szCs w:val="28"/>
          <w:lang w:val="vi-VN"/>
        </w:rPr>
      </w:pPr>
      <w:r w:rsidRPr="00063B31">
        <w:rPr>
          <w:rFonts w:eastAsia="Times New Roman" w:cs="Times New Roman"/>
          <w:sz w:val="28"/>
          <w:szCs w:val="28"/>
          <w:lang w:val="vi-VN"/>
        </w:rPr>
        <w:t>-</w:t>
      </w:r>
      <w:r w:rsidR="002F64F3" w:rsidRPr="00063B31">
        <w:rPr>
          <w:rFonts w:eastAsia="Times New Roman" w:cs="Times New Roman"/>
          <w:sz w:val="28"/>
          <w:szCs w:val="28"/>
          <w:lang w:val="vi-VN"/>
        </w:rPr>
        <w:t> Ngày khởi công là</w:t>
      </w:r>
      <w:r w:rsidR="005861E2" w:rsidRPr="00063B31">
        <w:rPr>
          <w:rFonts w:eastAsia="Times New Roman" w:cs="Times New Roman"/>
          <w:sz w:val="28"/>
          <w:szCs w:val="28"/>
          <w:lang w:val="vi-VN"/>
        </w:rPr>
        <w:t xml:space="preserve">: </w:t>
      </w:r>
      <w:r w:rsidR="005861E2" w:rsidRPr="00415332">
        <w:rPr>
          <w:rFonts w:eastAsia="Times New Roman" w:cs="Times New Roman"/>
          <w:color w:val="FF0000"/>
          <w:sz w:val="28"/>
          <w:szCs w:val="28"/>
          <w:lang w:val="vi-VN"/>
        </w:rPr>
        <w:t>Dự kiến ngày</w:t>
      </w:r>
      <w:r w:rsidR="009B2850">
        <w:rPr>
          <w:rFonts w:eastAsia="Times New Roman" w:cs="Times New Roman"/>
          <w:color w:val="FF0000"/>
          <w:sz w:val="28"/>
          <w:szCs w:val="28"/>
        </w:rPr>
        <w:t>:</w:t>
      </w:r>
      <w:r w:rsidR="00415332" w:rsidRPr="00415332">
        <w:rPr>
          <w:rFonts w:eastAsia="Times New Roman" w:cs="Times New Roman"/>
          <w:color w:val="FF0000"/>
          <w:sz w:val="28"/>
          <w:szCs w:val="28"/>
        </w:rPr>
        <w:t xml:space="preserve"> </w:t>
      </w:r>
      <w:r w:rsidR="007770AD">
        <w:rPr>
          <w:rFonts w:eastAsia="Times New Roman" w:cs="Times New Roman"/>
          <w:color w:val="FF0000"/>
          <w:sz w:val="28"/>
          <w:szCs w:val="28"/>
        </w:rPr>
        <w:t>21/05/2025</w:t>
      </w:r>
      <w:r w:rsidR="007770AD">
        <w:rPr>
          <w:rFonts w:eastAsia="Times New Roman" w:cs="Times New Roman"/>
          <w:color w:val="FF0000"/>
          <w:sz w:val="28"/>
          <w:szCs w:val="28"/>
        </w:rPr>
        <w:tab/>
      </w:r>
    </w:p>
    <w:p w14:paraId="3DEA5067" w14:textId="47B93B5E" w:rsidR="00BB2BEF" w:rsidRPr="00063B31" w:rsidRDefault="007067E1" w:rsidP="00E55249">
      <w:pPr>
        <w:spacing w:before="120" w:after="0" w:line="288" w:lineRule="auto"/>
        <w:ind w:firstLine="567"/>
        <w:jc w:val="both"/>
        <w:rPr>
          <w:rFonts w:eastAsia="Times New Roman" w:cs="Times New Roman"/>
          <w:sz w:val="28"/>
          <w:szCs w:val="28"/>
          <w:lang w:val="vi-VN"/>
        </w:rPr>
      </w:pPr>
      <w:r w:rsidRPr="00063B31">
        <w:rPr>
          <w:rFonts w:eastAsia="Times New Roman" w:cs="Times New Roman"/>
          <w:sz w:val="28"/>
          <w:szCs w:val="28"/>
          <w:lang w:val="vi-VN"/>
        </w:rPr>
        <w:t>-</w:t>
      </w:r>
      <w:r w:rsidR="002F64F3" w:rsidRPr="00063B31">
        <w:rPr>
          <w:rFonts w:eastAsia="Times New Roman" w:cs="Times New Roman"/>
          <w:sz w:val="28"/>
          <w:szCs w:val="28"/>
          <w:lang w:val="vi-VN"/>
        </w:rPr>
        <w:t> Nhà thầu là</w:t>
      </w:r>
      <w:r w:rsidR="005861E2" w:rsidRPr="00063B31">
        <w:rPr>
          <w:rFonts w:eastAsia="Times New Roman" w:cs="Times New Roman"/>
          <w:sz w:val="28"/>
          <w:szCs w:val="28"/>
          <w:lang w:val="vi-VN"/>
        </w:rPr>
        <w:t xml:space="preserve">: </w:t>
      </w:r>
      <w:proofErr w:type="spellStart"/>
      <w:r w:rsidR="00415332">
        <w:rPr>
          <w:rFonts w:cs="Times New Roman"/>
          <w:sz w:val="28"/>
          <w:szCs w:val="28"/>
          <w:lang w:val="sv-SE"/>
        </w:rPr>
        <w:t>Công</w:t>
      </w:r>
      <w:proofErr w:type="spellEnd"/>
      <w:r w:rsidR="00415332">
        <w:rPr>
          <w:rFonts w:cs="Times New Roman"/>
          <w:sz w:val="28"/>
          <w:szCs w:val="28"/>
          <w:lang w:val="sv-SE"/>
        </w:rPr>
        <w:t xml:space="preserve"> ty TNHH</w:t>
      </w:r>
      <w:r w:rsidR="00415332" w:rsidRPr="00415332">
        <w:rPr>
          <w:rFonts w:cs="Times New Roman"/>
          <w:sz w:val="28"/>
          <w:szCs w:val="28"/>
          <w:lang w:val="sv-SE"/>
        </w:rPr>
        <w:t xml:space="preserve"> </w:t>
      </w:r>
      <w:proofErr w:type="spellStart"/>
      <w:r w:rsidR="00415332" w:rsidRPr="00415332">
        <w:rPr>
          <w:rFonts w:cs="Times New Roman"/>
          <w:sz w:val="28"/>
          <w:szCs w:val="28"/>
          <w:lang w:val="sv-SE"/>
        </w:rPr>
        <w:t>xây</w:t>
      </w:r>
      <w:proofErr w:type="spellEnd"/>
      <w:r w:rsidR="00415332" w:rsidRPr="00415332">
        <w:rPr>
          <w:rFonts w:cs="Times New Roman"/>
          <w:sz w:val="28"/>
          <w:szCs w:val="28"/>
          <w:lang w:val="sv-SE"/>
        </w:rPr>
        <w:t xml:space="preserve"> </w:t>
      </w:r>
      <w:proofErr w:type="spellStart"/>
      <w:r w:rsidR="00415332" w:rsidRPr="00415332">
        <w:rPr>
          <w:rFonts w:cs="Times New Roman"/>
          <w:sz w:val="28"/>
          <w:szCs w:val="28"/>
          <w:lang w:val="sv-SE"/>
        </w:rPr>
        <w:t>dự</w:t>
      </w:r>
      <w:r w:rsidR="00415332">
        <w:rPr>
          <w:rFonts w:cs="Times New Roman"/>
          <w:sz w:val="28"/>
          <w:szCs w:val="28"/>
          <w:lang w:val="sv-SE"/>
        </w:rPr>
        <w:t>ng</w:t>
      </w:r>
      <w:proofErr w:type="spellEnd"/>
      <w:r w:rsidR="00415332">
        <w:rPr>
          <w:rFonts w:cs="Times New Roman"/>
          <w:sz w:val="28"/>
          <w:szCs w:val="28"/>
          <w:lang w:val="sv-SE"/>
        </w:rPr>
        <w:t xml:space="preserve"> </w:t>
      </w:r>
      <w:proofErr w:type="spellStart"/>
      <w:r w:rsidR="00415332">
        <w:rPr>
          <w:rFonts w:cs="Times New Roman"/>
          <w:sz w:val="28"/>
          <w:szCs w:val="28"/>
          <w:lang w:val="sv-SE"/>
        </w:rPr>
        <w:t>Đ</w:t>
      </w:r>
      <w:r w:rsidR="00415332" w:rsidRPr="00415332">
        <w:rPr>
          <w:rFonts w:cs="Times New Roman"/>
          <w:sz w:val="28"/>
          <w:szCs w:val="28"/>
          <w:lang w:val="sv-SE"/>
        </w:rPr>
        <w:t>ị</w:t>
      </w:r>
      <w:r w:rsidR="00415332">
        <w:rPr>
          <w:rFonts w:cs="Times New Roman"/>
          <w:sz w:val="28"/>
          <w:szCs w:val="28"/>
          <w:lang w:val="sv-SE"/>
        </w:rPr>
        <w:t>nh</w:t>
      </w:r>
      <w:proofErr w:type="spellEnd"/>
      <w:r w:rsidR="00415332">
        <w:rPr>
          <w:rFonts w:cs="Times New Roman"/>
          <w:sz w:val="28"/>
          <w:szCs w:val="28"/>
          <w:lang w:val="sv-SE"/>
        </w:rPr>
        <w:t xml:space="preserve"> </w:t>
      </w:r>
      <w:proofErr w:type="spellStart"/>
      <w:r w:rsidR="00415332">
        <w:rPr>
          <w:rFonts w:cs="Times New Roman"/>
          <w:sz w:val="28"/>
          <w:szCs w:val="28"/>
          <w:lang w:val="sv-SE"/>
        </w:rPr>
        <w:t>S</w:t>
      </w:r>
      <w:r w:rsidR="00415332" w:rsidRPr="00415332">
        <w:rPr>
          <w:rFonts w:cs="Times New Roman"/>
          <w:sz w:val="28"/>
          <w:szCs w:val="28"/>
          <w:lang w:val="sv-SE"/>
        </w:rPr>
        <w:t>ơn</w:t>
      </w:r>
      <w:proofErr w:type="spellEnd"/>
      <w:r w:rsidR="00BB2BEF" w:rsidRPr="00063B31">
        <w:rPr>
          <w:rFonts w:eastAsia="Times New Roman" w:cs="Times New Roman"/>
          <w:sz w:val="28"/>
          <w:szCs w:val="28"/>
          <w:lang w:val="vi-VN"/>
        </w:rPr>
        <w:t>.</w:t>
      </w:r>
    </w:p>
    <w:p w14:paraId="611B647F" w14:textId="77777777" w:rsidR="002F64F3" w:rsidRPr="00063B31"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3" w:name="_Toc168406167"/>
      <w:r w:rsidRPr="00063B31">
        <w:rPr>
          <w:rFonts w:ascii="Times New Roman" w:eastAsia="Times New Roman" w:hAnsi="Times New Roman" w:cs="Times New Roman"/>
          <w:b/>
          <w:bCs/>
          <w:color w:val="auto"/>
          <w:sz w:val="28"/>
          <w:szCs w:val="28"/>
          <w:lang w:val="vi-VN"/>
        </w:rPr>
        <w:t>Điều 2. Hồ sơ hợp đồng và thứ tự ưu tiên</w:t>
      </w:r>
      <w:bookmarkEnd w:id="33"/>
    </w:p>
    <w:p w14:paraId="72EB373F" w14:textId="77777777" w:rsidR="004D1880" w:rsidRPr="00AB0D27" w:rsidRDefault="004D1880" w:rsidP="00E55249">
      <w:pPr>
        <w:widowControl w:val="0"/>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Thành phần hợp đồng và thứ tự ưu tiên pháp lý như sau:</w:t>
      </w:r>
    </w:p>
    <w:p w14:paraId="44B3674B"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lang w:val="vi-VN"/>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w:t>
      </w:r>
    </w:p>
    <w:p w14:paraId="318E8861" w14:textId="75F713B9" w:rsidR="00746F79" w:rsidRPr="00AB0D27" w:rsidRDefault="00415332" w:rsidP="00E55249">
      <w:pPr>
        <w:widowControl w:val="0"/>
        <w:numPr>
          <w:ilvl w:val="1"/>
          <w:numId w:val="1"/>
        </w:numPr>
        <w:spacing w:after="0" w:line="288" w:lineRule="auto"/>
        <w:ind w:left="0" w:firstLine="454"/>
        <w:jc w:val="both"/>
        <w:rPr>
          <w:rFonts w:eastAsia="Times New Roman" w:cs="Times New Roman"/>
          <w:sz w:val="28"/>
          <w:szCs w:val="28"/>
        </w:rPr>
      </w:pPr>
      <w:r>
        <w:rPr>
          <w:rFonts w:eastAsia="Times New Roman" w:cs="Times New Roman"/>
          <w:sz w:val="28"/>
          <w:szCs w:val="28"/>
        </w:rPr>
        <w:t xml:space="preserve"> </w:t>
      </w:r>
      <w:proofErr w:type="spellStart"/>
      <w:r>
        <w:rPr>
          <w:rFonts w:eastAsia="Times New Roman" w:cs="Times New Roman"/>
          <w:sz w:val="28"/>
          <w:szCs w:val="28"/>
        </w:rPr>
        <w:t>Thư</w:t>
      </w:r>
      <w:proofErr w:type="spellEnd"/>
      <w:r>
        <w:rPr>
          <w:rFonts w:eastAsia="Times New Roman" w:cs="Times New Roman"/>
          <w:sz w:val="28"/>
          <w:szCs w:val="28"/>
        </w:rPr>
        <w:t xml:space="preserve"> </w:t>
      </w:r>
      <w:proofErr w:type="spellStart"/>
      <w:r>
        <w:rPr>
          <w:rFonts w:eastAsia="Times New Roman" w:cs="Times New Roman"/>
          <w:sz w:val="28"/>
          <w:szCs w:val="28"/>
        </w:rPr>
        <w:t>chấp</w:t>
      </w:r>
      <w:proofErr w:type="spellEnd"/>
      <w:r>
        <w:rPr>
          <w:rFonts w:eastAsia="Times New Roman" w:cs="Times New Roman"/>
          <w:sz w:val="28"/>
          <w:szCs w:val="28"/>
        </w:rPr>
        <w:t xml:space="preserve"> </w:t>
      </w:r>
      <w:proofErr w:type="spellStart"/>
      <w:r>
        <w:rPr>
          <w:rFonts w:eastAsia="Times New Roman" w:cs="Times New Roman"/>
          <w:sz w:val="28"/>
          <w:szCs w:val="28"/>
        </w:rPr>
        <w:t>thuận</w:t>
      </w:r>
      <w:proofErr w:type="spellEnd"/>
      <w:r>
        <w:rPr>
          <w:rFonts w:eastAsia="Times New Roman" w:cs="Times New Roman"/>
          <w:sz w:val="28"/>
          <w:szCs w:val="28"/>
        </w:rPr>
        <w:t xml:space="preserve"> </w:t>
      </w:r>
      <w:proofErr w:type="spellStart"/>
      <w:r>
        <w:rPr>
          <w:rFonts w:eastAsia="Times New Roman" w:cs="Times New Roman"/>
          <w:sz w:val="28"/>
          <w:szCs w:val="28"/>
        </w:rPr>
        <w:t>hồ</w:t>
      </w:r>
      <w:proofErr w:type="spellEnd"/>
      <w:r>
        <w:rPr>
          <w:rFonts w:eastAsia="Times New Roman" w:cs="Times New Roman"/>
          <w:sz w:val="28"/>
          <w:szCs w:val="28"/>
        </w:rPr>
        <w:t xml:space="preserve"> </w:t>
      </w:r>
      <w:proofErr w:type="spellStart"/>
      <w:r>
        <w:rPr>
          <w:rFonts w:eastAsia="Times New Roman" w:cs="Times New Roman"/>
          <w:sz w:val="28"/>
          <w:szCs w:val="28"/>
        </w:rPr>
        <w:t>sơ</w:t>
      </w:r>
      <w:proofErr w:type="spellEnd"/>
      <w:r>
        <w:rPr>
          <w:rFonts w:eastAsia="Times New Roman" w:cs="Times New Roman"/>
          <w:sz w:val="28"/>
          <w:szCs w:val="28"/>
        </w:rPr>
        <w:t xml:space="preserve"> </w:t>
      </w:r>
      <w:proofErr w:type="spellStart"/>
      <w:r>
        <w:rPr>
          <w:rFonts w:eastAsia="Times New Roman" w:cs="Times New Roman"/>
          <w:sz w:val="28"/>
          <w:szCs w:val="28"/>
        </w:rPr>
        <w:t>dự</w:t>
      </w:r>
      <w:proofErr w:type="spellEnd"/>
      <w:r>
        <w:rPr>
          <w:rFonts w:eastAsia="Times New Roman" w:cs="Times New Roman"/>
          <w:sz w:val="28"/>
          <w:szCs w:val="28"/>
        </w:rPr>
        <w:t xml:space="preserve"> </w:t>
      </w:r>
      <w:proofErr w:type="spellStart"/>
      <w:r>
        <w:rPr>
          <w:rFonts w:eastAsia="Times New Roman" w:cs="Times New Roman"/>
          <w:sz w:val="28"/>
          <w:szCs w:val="28"/>
        </w:rPr>
        <w:t>thầu</w:t>
      </w:r>
      <w:proofErr w:type="spellEnd"/>
      <w:r w:rsidR="00746F79" w:rsidRPr="00AB0D27">
        <w:rPr>
          <w:rFonts w:eastAsia="Times New Roman" w:cs="Times New Roman"/>
          <w:sz w:val="28"/>
          <w:szCs w:val="28"/>
        </w:rPr>
        <w:t xml:space="preserve"> </w:t>
      </w:r>
      <w:proofErr w:type="spellStart"/>
      <w:r w:rsidR="00746F79" w:rsidRPr="00AB0D27">
        <w:rPr>
          <w:rFonts w:eastAsia="Times New Roman" w:cs="Times New Roman"/>
          <w:sz w:val="28"/>
          <w:szCs w:val="28"/>
        </w:rPr>
        <w:t>và</w:t>
      </w:r>
      <w:proofErr w:type="spellEnd"/>
      <w:r w:rsidR="00746F79" w:rsidRPr="00AB0D27">
        <w:rPr>
          <w:rFonts w:eastAsia="Times New Roman" w:cs="Times New Roman"/>
          <w:sz w:val="28"/>
          <w:szCs w:val="28"/>
        </w:rPr>
        <w:t xml:space="preserve"> </w:t>
      </w:r>
      <w:proofErr w:type="spellStart"/>
      <w:r w:rsidR="00746F79" w:rsidRPr="00AB0D27">
        <w:rPr>
          <w:rFonts w:eastAsia="Times New Roman" w:cs="Times New Roman"/>
          <w:sz w:val="28"/>
          <w:szCs w:val="28"/>
        </w:rPr>
        <w:t>trao</w:t>
      </w:r>
      <w:proofErr w:type="spellEnd"/>
      <w:r w:rsidR="00746F79" w:rsidRPr="00AB0D27">
        <w:rPr>
          <w:rFonts w:eastAsia="Times New Roman" w:cs="Times New Roman"/>
          <w:sz w:val="28"/>
          <w:szCs w:val="28"/>
        </w:rPr>
        <w:t xml:space="preserve"> </w:t>
      </w:r>
      <w:proofErr w:type="spellStart"/>
      <w:r w:rsidR="00746F79" w:rsidRPr="00AB0D27">
        <w:rPr>
          <w:rFonts w:eastAsia="Times New Roman" w:cs="Times New Roman"/>
          <w:sz w:val="28"/>
          <w:szCs w:val="28"/>
        </w:rPr>
        <w:t>hợp</w:t>
      </w:r>
      <w:proofErr w:type="spellEnd"/>
      <w:r w:rsidR="00746F79" w:rsidRPr="00AB0D27">
        <w:rPr>
          <w:rFonts w:eastAsia="Times New Roman" w:cs="Times New Roman"/>
          <w:sz w:val="28"/>
          <w:szCs w:val="28"/>
        </w:rPr>
        <w:t xml:space="preserve"> </w:t>
      </w:r>
      <w:proofErr w:type="spellStart"/>
      <w:r w:rsidR="00746F79" w:rsidRPr="00AB0D27">
        <w:rPr>
          <w:rFonts w:eastAsia="Times New Roman" w:cs="Times New Roman"/>
          <w:sz w:val="28"/>
          <w:szCs w:val="28"/>
        </w:rPr>
        <w:t>đồng</w:t>
      </w:r>
      <w:proofErr w:type="spellEnd"/>
      <w:r w:rsidR="00746F79" w:rsidRPr="00AB0D27">
        <w:rPr>
          <w:rFonts w:eastAsia="Times New Roman" w:cs="Times New Roman"/>
          <w:sz w:val="28"/>
          <w:szCs w:val="28"/>
        </w:rPr>
        <w:t>;</w:t>
      </w:r>
    </w:p>
    <w:p w14:paraId="4412CCCD" w14:textId="3E94EB4C" w:rsidR="00746F79" w:rsidRPr="00AB0D27" w:rsidRDefault="00415332" w:rsidP="00E55249">
      <w:pPr>
        <w:widowControl w:val="0"/>
        <w:numPr>
          <w:ilvl w:val="1"/>
          <w:numId w:val="1"/>
        </w:numPr>
        <w:spacing w:after="0" w:line="288" w:lineRule="auto"/>
        <w:ind w:left="0" w:firstLine="454"/>
        <w:jc w:val="both"/>
        <w:rPr>
          <w:rFonts w:eastAsia="Times New Roman" w:cs="Times New Roman"/>
          <w:sz w:val="28"/>
          <w:szCs w:val="28"/>
        </w:rPr>
      </w:pPr>
      <w:r>
        <w:rPr>
          <w:rFonts w:eastAsia="Times New Roman" w:cs="Times New Roman"/>
          <w:sz w:val="28"/>
          <w:szCs w:val="28"/>
        </w:rPr>
        <w:t xml:space="preserve"> </w:t>
      </w:r>
      <w:proofErr w:type="spellStart"/>
      <w:r>
        <w:rPr>
          <w:rFonts w:eastAsia="Times New Roman" w:cs="Times New Roman"/>
          <w:sz w:val="28"/>
          <w:szCs w:val="28"/>
        </w:rPr>
        <w:t>Hồ</w:t>
      </w:r>
      <w:proofErr w:type="spellEnd"/>
      <w:r>
        <w:rPr>
          <w:rFonts w:eastAsia="Times New Roman" w:cs="Times New Roman"/>
          <w:sz w:val="28"/>
          <w:szCs w:val="28"/>
        </w:rPr>
        <w:t xml:space="preserve"> </w:t>
      </w:r>
      <w:proofErr w:type="spellStart"/>
      <w:r>
        <w:rPr>
          <w:rFonts w:eastAsia="Times New Roman" w:cs="Times New Roman"/>
          <w:sz w:val="28"/>
          <w:szCs w:val="28"/>
        </w:rPr>
        <w:t>sơ</w:t>
      </w:r>
      <w:proofErr w:type="spellEnd"/>
      <w:r>
        <w:rPr>
          <w:rFonts w:eastAsia="Times New Roman" w:cs="Times New Roman"/>
          <w:sz w:val="28"/>
          <w:szCs w:val="28"/>
        </w:rPr>
        <w:t xml:space="preserve"> </w:t>
      </w:r>
      <w:proofErr w:type="spellStart"/>
      <w:r>
        <w:rPr>
          <w:rFonts w:eastAsia="Times New Roman" w:cs="Times New Roman"/>
          <w:sz w:val="28"/>
          <w:szCs w:val="28"/>
        </w:rPr>
        <w:t>dự</w:t>
      </w:r>
      <w:proofErr w:type="spellEnd"/>
      <w:r>
        <w:rPr>
          <w:rFonts w:eastAsia="Times New Roman" w:cs="Times New Roman"/>
          <w:sz w:val="28"/>
          <w:szCs w:val="28"/>
        </w:rPr>
        <w:t xml:space="preserve"> </w:t>
      </w:r>
      <w:proofErr w:type="spellStart"/>
      <w:r>
        <w:rPr>
          <w:rFonts w:eastAsia="Times New Roman" w:cs="Times New Roman"/>
          <w:sz w:val="28"/>
          <w:szCs w:val="28"/>
        </w:rPr>
        <w:t>thầu</w:t>
      </w:r>
      <w:proofErr w:type="spellEnd"/>
      <w:r w:rsidR="00746F79" w:rsidRPr="00AB0D27">
        <w:rPr>
          <w:rFonts w:eastAsia="Times New Roman" w:cs="Times New Roman"/>
          <w:sz w:val="28"/>
          <w:szCs w:val="28"/>
        </w:rPr>
        <w:t xml:space="preserve"> </w:t>
      </w:r>
      <w:proofErr w:type="spellStart"/>
      <w:r w:rsidR="00746F79" w:rsidRPr="00AB0D27">
        <w:rPr>
          <w:rFonts w:eastAsia="Times New Roman" w:cs="Times New Roman"/>
          <w:sz w:val="28"/>
          <w:szCs w:val="28"/>
        </w:rPr>
        <w:t>của</w:t>
      </w:r>
      <w:proofErr w:type="spellEnd"/>
      <w:r w:rsidR="00746F79" w:rsidRPr="00AB0D27">
        <w:rPr>
          <w:rFonts w:eastAsia="Times New Roman" w:cs="Times New Roman"/>
          <w:sz w:val="28"/>
          <w:szCs w:val="28"/>
        </w:rPr>
        <w:t xml:space="preserve"> </w:t>
      </w:r>
      <w:proofErr w:type="spellStart"/>
      <w:r w:rsidR="00746F79" w:rsidRPr="00AB0D27">
        <w:rPr>
          <w:rFonts w:eastAsia="Times New Roman" w:cs="Times New Roman"/>
          <w:sz w:val="28"/>
          <w:szCs w:val="28"/>
        </w:rPr>
        <w:t>Nhà</w:t>
      </w:r>
      <w:proofErr w:type="spellEnd"/>
      <w:r w:rsidR="00746F79" w:rsidRPr="00AB0D27">
        <w:rPr>
          <w:rFonts w:eastAsia="Times New Roman" w:cs="Times New Roman"/>
          <w:sz w:val="28"/>
          <w:szCs w:val="28"/>
        </w:rPr>
        <w:t xml:space="preserve"> </w:t>
      </w:r>
      <w:proofErr w:type="spellStart"/>
      <w:r w:rsidR="00746F79" w:rsidRPr="00AB0D27">
        <w:rPr>
          <w:rFonts w:eastAsia="Times New Roman" w:cs="Times New Roman"/>
          <w:sz w:val="28"/>
          <w:szCs w:val="28"/>
        </w:rPr>
        <w:t>thầu</w:t>
      </w:r>
      <w:proofErr w:type="spellEnd"/>
      <w:r w:rsidR="00746F79" w:rsidRPr="00AB0D27">
        <w:rPr>
          <w:rFonts w:eastAsia="Times New Roman" w:cs="Times New Roman"/>
          <w:sz w:val="28"/>
          <w:szCs w:val="28"/>
        </w:rPr>
        <w:t>;</w:t>
      </w:r>
    </w:p>
    <w:p w14:paraId="2047ACF7"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w:t>
      </w:r>
      <w:proofErr w:type="spellStart"/>
      <w:r w:rsidRPr="00AB0D27">
        <w:rPr>
          <w:rFonts w:eastAsia="Times New Roman" w:cs="Times New Roman"/>
          <w:sz w:val="28"/>
          <w:szCs w:val="28"/>
        </w:rPr>
        <w:t>Điều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cụ</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thể</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w:t>
      </w:r>
    </w:p>
    <w:p w14:paraId="78C3470F"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w:t>
      </w:r>
      <w:proofErr w:type="spellStart"/>
      <w:r w:rsidRPr="00AB0D27">
        <w:rPr>
          <w:rFonts w:eastAsia="Times New Roman" w:cs="Times New Roman"/>
          <w:sz w:val="28"/>
          <w:szCs w:val="28"/>
        </w:rPr>
        <w:t>Điều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kiện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chung</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của</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Hợp</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đồng</w:t>
      </w:r>
      <w:proofErr w:type="spellEnd"/>
      <w:r w:rsidRPr="00AB0D27">
        <w:rPr>
          <w:rFonts w:eastAsia="Times New Roman" w:cs="Times New Roman"/>
          <w:sz w:val="28"/>
          <w:szCs w:val="28"/>
        </w:rPr>
        <w:t xml:space="preserve">, bao </w:t>
      </w:r>
      <w:proofErr w:type="spellStart"/>
      <w:r w:rsidRPr="00AB0D27">
        <w:rPr>
          <w:rFonts w:eastAsia="Times New Roman" w:cs="Times New Roman"/>
          <w:sz w:val="28"/>
          <w:szCs w:val="28"/>
        </w:rPr>
        <w:t>gồm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phụ</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lục</w:t>
      </w:r>
      <w:proofErr w:type="spellEnd"/>
      <w:r w:rsidRPr="00AB0D27">
        <w:rPr>
          <w:rFonts w:eastAsia="Times New Roman" w:cs="Times New Roman"/>
          <w:sz w:val="28"/>
          <w:szCs w:val="28"/>
        </w:rPr>
        <w:t>;</w:t>
      </w:r>
    </w:p>
    <w:p w14:paraId="768A07A7"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Thông </w:t>
      </w:r>
      <w:proofErr w:type="spellStart"/>
      <w:r w:rsidRPr="00AB0D27">
        <w:rPr>
          <w:rFonts w:eastAsia="Times New Roman" w:cs="Times New Roman"/>
          <w:sz w:val="28"/>
          <w:szCs w:val="28"/>
        </w:rPr>
        <w:t>số</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kỹ</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thuật</w:t>
      </w:r>
      <w:proofErr w:type="spellEnd"/>
      <w:r w:rsidRPr="00AB0D27">
        <w:rPr>
          <w:rFonts w:eastAsia="Times New Roman" w:cs="Times New Roman"/>
          <w:sz w:val="28"/>
          <w:szCs w:val="28"/>
        </w:rPr>
        <w:t>;</w:t>
      </w:r>
    </w:p>
    <w:p w14:paraId="28547F97"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w:t>
      </w:r>
      <w:proofErr w:type="spellStart"/>
      <w:r w:rsidRPr="00AB0D27">
        <w:rPr>
          <w:rFonts w:eastAsia="Times New Roman" w:cs="Times New Roman"/>
          <w:sz w:val="28"/>
          <w:szCs w:val="28"/>
        </w:rPr>
        <w:t>Bản</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vẽ</w:t>
      </w:r>
      <w:proofErr w:type="spellEnd"/>
      <w:r w:rsidRPr="00AB0D27">
        <w:rPr>
          <w:rFonts w:eastAsia="Times New Roman" w:cs="Times New Roman"/>
          <w:sz w:val="28"/>
          <w:szCs w:val="28"/>
        </w:rPr>
        <w:t>;</w:t>
      </w:r>
    </w:p>
    <w:p w14:paraId="4CAF8950"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w:t>
      </w:r>
      <w:proofErr w:type="spellStart"/>
      <w:r w:rsidRPr="00AB0D27">
        <w:rPr>
          <w:rFonts w:eastAsia="Times New Roman" w:cs="Times New Roman"/>
          <w:sz w:val="28"/>
          <w:szCs w:val="28"/>
        </w:rPr>
        <w:t>Các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tài</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liệu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kèm</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theo</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khác</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nếu</w:t>
      </w:r>
      <w:proofErr w:type="spellEnd"/>
      <w:r w:rsidRPr="00AB0D27">
        <w:rPr>
          <w:rFonts w:eastAsia="Times New Roman" w:cs="Times New Roman"/>
          <w:sz w:val="28"/>
          <w:szCs w:val="28"/>
        </w:rPr>
        <w:t xml:space="preserve"> </w:t>
      </w:r>
      <w:proofErr w:type="spellStart"/>
      <w:r w:rsidRPr="00AB0D27">
        <w:rPr>
          <w:rFonts w:eastAsia="Times New Roman" w:cs="Times New Roman"/>
          <w:sz w:val="28"/>
          <w:szCs w:val="28"/>
        </w:rPr>
        <w:t>có</w:t>
      </w:r>
      <w:proofErr w:type="spellEnd"/>
      <w:r w:rsidRPr="00AB0D27">
        <w:rPr>
          <w:rFonts w:eastAsia="Times New Roman" w:cs="Times New Roman"/>
          <w:sz w:val="28"/>
          <w:szCs w:val="28"/>
        </w:rPr>
        <w:t xml:space="preserve">). </w:t>
      </w:r>
    </w:p>
    <w:p w14:paraId="0533AA84"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4" w:name="_Toc168406168"/>
      <w:r w:rsidRPr="00AB0D27">
        <w:rPr>
          <w:rFonts w:ascii="Times New Roman" w:eastAsia="Times New Roman" w:hAnsi="Times New Roman" w:cs="Times New Roman"/>
          <w:b/>
          <w:bCs/>
          <w:color w:val="auto"/>
          <w:sz w:val="28"/>
          <w:szCs w:val="28"/>
          <w:lang w:val="vi-VN"/>
        </w:rPr>
        <w:t>Điều 3. Luật và ngôn ngữ sử dụng</w:t>
      </w:r>
      <w:bookmarkEnd w:id="34"/>
    </w:p>
    <w:p w14:paraId="2A21455F" w14:textId="77777777" w:rsidR="007861B6" w:rsidRPr="00AB0D27" w:rsidRDefault="007861B6"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3.1. Hợp đồng này chịu sự điều chỉnh của hệ thống pháp luật nước Cộng hòa xã hội chủ nghĩa Việt Nam</w:t>
      </w:r>
      <w:r w:rsidR="0053705B" w:rsidRPr="00AB0D27">
        <w:rPr>
          <w:rFonts w:eastAsia="Times New Roman" w:cs="Times New Roman"/>
          <w:sz w:val="28"/>
          <w:szCs w:val="28"/>
          <w:lang w:val="vi-VN"/>
        </w:rPr>
        <w:t>.</w:t>
      </w:r>
    </w:p>
    <w:p w14:paraId="596F28EC"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5" w:name="_Toc168406169"/>
      <w:r w:rsidRPr="00AB0D27">
        <w:rPr>
          <w:rFonts w:ascii="Times New Roman" w:eastAsia="Times New Roman" w:hAnsi="Times New Roman" w:cs="Times New Roman"/>
          <w:b/>
          <w:bCs/>
          <w:color w:val="auto"/>
          <w:sz w:val="28"/>
          <w:szCs w:val="28"/>
          <w:lang w:val="vi-VN"/>
        </w:rPr>
        <w:t>Điều 4. Thông báo</w:t>
      </w:r>
      <w:bookmarkEnd w:id="35"/>
    </w:p>
    <w:p w14:paraId="1881D6A7" w14:textId="77777777" w:rsidR="00AF6F5C" w:rsidRPr="00AB0D27" w:rsidRDefault="00AF6F5C"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4.</w:t>
      </w:r>
      <w:r w:rsidR="00A32686" w:rsidRPr="00AB0D27">
        <w:rPr>
          <w:rFonts w:eastAsia="Times New Roman" w:cs="Times New Roman"/>
          <w:sz w:val="28"/>
          <w:szCs w:val="28"/>
          <w:lang w:val="vi-VN"/>
        </w:rPr>
        <w:t>1</w:t>
      </w:r>
      <w:r w:rsidRPr="00AB0D27">
        <w:rPr>
          <w:rFonts w:eastAsia="Times New Roman" w:cs="Times New Roman"/>
          <w:sz w:val="28"/>
          <w:szCs w:val="28"/>
          <w:lang w:val="vi-VN"/>
        </w:rPr>
        <w:t>. Thông báo của một bên phải được người đại diện có thẩm quyền hoặc người được ủy quyền ký kết sẽ được coi là có hiệu lực tại thời điểm bên kia nhận được thông báo</w:t>
      </w:r>
      <w:r w:rsidR="00C43F81" w:rsidRPr="00AB0D27">
        <w:rPr>
          <w:rFonts w:eastAsia="Times New Roman" w:cs="Times New Roman"/>
          <w:sz w:val="28"/>
          <w:szCs w:val="28"/>
          <w:lang w:val="vi-VN"/>
        </w:rPr>
        <w:t>.</w:t>
      </w:r>
    </w:p>
    <w:p w14:paraId="4814943E"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6" w:name="_Toc168406170"/>
      <w:r w:rsidRPr="00AB0D27">
        <w:rPr>
          <w:rFonts w:ascii="Times New Roman" w:eastAsia="Times New Roman" w:hAnsi="Times New Roman" w:cs="Times New Roman"/>
          <w:b/>
          <w:bCs/>
          <w:color w:val="auto"/>
          <w:sz w:val="28"/>
          <w:szCs w:val="28"/>
          <w:lang w:val="vi-VN"/>
        </w:rPr>
        <w:t>Điều 5. Bảo đảm thực hiện và bảo lãnh tạm ứng hợp đồng</w:t>
      </w:r>
      <w:bookmarkEnd w:id="36"/>
    </w:p>
    <w:p w14:paraId="00DFFA8F" w14:textId="77777777" w:rsidR="00C13DDF"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5.1. Bảo đảm thực hiện hợp đồng</w:t>
      </w:r>
    </w:p>
    <w:p w14:paraId="4125CFBF" w14:textId="33AB1708" w:rsidR="00455212" w:rsidRPr="00415332" w:rsidRDefault="002F64F3" w:rsidP="00415332">
      <w:pPr>
        <w:jc w:val="both"/>
        <w:rPr>
          <w:color w:val="FF0000"/>
          <w:sz w:val="28"/>
          <w:szCs w:val="28"/>
        </w:rPr>
      </w:pPr>
      <w:r w:rsidRPr="00AB0D27">
        <w:rPr>
          <w:rFonts w:eastAsia="Times New Roman" w:cs="Times New Roman"/>
          <w:sz w:val="28"/>
          <w:szCs w:val="28"/>
          <w:lang w:val="vi-VN"/>
        </w:rPr>
        <w:t>- Giá trị bảo đảm thực hiện hợp đồng là</w:t>
      </w:r>
      <w:r w:rsidR="004D1880" w:rsidRPr="00AB0D27">
        <w:rPr>
          <w:rFonts w:eastAsia="Times New Roman" w:cs="Times New Roman"/>
          <w:sz w:val="28"/>
          <w:szCs w:val="28"/>
          <w:lang w:val="vi-VN"/>
        </w:rPr>
        <w:t xml:space="preserve"> 2%</w:t>
      </w:r>
      <w:r w:rsidRPr="00AB0D27">
        <w:rPr>
          <w:rFonts w:eastAsia="Times New Roman" w:cs="Times New Roman"/>
          <w:sz w:val="28"/>
          <w:szCs w:val="28"/>
          <w:lang w:val="vi-VN"/>
        </w:rPr>
        <w:t> tương đương</w:t>
      </w:r>
      <w:r w:rsidR="00C13DDF">
        <w:rPr>
          <w:rFonts w:eastAsia="Times New Roman" w:cs="Times New Roman"/>
          <w:sz w:val="28"/>
          <w:szCs w:val="28"/>
        </w:rPr>
        <w:t>:</w:t>
      </w:r>
      <w:r w:rsidR="009B2850">
        <w:rPr>
          <w:rFonts w:eastAsia="Times New Roman" w:cs="Times New Roman"/>
          <w:sz w:val="28"/>
          <w:szCs w:val="28"/>
        </w:rPr>
        <w:t xml:space="preserve"> 2% x </w:t>
      </w:r>
      <w:r w:rsidR="00EC1E38" w:rsidRPr="00EC1E38">
        <w:rPr>
          <w:rFonts w:eastAsia="Times New Roman" w:cs="Times New Roman"/>
          <w:b/>
          <w:bCs/>
          <w:color w:val="000000"/>
        </w:rPr>
        <w:t xml:space="preserve"> </w:t>
      </w:r>
      <w:r w:rsidR="00BE6882">
        <w:rPr>
          <w:b/>
          <w:bCs/>
          <w:color w:val="FF0000"/>
          <w:sz w:val="28"/>
          <w:szCs w:val="28"/>
          <w:lang w:val="sv-SE"/>
        </w:rPr>
        <w:t>399.414</w:t>
      </w:r>
      <w:r w:rsidR="00D442AE" w:rsidRPr="00D442AE">
        <w:rPr>
          <w:b/>
          <w:bCs/>
          <w:color w:val="FF0000"/>
          <w:sz w:val="28"/>
          <w:szCs w:val="28"/>
          <w:lang w:val="sv-SE"/>
        </w:rPr>
        <w:t>.000</w:t>
      </w:r>
      <w:r w:rsidR="00D442AE" w:rsidRPr="00D442AE">
        <w:rPr>
          <w:bCs/>
          <w:color w:val="FF0000"/>
          <w:sz w:val="32"/>
          <w:szCs w:val="27"/>
          <w:lang w:val="sv-SE"/>
        </w:rPr>
        <w:t xml:space="preserve"> </w:t>
      </w:r>
      <w:proofErr w:type="spellStart"/>
      <w:r w:rsidR="00D442AE" w:rsidRPr="00D442AE">
        <w:rPr>
          <w:b/>
          <w:color w:val="FF0000"/>
          <w:sz w:val="28"/>
          <w:szCs w:val="28"/>
          <w:lang w:val="sv-SE"/>
        </w:rPr>
        <w:t>đồng</w:t>
      </w:r>
      <w:proofErr w:type="spellEnd"/>
      <w:r w:rsidR="009B2850">
        <w:rPr>
          <w:b/>
          <w:color w:val="FF0000"/>
          <w:sz w:val="28"/>
          <w:szCs w:val="28"/>
          <w:lang w:val="sv-SE"/>
        </w:rPr>
        <w:t xml:space="preserve"> = 7.988.280 </w:t>
      </w:r>
      <w:proofErr w:type="spellStart"/>
      <w:r w:rsidR="009B2850">
        <w:rPr>
          <w:b/>
          <w:color w:val="FF0000"/>
          <w:sz w:val="28"/>
          <w:szCs w:val="28"/>
          <w:lang w:val="sv-SE"/>
        </w:rPr>
        <w:t>đồng</w:t>
      </w:r>
      <w:proofErr w:type="spellEnd"/>
      <w:r w:rsidR="00D442AE" w:rsidRPr="00D442AE">
        <w:rPr>
          <w:b/>
          <w:color w:val="FF0000"/>
          <w:sz w:val="28"/>
          <w:szCs w:val="28"/>
          <w:lang w:val="sv-SE"/>
        </w:rPr>
        <w:t xml:space="preserve"> </w:t>
      </w:r>
      <w:r w:rsidR="00D442AE" w:rsidRPr="00D442AE">
        <w:rPr>
          <w:color w:val="FF0000"/>
          <w:sz w:val="28"/>
          <w:szCs w:val="28"/>
          <w:lang w:val="sv-SE"/>
        </w:rPr>
        <w:t>(</w:t>
      </w:r>
      <w:proofErr w:type="spellStart"/>
      <w:r w:rsidR="00D442AE" w:rsidRPr="00D442AE">
        <w:rPr>
          <w:i/>
          <w:color w:val="FF0000"/>
          <w:sz w:val="28"/>
          <w:szCs w:val="28"/>
          <w:lang w:val="sv-SE"/>
        </w:rPr>
        <w:t>Bằng</w:t>
      </w:r>
      <w:proofErr w:type="spellEnd"/>
      <w:r w:rsidR="00D442AE" w:rsidRPr="00D442AE">
        <w:rPr>
          <w:i/>
          <w:color w:val="FF0000"/>
          <w:sz w:val="28"/>
          <w:szCs w:val="28"/>
          <w:lang w:val="sv-SE"/>
        </w:rPr>
        <w:t xml:space="preserve"> </w:t>
      </w:r>
      <w:proofErr w:type="spellStart"/>
      <w:r w:rsidR="00D442AE" w:rsidRPr="00D442AE">
        <w:rPr>
          <w:i/>
          <w:color w:val="FF0000"/>
          <w:sz w:val="28"/>
          <w:szCs w:val="28"/>
          <w:lang w:val="sv-SE"/>
        </w:rPr>
        <w:t>chữ</w:t>
      </w:r>
      <w:proofErr w:type="spellEnd"/>
      <w:r w:rsidR="00D442AE" w:rsidRPr="00D442AE">
        <w:rPr>
          <w:i/>
          <w:color w:val="FF0000"/>
          <w:sz w:val="28"/>
          <w:szCs w:val="28"/>
          <w:lang w:val="sv-SE"/>
        </w:rPr>
        <w:t>:</w:t>
      </w:r>
      <w:r w:rsidR="009B2850">
        <w:rPr>
          <w:i/>
          <w:color w:val="FF0000"/>
          <w:sz w:val="28"/>
          <w:szCs w:val="28"/>
          <w:lang w:val="sv-SE"/>
        </w:rPr>
        <w:t xml:space="preserve"> </w:t>
      </w:r>
      <w:proofErr w:type="spellStart"/>
      <w:r w:rsidR="009B2850">
        <w:rPr>
          <w:i/>
          <w:color w:val="FF0000"/>
          <w:sz w:val="28"/>
          <w:szCs w:val="28"/>
          <w:lang w:val="sv-SE"/>
        </w:rPr>
        <w:t>Bảy</w:t>
      </w:r>
      <w:proofErr w:type="spellEnd"/>
      <w:r w:rsidR="009B2850">
        <w:rPr>
          <w:i/>
          <w:color w:val="FF0000"/>
          <w:sz w:val="28"/>
          <w:szCs w:val="28"/>
          <w:lang w:val="sv-SE"/>
        </w:rPr>
        <w:t xml:space="preserve"> </w:t>
      </w:r>
      <w:proofErr w:type="spellStart"/>
      <w:r w:rsidR="009B2850">
        <w:rPr>
          <w:i/>
          <w:color w:val="FF0000"/>
          <w:sz w:val="28"/>
          <w:szCs w:val="28"/>
          <w:lang w:val="sv-SE"/>
        </w:rPr>
        <w:t>triệu</w:t>
      </w:r>
      <w:proofErr w:type="spellEnd"/>
      <w:r w:rsidR="009B2850">
        <w:rPr>
          <w:i/>
          <w:color w:val="FF0000"/>
          <w:sz w:val="28"/>
          <w:szCs w:val="28"/>
          <w:lang w:val="sv-SE"/>
        </w:rPr>
        <w:t xml:space="preserve"> </w:t>
      </w:r>
      <w:proofErr w:type="spellStart"/>
      <w:r w:rsidR="009B2850">
        <w:rPr>
          <w:i/>
          <w:color w:val="FF0000"/>
          <w:sz w:val="28"/>
          <w:szCs w:val="28"/>
          <w:lang w:val="sv-SE"/>
        </w:rPr>
        <w:t>chín</w:t>
      </w:r>
      <w:proofErr w:type="spellEnd"/>
      <w:r w:rsidR="009B2850">
        <w:rPr>
          <w:i/>
          <w:color w:val="FF0000"/>
          <w:sz w:val="28"/>
          <w:szCs w:val="28"/>
          <w:lang w:val="sv-SE"/>
        </w:rPr>
        <w:t xml:space="preserve"> </w:t>
      </w:r>
      <w:proofErr w:type="spellStart"/>
      <w:r w:rsidR="009B2850">
        <w:rPr>
          <w:i/>
          <w:color w:val="FF0000"/>
          <w:sz w:val="28"/>
          <w:szCs w:val="28"/>
          <w:lang w:val="sv-SE"/>
        </w:rPr>
        <w:t>trăm</w:t>
      </w:r>
      <w:proofErr w:type="spellEnd"/>
      <w:r w:rsidR="009B2850">
        <w:rPr>
          <w:i/>
          <w:color w:val="FF0000"/>
          <w:sz w:val="28"/>
          <w:szCs w:val="28"/>
          <w:lang w:val="sv-SE"/>
        </w:rPr>
        <w:t xml:space="preserve"> </w:t>
      </w:r>
      <w:proofErr w:type="spellStart"/>
      <w:r w:rsidR="009B2850">
        <w:rPr>
          <w:i/>
          <w:color w:val="FF0000"/>
          <w:sz w:val="28"/>
          <w:szCs w:val="28"/>
          <w:lang w:val="sv-SE"/>
        </w:rPr>
        <w:t>tám</w:t>
      </w:r>
      <w:proofErr w:type="spellEnd"/>
      <w:r w:rsidR="009B2850">
        <w:rPr>
          <w:i/>
          <w:color w:val="FF0000"/>
          <w:sz w:val="28"/>
          <w:szCs w:val="28"/>
          <w:lang w:val="sv-SE"/>
        </w:rPr>
        <w:t xml:space="preserve"> </w:t>
      </w:r>
      <w:proofErr w:type="spellStart"/>
      <w:r w:rsidR="009B2850">
        <w:rPr>
          <w:i/>
          <w:color w:val="FF0000"/>
          <w:sz w:val="28"/>
          <w:szCs w:val="28"/>
          <w:lang w:val="sv-SE"/>
        </w:rPr>
        <w:t>mươi</w:t>
      </w:r>
      <w:proofErr w:type="spellEnd"/>
      <w:r w:rsidR="009B2850">
        <w:rPr>
          <w:i/>
          <w:color w:val="FF0000"/>
          <w:sz w:val="28"/>
          <w:szCs w:val="28"/>
          <w:lang w:val="sv-SE"/>
        </w:rPr>
        <w:t xml:space="preserve"> </w:t>
      </w:r>
      <w:proofErr w:type="spellStart"/>
      <w:r w:rsidR="009B2850">
        <w:rPr>
          <w:i/>
          <w:color w:val="FF0000"/>
          <w:sz w:val="28"/>
          <w:szCs w:val="28"/>
          <w:lang w:val="sv-SE"/>
        </w:rPr>
        <w:t>tám</w:t>
      </w:r>
      <w:proofErr w:type="spellEnd"/>
      <w:r w:rsidR="009B2850">
        <w:rPr>
          <w:i/>
          <w:color w:val="FF0000"/>
          <w:sz w:val="28"/>
          <w:szCs w:val="28"/>
          <w:lang w:val="sv-SE"/>
        </w:rPr>
        <w:t xml:space="preserve"> </w:t>
      </w:r>
      <w:proofErr w:type="spellStart"/>
      <w:r w:rsidR="009B2850">
        <w:rPr>
          <w:i/>
          <w:color w:val="FF0000"/>
          <w:sz w:val="28"/>
          <w:szCs w:val="28"/>
          <w:lang w:val="sv-SE"/>
        </w:rPr>
        <w:t>nghìn</w:t>
      </w:r>
      <w:proofErr w:type="spellEnd"/>
      <w:r w:rsidR="009B2850">
        <w:rPr>
          <w:i/>
          <w:color w:val="FF0000"/>
          <w:sz w:val="28"/>
          <w:szCs w:val="28"/>
          <w:lang w:val="sv-SE"/>
        </w:rPr>
        <w:t xml:space="preserve"> </w:t>
      </w:r>
      <w:proofErr w:type="spellStart"/>
      <w:r w:rsidR="009B2850">
        <w:rPr>
          <w:i/>
          <w:color w:val="FF0000"/>
          <w:sz w:val="28"/>
          <w:szCs w:val="28"/>
          <w:lang w:val="sv-SE"/>
        </w:rPr>
        <w:t>hai</w:t>
      </w:r>
      <w:proofErr w:type="spellEnd"/>
      <w:r w:rsidR="009B2850">
        <w:rPr>
          <w:i/>
          <w:color w:val="FF0000"/>
          <w:sz w:val="28"/>
          <w:szCs w:val="28"/>
          <w:lang w:val="sv-SE"/>
        </w:rPr>
        <w:t xml:space="preserve"> </w:t>
      </w:r>
      <w:proofErr w:type="spellStart"/>
      <w:r w:rsidR="009B2850">
        <w:rPr>
          <w:i/>
          <w:color w:val="FF0000"/>
          <w:sz w:val="28"/>
          <w:szCs w:val="28"/>
          <w:lang w:val="sv-SE"/>
        </w:rPr>
        <w:t>trăm</w:t>
      </w:r>
      <w:proofErr w:type="spellEnd"/>
      <w:r w:rsidR="009B2850">
        <w:rPr>
          <w:i/>
          <w:color w:val="FF0000"/>
          <w:sz w:val="28"/>
          <w:szCs w:val="28"/>
          <w:lang w:val="sv-SE"/>
        </w:rPr>
        <w:t xml:space="preserve"> </w:t>
      </w:r>
      <w:proofErr w:type="spellStart"/>
      <w:r w:rsidR="009B2850">
        <w:rPr>
          <w:i/>
          <w:color w:val="FF0000"/>
          <w:sz w:val="28"/>
          <w:szCs w:val="28"/>
          <w:lang w:val="sv-SE"/>
        </w:rPr>
        <w:t>tám</w:t>
      </w:r>
      <w:proofErr w:type="spellEnd"/>
      <w:r w:rsidR="009B2850">
        <w:rPr>
          <w:i/>
          <w:color w:val="FF0000"/>
          <w:sz w:val="28"/>
          <w:szCs w:val="28"/>
          <w:lang w:val="sv-SE"/>
        </w:rPr>
        <w:t xml:space="preserve"> </w:t>
      </w:r>
      <w:proofErr w:type="spellStart"/>
      <w:r w:rsidR="009B2850">
        <w:rPr>
          <w:i/>
          <w:color w:val="FF0000"/>
          <w:sz w:val="28"/>
          <w:szCs w:val="28"/>
          <w:lang w:val="sv-SE"/>
        </w:rPr>
        <w:t>mươi</w:t>
      </w:r>
      <w:proofErr w:type="spellEnd"/>
      <w:r w:rsidR="009B2850">
        <w:rPr>
          <w:i/>
          <w:color w:val="FF0000"/>
          <w:sz w:val="28"/>
          <w:szCs w:val="28"/>
          <w:lang w:val="sv-SE"/>
        </w:rPr>
        <w:t xml:space="preserve"> </w:t>
      </w:r>
      <w:proofErr w:type="spellStart"/>
      <w:r w:rsidR="009B2850">
        <w:rPr>
          <w:i/>
          <w:color w:val="FF0000"/>
          <w:sz w:val="28"/>
          <w:szCs w:val="28"/>
          <w:lang w:val="sv-SE"/>
        </w:rPr>
        <w:t>đồng</w:t>
      </w:r>
      <w:proofErr w:type="spellEnd"/>
      <w:r w:rsidR="00BE6882" w:rsidRPr="00BE6882">
        <w:rPr>
          <w:i/>
          <w:color w:val="FF0000"/>
          <w:sz w:val="28"/>
          <w:szCs w:val="28"/>
          <w:lang w:val="sv-SE"/>
        </w:rPr>
        <w:t>./.)</w:t>
      </w:r>
    </w:p>
    <w:p w14:paraId="7A1CC35A" w14:textId="77777777" w:rsidR="004C5537" w:rsidRPr="00AB0D27" w:rsidRDefault="004C5537"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Hình thức bảo đảm thực hiện hợp đồng: Thư bảo lãnh của Ngân hàng hoặc tổ chức tín dụng hoạt động hợp pháp tại Việt Nam phát hành.</w:t>
      </w:r>
    </w:p>
    <w:p w14:paraId="3C7F3D0C" w14:textId="77777777" w:rsidR="002F64F3" w:rsidRPr="00AB0D27" w:rsidRDefault="00F24439"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Bên nhận thầu phải nộp bảo đảm thực hiện Hợp đồng cho bên giao thầu trong vòng 7 ngày sau khi hợp đồng được ký kết.</w:t>
      </w:r>
    </w:p>
    <w:p w14:paraId="7855B7D1" w14:textId="77777777" w:rsidR="005C08A6"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w:t>
      </w:r>
      <w:r w:rsidR="005C08A6" w:rsidRPr="00AB0D27">
        <w:rPr>
          <w:rFonts w:eastAsia="Times New Roman" w:cs="Times New Roman"/>
          <w:sz w:val="28"/>
          <w:szCs w:val="28"/>
          <w:lang w:val="vi-VN"/>
        </w:rPr>
        <w:t xml:space="preserve">Thời gian: Bảo đảm thực hiện hợp đồng phải có giá trị và hiệu lực tới khi bên nhận thầu đã thi công, hoàn thành công trình hoặc hạng mục công trình tương ứng với hợp đồng đã ký kết được bên giao thầu nghiệm thu </w:t>
      </w:r>
      <w:r w:rsidR="005E61A9" w:rsidRPr="00AB0D27">
        <w:rPr>
          <w:rFonts w:eastAsia="Times New Roman" w:cs="Times New Roman"/>
          <w:sz w:val="28"/>
          <w:szCs w:val="28"/>
          <w:lang w:val="vi-VN"/>
        </w:rPr>
        <w:t>đưa vào sử dụng</w:t>
      </w:r>
      <w:r w:rsidR="005C08A6" w:rsidRPr="00AB0D27">
        <w:rPr>
          <w:rFonts w:eastAsia="Times New Roman" w:cs="Times New Roman"/>
          <w:sz w:val="28"/>
          <w:szCs w:val="28"/>
          <w:lang w:val="vi-VN"/>
        </w:rPr>
        <w:t>. Nếu các điều khoản đảm bảo thực hiện hợp đồng nêu rõ ngày hết hạn và bên nhận thầu chưa hoàn thành các nghĩa vụ của hợp đồng vào thời điểm 0</w:t>
      </w:r>
      <w:r w:rsidR="005914B1" w:rsidRPr="00AB0D27">
        <w:rPr>
          <w:rFonts w:eastAsia="Times New Roman" w:cs="Times New Roman"/>
          <w:sz w:val="28"/>
          <w:szCs w:val="28"/>
          <w:lang w:val="vi-VN"/>
        </w:rPr>
        <w:t>7</w:t>
      </w:r>
      <w:r w:rsidR="005C08A6" w:rsidRPr="00AB0D27">
        <w:rPr>
          <w:rFonts w:eastAsia="Times New Roman" w:cs="Times New Roman"/>
          <w:sz w:val="28"/>
          <w:szCs w:val="28"/>
          <w:lang w:val="vi-VN"/>
        </w:rPr>
        <w:t xml:space="preserve"> ngày trước ngày hết hạn, bên nhận thầu sẽ phải gia hạn giá trị của bảo đảm thực hiện hợp đồng cho tới khi công việc đã được hoàn thành và mọi sai sót đã sửa chữa xong.</w:t>
      </w:r>
    </w:p>
    <w:p w14:paraId="5B68D52E" w14:textId="77777777" w:rsidR="007067E1"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5.2. Bảo lãnh tiền tạm ứng </w:t>
      </w:r>
    </w:p>
    <w:p w14:paraId="5FC72013" w14:textId="117FED6A" w:rsidR="00CE5D41" w:rsidRPr="00AB0D27" w:rsidRDefault="007067E1"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Trước khi Bên giao thầu tạm ứng hợp đồng cho Bên nhận thầu thì Bên nhận thầu phải nộp cho Bên giao thầu bảo lãnh tạm ứng hợp đồng với giá trị tương đương giá trị tiền tạm ứng</w:t>
      </w:r>
      <w:r w:rsidR="00415332">
        <w:rPr>
          <w:rFonts w:eastAsia="Times New Roman" w:cs="Times New Roman"/>
          <w:sz w:val="28"/>
          <w:szCs w:val="28"/>
          <w:lang w:val="vi-VN"/>
        </w:rPr>
        <w:t>.</w:t>
      </w:r>
    </w:p>
    <w:p w14:paraId="752654FC" w14:textId="77777777" w:rsidR="007067E1" w:rsidRPr="00AB0D27" w:rsidRDefault="007067E1"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Giá trị của bảo lãnh tạm ứng hợp đồng sẽ được khấu trừ tương ứng với giá trị giảm trừ tiền tạm ứng qua mỗi lần thanh toán.</w:t>
      </w:r>
    </w:p>
    <w:p w14:paraId="5A9750D0" w14:textId="77777777" w:rsidR="006B6420" w:rsidRPr="00AB0D27" w:rsidRDefault="006B6420"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Thời gian có hiệu lực của bảo lãnh tạm ứng hợp đồng được kéo dài đến khi bên giao thầu đã thu hồi hết số tiền tạm ứng. </w:t>
      </w:r>
    </w:p>
    <w:p w14:paraId="7A0432C5"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7" w:name="_Toc168406171"/>
      <w:r w:rsidRPr="00AB0D27">
        <w:rPr>
          <w:rFonts w:ascii="Times New Roman" w:eastAsia="Times New Roman" w:hAnsi="Times New Roman" w:cs="Times New Roman"/>
          <w:b/>
          <w:bCs/>
          <w:color w:val="auto"/>
          <w:sz w:val="28"/>
          <w:szCs w:val="28"/>
          <w:lang w:val="vi-VN"/>
        </w:rPr>
        <w:t>Điều 6. Nội dung và khối lượng công việc</w:t>
      </w:r>
      <w:bookmarkEnd w:id="37"/>
    </w:p>
    <w:p w14:paraId="0E1CAF66" w14:textId="77777777" w:rsidR="00BE12BB" w:rsidRPr="00AB0D27" w:rsidRDefault="006E5116"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Thi công gói </w:t>
      </w:r>
      <w:r w:rsidR="00D75B2C" w:rsidRPr="00AB0D27">
        <w:rPr>
          <w:rFonts w:eastAsia="Times New Roman" w:cs="Times New Roman"/>
          <w:sz w:val="28"/>
          <w:szCs w:val="28"/>
          <w:lang w:val="vi-VN"/>
        </w:rPr>
        <w:t>thầu</w:t>
      </w:r>
      <w:r w:rsidRPr="00AB0D27">
        <w:rPr>
          <w:rFonts w:eastAsia="Times New Roman" w:cs="Times New Roman"/>
          <w:sz w:val="28"/>
          <w:szCs w:val="28"/>
          <w:lang w:val="vi-VN"/>
        </w:rPr>
        <w:t>: Thi công xây lắp</w:t>
      </w:r>
      <w:r w:rsidR="003667FA" w:rsidRPr="00AB0D27">
        <w:rPr>
          <w:rFonts w:eastAsia="Times New Roman" w:cs="Times New Roman"/>
          <w:sz w:val="28"/>
          <w:szCs w:val="28"/>
          <w:lang w:val="vi-VN"/>
        </w:rPr>
        <w:t xml:space="preserve"> </w:t>
      </w:r>
      <w:r w:rsidRPr="00AB0D27">
        <w:rPr>
          <w:rFonts w:eastAsia="Times New Roman" w:cs="Times New Roman"/>
          <w:sz w:val="28"/>
          <w:szCs w:val="28"/>
          <w:lang w:val="vi-VN"/>
        </w:rPr>
        <w:t>theo hồ sơ thiế</w:t>
      </w:r>
      <w:r w:rsidR="007067E1" w:rsidRPr="00AB0D27">
        <w:rPr>
          <w:rFonts w:eastAsia="Times New Roman" w:cs="Times New Roman"/>
          <w:sz w:val="28"/>
          <w:szCs w:val="28"/>
          <w:lang w:val="vi-VN"/>
        </w:rPr>
        <w:t>t kế bản vẽ thi công được duyệt và các tài liệu liên quan khác.</w:t>
      </w:r>
    </w:p>
    <w:p w14:paraId="7D818B08"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8" w:name="_Toc168406172"/>
      <w:r w:rsidRPr="00AB0D27">
        <w:rPr>
          <w:rFonts w:ascii="Times New Roman" w:eastAsia="Times New Roman" w:hAnsi="Times New Roman" w:cs="Times New Roman"/>
          <w:b/>
          <w:bCs/>
          <w:color w:val="auto"/>
          <w:sz w:val="28"/>
          <w:szCs w:val="28"/>
          <w:lang w:val="vi-VN"/>
        </w:rPr>
        <w:t>Điều 7. Yêu cầu về chất lượng sản phẩm và nghiệm thu, bàn giao sản phẩm hợp đồng thi công xây dựng</w:t>
      </w:r>
      <w:bookmarkEnd w:id="38"/>
    </w:p>
    <w:p w14:paraId="6DBFADD6" w14:textId="77777777" w:rsidR="00726246" w:rsidRPr="00AB0D27" w:rsidRDefault="00B05A86"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7.1</w:t>
      </w:r>
      <w:r w:rsidR="00726246" w:rsidRPr="00AB0D27">
        <w:rPr>
          <w:rFonts w:eastAsia="Times New Roman" w:cs="Times New Roman"/>
          <w:sz w:val="28"/>
          <w:szCs w:val="28"/>
          <w:lang w:val="vi-VN"/>
        </w:rPr>
        <w:t>. Chạy thử của công trình (nếu có).</w:t>
      </w:r>
      <w:r w:rsidR="00FD37CB" w:rsidRPr="00AB0D27">
        <w:rPr>
          <w:rFonts w:eastAsia="Times New Roman" w:cs="Times New Roman"/>
          <w:sz w:val="28"/>
          <w:szCs w:val="28"/>
          <w:lang w:val="vi-VN"/>
        </w:rPr>
        <w:t>Thời gian chạy thử dự kiến là 20 ngày sau khi Chủ đầu tư gửi thông báo cho Nhà thầu</w:t>
      </w:r>
      <w:r w:rsidR="00524258" w:rsidRPr="00AB0D27">
        <w:rPr>
          <w:rFonts w:eastAsia="Times New Roman" w:cs="Times New Roman"/>
          <w:sz w:val="28"/>
          <w:szCs w:val="28"/>
          <w:lang w:val="vi-VN"/>
        </w:rPr>
        <w:t>.</w:t>
      </w:r>
    </w:p>
    <w:p w14:paraId="6D7CD55D" w14:textId="77777777" w:rsidR="002F64F3" w:rsidRPr="00AB0D27" w:rsidRDefault="00B05A86" w:rsidP="00E55249">
      <w:pPr>
        <w:spacing w:after="0" w:line="288" w:lineRule="auto"/>
        <w:ind w:firstLine="567"/>
        <w:jc w:val="both"/>
        <w:rPr>
          <w:rFonts w:eastAsia="Times New Roman" w:cs="Times New Roman"/>
          <w:iCs/>
          <w:sz w:val="28"/>
          <w:szCs w:val="28"/>
          <w:lang w:val="vi-VN"/>
        </w:rPr>
      </w:pPr>
      <w:r w:rsidRPr="00AB0D27">
        <w:rPr>
          <w:rFonts w:eastAsia="Times New Roman" w:cs="Times New Roman"/>
          <w:sz w:val="28"/>
          <w:szCs w:val="28"/>
          <w:lang w:val="vi-VN"/>
        </w:rPr>
        <w:t>7.2</w:t>
      </w:r>
      <w:r w:rsidR="002A6058" w:rsidRPr="00AB0D27">
        <w:rPr>
          <w:rFonts w:eastAsia="Times New Roman" w:cs="Times New Roman"/>
          <w:sz w:val="28"/>
          <w:szCs w:val="28"/>
          <w:lang w:val="vi-VN"/>
        </w:rPr>
        <w:t>. Nghiệm thu, bàn giao công trình và các hạng mục công trình</w:t>
      </w:r>
      <w:r w:rsidR="004D0FCE" w:rsidRPr="00AB0D27">
        <w:rPr>
          <w:rFonts w:eastAsia="Times New Roman" w:cs="Times New Roman"/>
          <w:sz w:val="28"/>
          <w:szCs w:val="28"/>
          <w:lang w:val="vi-VN"/>
        </w:rPr>
        <w:t>:</w:t>
      </w:r>
      <w:r w:rsidR="00EB6C1F" w:rsidRPr="00AB0D27">
        <w:rPr>
          <w:rFonts w:eastAsia="Times New Roman" w:cs="Times New Roman"/>
          <w:sz w:val="28"/>
          <w:szCs w:val="28"/>
          <w:lang w:val="vi-VN"/>
        </w:rPr>
        <w:t xml:space="preserve">Thời gian phản hồi Nhà thầu là </w:t>
      </w:r>
      <w:r w:rsidR="00781BFF" w:rsidRPr="00AB0D27">
        <w:rPr>
          <w:rFonts w:eastAsia="Times New Roman" w:cs="Times New Roman"/>
          <w:sz w:val="28"/>
          <w:szCs w:val="28"/>
          <w:lang w:val="vi-VN"/>
        </w:rPr>
        <w:t>15</w:t>
      </w:r>
      <w:r w:rsidR="00041F8C" w:rsidRPr="00AB0D27">
        <w:rPr>
          <w:rFonts w:eastAsia="Times New Roman" w:cs="Times New Roman"/>
          <w:sz w:val="28"/>
          <w:szCs w:val="28"/>
          <w:lang w:val="vi-VN"/>
        </w:rPr>
        <w:t xml:space="preserve"> </w:t>
      </w:r>
      <w:r w:rsidR="002F64F3" w:rsidRPr="00AB0D27">
        <w:rPr>
          <w:rFonts w:eastAsia="Times New Roman" w:cs="Times New Roman"/>
          <w:iCs/>
          <w:sz w:val="28"/>
          <w:szCs w:val="28"/>
          <w:lang w:val="vi-VN"/>
        </w:rPr>
        <w:t>ngày kể từ khi nhận được đề nghị nghiệm thu công trình của Nhà thầu.</w:t>
      </w:r>
    </w:p>
    <w:p w14:paraId="69123CE8" w14:textId="77777777" w:rsidR="00B939FE" w:rsidRPr="00AB0D27" w:rsidRDefault="00B939FE" w:rsidP="00E55249">
      <w:pPr>
        <w:spacing w:after="0" w:line="288" w:lineRule="auto"/>
        <w:ind w:firstLine="567"/>
        <w:jc w:val="both"/>
        <w:rPr>
          <w:sz w:val="28"/>
          <w:szCs w:val="28"/>
          <w:lang w:val="vi-VN"/>
        </w:rPr>
      </w:pPr>
      <w:r w:rsidRPr="00AB0D27">
        <w:rPr>
          <w:sz w:val="28"/>
          <w:szCs w:val="28"/>
          <w:lang w:val="vi-VN"/>
        </w:rPr>
        <w:t>Thành phần nhân sự tham gia nghiệm thu, bàn giao gồm:</w:t>
      </w:r>
    </w:p>
    <w:p w14:paraId="7BB76E50" w14:textId="77777777" w:rsidR="00B939FE" w:rsidRPr="00AB0D27" w:rsidRDefault="00B939FE" w:rsidP="00E55249">
      <w:pPr>
        <w:pStyle w:val="NormalWeb"/>
        <w:shd w:val="clear" w:color="auto" w:fill="FFFFFF"/>
        <w:spacing w:before="0" w:beforeAutospacing="0" w:after="0" w:afterAutospacing="0" w:line="288" w:lineRule="auto"/>
        <w:ind w:firstLine="567"/>
        <w:jc w:val="both"/>
        <w:rPr>
          <w:sz w:val="28"/>
          <w:szCs w:val="28"/>
          <w:lang w:val="vi-VN"/>
        </w:rPr>
      </w:pPr>
      <w:r w:rsidRPr="00AB0D27">
        <w:rPr>
          <w:sz w:val="28"/>
          <w:szCs w:val="28"/>
          <w:lang w:val="vi-VN"/>
        </w:rPr>
        <w:t>- Đại diện Bên giao thầu: Giám đốc ủy quyền cho Phó Giám đốc phụ trách, ký các biên bản nghiệm thu hoàn thành các hạng mục công trình và phụ lục 03a.  </w:t>
      </w:r>
    </w:p>
    <w:p w14:paraId="470FF1B1" w14:textId="77777777" w:rsidR="00B939FE" w:rsidRPr="00AB0D27" w:rsidRDefault="00B939FE" w:rsidP="00E55249">
      <w:pPr>
        <w:pStyle w:val="NormalWeb"/>
        <w:shd w:val="clear" w:color="auto" w:fill="FFFFFF"/>
        <w:spacing w:before="0" w:beforeAutospacing="0" w:after="0" w:afterAutospacing="0" w:line="288" w:lineRule="auto"/>
        <w:ind w:firstLine="567"/>
        <w:jc w:val="both"/>
        <w:rPr>
          <w:sz w:val="28"/>
          <w:szCs w:val="28"/>
          <w:lang w:val="vi-VN"/>
        </w:rPr>
      </w:pPr>
      <w:r w:rsidRPr="00AB0D27">
        <w:rPr>
          <w:sz w:val="28"/>
          <w:szCs w:val="28"/>
          <w:lang w:val="vi-VN"/>
        </w:rPr>
        <w:t>- Đại diện nhà thầu.</w:t>
      </w:r>
      <w:r w:rsidRPr="00AB0D27">
        <w:rPr>
          <w:rStyle w:val="apple-converted-space"/>
          <w:szCs w:val="28"/>
          <w:lang w:val="vi-VN"/>
        </w:rPr>
        <w:t> </w:t>
      </w:r>
    </w:p>
    <w:p w14:paraId="49B7EC3E" w14:textId="77777777" w:rsidR="00B939FE" w:rsidRPr="00AB0D27" w:rsidRDefault="005F0B00"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Đại diện tư vấn giám sát</w:t>
      </w:r>
      <w:r w:rsidR="00422FFB" w:rsidRPr="00AB0D27">
        <w:rPr>
          <w:rFonts w:eastAsia="Times New Roman" w:cs="Times New Roman"/>
          <w:sz w:val="28"/>
          <w:szCs w:val="28"/>
          <w:lang w:val="vi-VN"/>
        </w:rPr>
        <w:t>.</w:t>
      </w:r>
    </w:p>
    <w:p w14:paraId="2FEED14E"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9" w:name="_Toc168406173"/>
      <w:r w:rsidRPr="00AB0D27">
        <w:rPr>
          <w:rFonts w:ascii="Times New Roman" w:eastAsia="Times New Roman" w:hAnsi="Times New Roman" w:cs="Times New Roman"/>
          <w:b/>
          <w:bCs/>
          <w:color w:val="auto"/>
          <w:sz w:val="28"/>
          <w:szCs w:val="28"/>
          <w:lang w:val="vi-VN"/>
        </w:rPr>
        <w:t>Điều 8. Thời gian và tiến độ thực hiện hợp đồng</w:t>
      </w:r>
      <w:bookmarkEnd w:id="39"/>
    </w:p>
    <w:p w14:paraId="77E05B73" w14:textId="77777777" w:rsidR="00B000C5"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8.</w:t>
      </w:r>
      <w:r w:rsidR="00D85FC5" w:rsidRPr="00AB0D27">
        <w:rPr>
          <w:rFonts w:eastAsia="Times New Roman" w:cs="Times New Roman"/>
          <w:sz w:val="28"/>
          <w:szCs w:val="28"/>
          <w:lang w:val="vi-VN"/>
        </w:rPr>
        <w:t>1</w:t>
      </w:r>
      <w:r w:rsidRPr="00AB0D27">
        <w:rPr>
          <w:rFonts w:eastAsia="Times New Roman" w:cs="Times New Roman"/>
          <w:sz w:val="28"/>
          <w:szCs w:val="28"/>
          <w:lang w:val="vi-VN"/>
        </w:rPr>
        <w:t>. Ngày khởi côn</w:t>
      </w:r>
      <w:r w:rsidR="004D4AA6" w:rsidRPr="00AB0D27">
        <w:rPr>
          <w:rFonts w:eastAsia="Times New Roman" w:cs="Times New Roman"/>
          <w:sz w:val="28"/>
          <w:szCs w:val="28"/>
          <w:lang w:val="vi-VN"/>
        </w:rPr>
        <w:t>g, thời gian thực hiện hợp đồng</w:t>
      </w:r>
    </w:p>
    <w:p w14:paraId="75213ADE" w14:textId="4620428C" w:rsidR="002F64F3" w:rsidRPr="00415332" w:rsidRDefault="002F64F3" w:rsidP="00E55249">
      <w:pPr>
        <w:spacing w:before="120" w:after="0" w:line="288" w:lineRule="auto"/>
        <w:ind w:firstLine="567"/>
        <w:jc w:val="both"/>
        <w:rPr>
          <w:rFonts w:eastAsia="Times New Roman" w:cs="Times New Roman"/>
          <w:color w:val="FF0000"/>
          <w:sz w:val="28"/>
          <w:szCs w:val="28"/>
          <w:lang w:val="vi-VN"/>
        </w:rPr>
      </w:pPr>
      <w:r w:rsidRPr="00415332">
        <w:rPr>
          <w:rFonts w:eastAsia="Times New Roman" w:cs="Times New Roman"/>
          <w:color w:val="FF0000"/>
          <w:sz w:val="28"/>
          <w:szCs w:val="28"/>
          <w:lang w:val="vi-VN"/>
        </w:rPr>
        <w:t xml:space="preserve">- Ngày bắt đầu công việc </w:t>
      </w:r>
      <w:r w:rsidR="007067E1" w:rsidRPr="00415332">
        <w:rPr>
          <w:rFonts w:eastAsia="Times New Roman" w:cs="Times New Roman"/>
          <w:color w:val="FF0000"/>
          <w:sz w:val="28"/>
          <w:szCs w:val="28"/>
          <w:lang w:val="vi-VN"/>
        </w:rPr>
        <w:t xml:space="preserve">dự kiến </w:t>
      </w:r>
      <w:r w:rsidRPr="00415332">
        <w:rPr>
          <w:rFonts w:eastAsia="Times New Roman" w:cs="Times New Roman"/>
          <w:color w:val="FF0000"/>
          <w:sz w:val="28"/>
          <w:szCs w:val="28"/>
          <w:lang w:val="vi-VN"/>
        </w:rPr>
        <w:t>là</w:t>
      </w:r>
      <w:r w:rsidR="007326C2" w:rsidRPr="00415332">
        <w:rPr>
          <w:rFonts w:eastAsia="Times New Roman" w:cs="Times New Roman"/>
          <w:color w:val="FF0000"/>
          <w:sz w:val="28"/>
          <w:szCs w:val="28"/>
          <w:lang w:val="vi-VN"/>
        </w:rPr>
        <w:t xml:space="preserve"> ngày</w:t>
      </w:r>
      <w:r w:rsidR="00504953" w:rsidRPr="00415332">
        <w:rPr>
          <w:rFonts w:eastAsia="Times New Roman" w:cs="Times New Roman"/>
          <w:color w:val="FF0000"/>
          <w:sz w:val="28"/>
          <w:szCs w:val="28"/>
        </w:rPr>
        <w:t xml:space="preserve"> </w:t>
      </w:r>
    </w:p>
    <w:p w14:paraId="16DC4CAA"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Thời gian thông báo trước cho Nhà thầu về ngày bắt đầu công việc là</w:t>
      </w:r>
      <w:r w:rsidR="00EB6C1F" w:rsidRPr="00AB0D27">
        <w:rPr>
          <w:rFonts w:eastAsia="Times New Roman" w:cs="Times New Roman"/>
          <w:sz w:val="28"/>
          <w:szCs w:val="28"/>
          <w:lang w:val="vi-VN"/>
        </w:rPr>
        <w:t xml:space="preserve"> 03</w:t>
      </w:r>
      <w:r w:rsidR="00595131" w:rsidRPr="00AB0D27">
        <w:rPr>
          <w:rFonts w:eastAsia="Times New Roman" w:cs="Times New Roman"/>
          <w:sz w:val="28"/>
          <w:szCs w:val="28"/>
          <w:lang w:val="vi-VN"/>
        </w:rPr>
        <w:t xml:space="preserve"> </w:t>
      </w:r>
      <w:r w:rsidRPr="00AB0D27">
        <w:rPr>
          <w:rFonts w:eastAsia="Times New Roman" w:cs="Times New Roman"/>
          <w:iCs/>
          <w:sz w:val="28"/>
          <w:szCs w:val="28"/>
          <w:lang w:val="vi-VN"/>
        </w:rPr>
        <w:t>ngày.</w:t>
      </w:r>
    </w:p>
    <w:p w14:paraId="1C75CC88" w14:textId="3A97E49B"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Ngày </w:t>
      </w:r>
      <w:r w:rsidR="00EB6C1F" w:rsidRPr="00AB0D27">
        <w:rPr>
          <w:rFonts w:eastAsia="Times New Roman" w:cs="Times New Roman"/>
          <w:sz w:val="28"/>
          <w:szCs w:val="28"/>
          <w:lang w:val="vi-VN"/>
        </w:rPr>
        <w:t>hợp đồng bắt đầu có hiệu lực là</w:t>
      </w:r>
      <w:r w:rsidR="00E803B0" w:rsidRPr="00AB0D27">
        <w:rPr>
          <w:rFonts w:eastAsia="Times New Roman" w:cs="Times New Roman"/>
          <w:sz w:val="28"/>
          <w:szCs w:val="28"/>
          <w:lang w:val="vi-VN"/>
        </w:rPr>
        <w:t xml:space="preserve"> ngày</w:t>
      </w:r>
      <w:r w:rsidR="00C80052" w:rsidRPr="00AB0D27">
        <w:rPr>
          <w:rFonts w:eastAsia="Times New Roman" w:cs="Times New Roman"/>
          <w:sz w:val="28"/>
          <w:szCs w:val="28"/>
        </w:rPr>
        <w:t xml:space="preserve"> </w:t>
      </w:r>
      <w:r w:rsidR="00A95B14" w:rsidRPr="00AB0D27">
        <w:rPr>
          <w:rFonts w:eastAsia="Times New Roman" w:cs="Times New Roman"/>
          <w:sz w:val="28"/>
          <w:szCs w:val="28"/>
          <w:lang w:val="vi-VN"/>
        </w:rPr>
        <w:t>chủ đầu tư nhận được thư bảo lãnh hợp đồng</w:t>
      </w:r>
      <w:r w:rsidR="00B029B5" w:rsidRPr="00AB0D27">
        <w:rPr>
          <w:rFonts w:eastAsia="Times New Roman" w:cs="Times New Roman"/>
          <w:sz w:val="28"/>
          <w:szCs w:val="28"/>
          <w:lang w:val="vi-VN"/>
        </w:rPr>
        <w:t>.</w:t>
      </w:r>
    </w:p>
    <w:p w14:paraId="6E344EC7" w14:textId="4394D7F9"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Thời gian hoàn thành toàn bộ công </w:t>
      </w:r>
      <w:r w:rsidRPr="00DE4E0F">
        <w:rPr>
          <w:rFonts w:eastAsia="Times New Roman" w:cs="Times New Roman"/>
          <w:sz w:val="28"/>
          <w:szCs w:val="28"/>
          <w:lang w:val="vi-VN"/>
        </w:rPr>
        <w:t>việc là</w:t>
      </w:r>
      <w:r w:rsidR="006C4000" w:rsidRPr="00DE4E0F">
        <w:rPr>
          <w:rFonts w:eastAsia="Times New Roman" w:cs="Times New Roman"/>
          <w:sz w:val="28"/>
          <w:szCs w:val="28"/>
          <w:lang w:val="vi-VN"/>
        </w:rPr>
        <w:t xml:space="preserve"> </w:t>
      </w:r>
      <w:r w:rsidR="00657335">
        <w:rPr>
          <w:rFonts w:eastAsia="Times New Roman" w:cs="Times New Roman"/>
          <w:color w:val="FF0000"/>
          <w:sz w:val="28"/>
          <w:szCs w:val="28"/>
        </w:rPr>
        <w:t>6</w:t>
      </w:r>
      <w:r w:rsidR="00136506" w:rsidRPr="0071715A">
        <w:rPr>
          <w:rFonts w:eastAsia="Times New Roman" w:cs="Times New Roman"/>
          <w:color w:val="FF0000"/>
          <w:sz w:val="28"/>
          <w:szCs w:val="28"/>
          <w:lang w:val="vi-VN"/>
        </w:rPr>
        <w:t>0</w:t>
      </w:r>
      <w:r w:rsidR="007067E1" w:rsidRPr="0071715A">
        <w:rPr>
          <w:rFonts w:eastAsia="Times New Roman" w:cs="Times New Roman"/>
          <w:color w:val="FF0000"/>
          <w:sz w:val="28"/>
          <w:szCs w:val="28"/>
          <w:lang w:val="vi-VN"/>
        </w:rPr>
        <w:t xml:space="preserve"> ngày</w:t>
      </w:r>
      <w:r w:rsidR="00595131" w:rsidRPr="0071715A">
        <w:rPr>
          <w:rFonts w:eastAsia="Times New Roman" w:cs="Times New Roman"/>
          <w:color w:val="FF0000"/>
          <w:sz w:val="28"/>
          <w:szCs w:val="28"/>
          <w:lang w:val="vi-VN"/>
        </w:rPr>
        <w:t xml:space="preserve"> </w:t>
      </w:r>
      <w:r w:rsidR="00595131" w:rsidRPr="00AB0D27">
        <w:rPr>
          <w:rFonts w:eastAsia="Times New Roman" w:cs="Times New Roman"/>
          <w:sz w:val="28"/>
          <w:szCs w:val="28"/>
          <w:lang w:val="vi-VN"/>
        </w:rPr>
        <w:t>liên tục</w:t>
      </w:r>
      <w:r w:rsidR="007067E1" w:rsidRPr="00AB0D27">
        <w:rPr>
          <w:rFonts w:eastAsia="Times New Roman" w:cs="Times New Roman"/>
          <w:sz w:val="28"/>
          <w:szCs w:val="28"/>
          <w:lang w:val="vi-VN"/>
        </w:rPr>
        <w:t xml:space="preserve"> kể từ ngày khởi công theo thông báo</w:t>
      </w:r>
      <w:r w:rsidR="006C4000" w:rsidRPr="00AB0D27">
        <w:rPr>
          <w:rFonts w:eastAsia="Times New Roman" w:cs="Times New Roman"/>
          <w:sz w:val="28"/>
          <w:szCs w:val="28"/>
          <w:lang w:val="vi-VN"/>
        </w:rPr>
        <w:t xml:space="preserve"> </w:t>
      </w:r>
      <w:r w:rsidR="00294A96" w:rsidRPr="00DE4E0F">
        <w:rPr>
          <w:rFonts w:eastAsia="Times New Roman" w:cs="Times New Roman"/>
          <w:sz w:val="28"/>
          <w:szCs w:val="28"/>
          <w:lang w:val="vi-VN"/>
        </w:rPr>
        <w:t>khởi công.</w:t>
      </w:r>
    </w:p>
    <w:p w14:paraId="67BF0C2C"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8.</w:t>
      </w:r>
      <w:r w:rsidR="00D85FC5" w:rsidRPr="00AB0D27">
        <w:rPr>
          <w:rFonts w:eastAsia="Times New Roman" w:cs="Times New Roman"/>
          <w:sz w:val="28"/>
          <w:szCs w:val="28"/>
          <w:lang w:val="vi-VN"/>
        </w:rPr>
        <w:t>2</w:t>
      </w:r>
      <w:r w:rsidRPr="00AB0D27">
        <w:rPr>
          <w:rFonts w:eastAsia="Times New Roman" w:cs="Times New Roman"/>
          <w:sz w:val="28"/>
          <w:szCs w:val="28"/>
          <w:lang w:val="vi-VN"/>
        </w:rPr>
        <w:t>. Tiến độ thực hiện hợp đồng</w:t>
      </w:r>
    </w:p>
    <w:p w14:paraId="2742D2C5"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trình tiến độ chi tiết thực hiện công việc là</w:t>
      </w:r>
      <w:r w:rsidR="00EB6C1F" w:rsidRPr="00AB0D27">
        <w:rPr>
          <w:rFonts w:eastAsia="Times New Roman" w:cs="Times New Roman"/>
          <w:sz w:val="28"/>
          <w:szCs w:val="28"/>
          <w:lang w:val="vi-VN"/>
        </w:rPr>
        <w:t xml:space="preserve"> 07</w:t>
      </w:r>
      <w:r w:rsidRPr="00AB0D27">
        <w:rPr>
          <w:rFonts w:eastAsia="Times New Roman" w:cs="Times New Roman"/>
          <w:iCs/>
          <w:sz w:val="28"/>
          <w:szCs w:val="28"/>
          <w:lang w:val="vi-VN"/>
        </w:rPr>
        <w:t xml:space="preserve"> ngày sau ngày </w:t>
      </w:r>
      <w:r w:rsidR="00F200CF" w:rsidRPr="00AB0D27">
        <w:rPr>
          <w:rFonts w:eastAsia="Times New Roman" w:cs="Times New Roman"/>
          <w:iCs/>
          <w:sz w:val="28"/>
          <w:szCs w:val="28"/>
          <w:lang w:val="vi-VN"/>
        </w:rPr>
        <w:t>khởi công</w:t>
      </w:r>
      <w:r w:rsidR="00690651" w:rsidRPr="00AB0D27">
        <w:rPr>
          <w:rFonts w:eastAsia="Times New Roman" w:cs="Times New Roman"/>
          <w:iCs/>
          <w:sz w:val="28"/>
          <w:szCs w:val="28"/>
          <w:lang w:val="vi-VN"/>
        </w:rPr>
        <w:t>.</w:t>
      </w:r>
    </w:p>
    <w:p w14:paraId="499CA0CA" w14:textId="77777777" w:rsidR="002F64F3" w:rsidRPr="00AB0D27" w:rsidRDefault="002F64F3" w:rsidP="00E55249">
      <w:pPr>
        <w:tabs>
          <w:tab w:val="left" w:pos="5387"/>
        </w:tabs>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phản hồi cho Nhà thầu về tiến độ đề xuất là</w:t>
      </w:r>
      <w:r w:rsidR="00EB6C1F" w:rsidRPr="00AB0D27">
        <w:rPr>
          <w:rFonts w:eastAsia="Times New Roman" w:cs="Times New Roman"/>
          <w:sz w:val="28"/>
          <w:szCs w:val="28"/>
          <w:lang w:val="vi-VN"/>
        </w:rPr>
        <w:t xml:space="preserve"> 0</w:t>
      </w:r>
      <w:r w:rsidR="006A3575" w:rsidRPr="00AB0D27">
        <w:rPr>
          <w:rFonts w:eastAsia="Times New Roman" w:cs="Times New Roman"/>
          <w:sz w:val="28"/>
          <w:szCs w:val="28"/>
          <w:lang w:val="vi-VN"/>
        </w:rPr>
        <w:t>7</w:t>
      </w:r>
      <w:r w:rsidRPr="00AB0D27">
        <w:rPr>
          <w:rFonts w:eastAsia="Times New Roman" w:cs="Times New Roman"/>
          <w:iCs/>
          <w:sz w:val="28"/>
          <w:szCs w:val="28"/>
          <w:lang w:val="vi-VN"/>
        </w:rPr>
        <w:t xml:space="preserve"> ngày kể từ ngày Chủ đầu tư nhận được bảng tiến độ của Nhà thầu.</w:t>
      </w:r>
    </w:p>
    <w:p w14:paraId="18D13B54"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8.</w:t>
      </w:r>
      <w:r w:rsidR="00D85FC5" w:rsidRPr="00AB0D27">
        <w:rPr>
          <w:rFonts w:eastAsia="Times New Roman" w:cs="Times New Roman"/>
          <w:sz w:val="28"/>
          <w:szCs w:val="28"/>
          <w:lang w:val="vi-VN"/>
        </w:rPr>
        <w:t>3.</w:t>
      </w:r>
      <w:r w:rsidRPr="00AB0D27">
        <w:rPr>
          <w:rFonts w:eastAsia="Times New Roman" w:cs="Times New Roman"/>
          <w:sz w:val="28"/>
          <w:szCs w:val="28"/>
          <w:lang w:val="vi-VN"/>
        </w:rPr>
        <w:t xml:space="preserve"> Điều chỉnh tiến độ thực hiện hợp đồng</w:t>
      </w:r>
    </w:p>
    <w:p w14:paraId="2DDDC61B" w14:textId="77777777" w:rsidR="00A50B64"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Các trường hợp khác</w:t>
      </w:r>
      <w:r w:rsidR="00EB6C1F" w:rsidRPr="00AB0D27">
        <w:rPr>
          <w:rFonts w:eastAsia="Times New Roman" w:cs="Times New Roman"/>
          <w:sz w:val="28"/>
          <w:szCs w:val="28"/>
          <w:lang w:val="vi-VN"/>
        </w:rPr>
        <w:t>: Do lỗi chủ đầu tư chậm trễ bàn giao toàn bộ mặt bằng cho nhà thầu dẫn đến chậm chễ tiến độ thực hiện hợp đồng hoặc do các nguyên nhân bất khả kháng khác làm chậm tiến độ hợp đồng không do lỗi của nhà thầu thì 2 bên tự thỏa thuận điều chỉnh tiến độ thục hiện hợp đồng không vượt quá thời gian được phê duyệt tr</w:t>
      </w:r>
      <w:r w:rsidR="00501E6A" w:rsidRPr="00AB0D27">
        <w:rPr>
          <w:rFonts w:eastAsia="Times New Roman" w:cs="Times New Roman"/>
          <w:sz w:val="28"/>
          <w:szCs w:val="28"/>
          <w:lang w:val="vi-VN"/>
        </w:rPr>
        <w:t>ong kế hoạch lựa chọn nhà thầu.</w:t>
      </w:r>
    </w:p>
    <w:p w14:paraId="3005C351"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0" w:name="_Toc168406174"/>
      <w:r w:rsidRPr="00AB0D27">
        <w:rPr>
          <w:rFonts w:ascii="Times New Roman" w:eastAsia="Times New Roman" w:hAnsi="Times New Roman" w:cs="Times New Roman"/>
          <w:b/>
          <w:bCs/>
          <w:color w:val="auto"/>
          <w:sz w:val="28"/>
          <w:szCs w:val="28"/>
          <w:lang w:val="vi-VN"/>
        </w:rPr>
        <w:t>Điều 9. Giá Hợp đồng, tạm ứng và thanh toán</w:t>
      </w:r>
      <w:bookmarkEnd w:id="40"/>
    </w:p>
    <w:p w14:paraId="6822B52B" w14:textId="77777777" w:rsidR="00B05A86" w:rsidRPr="00AB0D27" w:rsidRDefault="00B05A86"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9.1 Loại hợp đồng: </w:t>
      </w:r>
      <w:r w:rsidR="001022FE" w:rsidRPr="00AB0D27">
        <w:rPr>
          <w:rFonts w:eastAsia="Times New Roman" w:cs="Times New Roman"/>
          <w:sz w:val="28"/>
          <w:szCs w:val="28"/>
          <w:lang w:val="vi-VN"/>
        </w:rPr>
        <w:t>Đơn giá cố định</w:t>
      </w:r>
      <w:r w:rsidRPr="00AB0D27">
        <w:rPr>
          <w:rFonts w:eastAsia="Times New Roman" w:cs="Times New Roman"/>
          <w:sz w:val="28"/>
          <w:szCs w:val="28"/>
          <w:lang w:val="vi-VN"/>
        </w:rPr>
        <w:t>.</w:t>
      </w:r>
    </w:p>
    <w:p w14:paraId="49DB1D58" w14:textId="77777777" w:rsidR="00C13DDF"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9.2. Giá hợp đồng</w:t>
      </w:r>
    </w:p>
    <w:p w14:paraId="14E1F73C" w14:textId="0571A7AA" w:rsidR="00DF6974" w:rsidRPr="00121348" w:rsidRDefault="00B05A86" w:rsidP="00121348">
      <w:pPr>
        <w:spacing w:before="120" w:after="0" w:line="288" w:lineRule="auto"/>
        <w:ind w:firstLine="567"/>
        <w:jc w:val="both"/>
        <w:rPr>
          <w:rFonts w:eastAsia="Times New Roman" w:cs="Times New Roman"/>
          <w:b/>
          <w:bCs/>
          <w:color w:val="000000"/>
        </w:rPr>
      </w:pPr>
      <w:r w:rsidRPr="00DF6974">
        <w:rPr>
          <w:rFonts w:eastAsia="Times New Roman" w:cs="Times New Roman"/>
          <w:sz w:val="28"/>
          <w:szCs w:val="28"/>
          <w:lang w:val="vi-VN"/>
        </w:rPr>
        <w:t>a</w:t>
      </w:r>
      <w:r w:rsidR="00A50B64" w:rsidRPr="00DF6974">
        <w:rPr>
          <w:rFonts w:eastAsia="Times New Roman" w:cs="Times New Roman"/>
          <w:sz w:val="28"/>
          <w:szCs w:val="28"/>
          <w:lang w:val="vi-VN"/>
        </w:rPr>
        <w:t xml:space="preserve">) Giá hợp đồng </w:t>
      </w:r>
      <w:r w:rsidR="002F64F3" w:rsidRPr="00F2181B">
        <w:rPr>
          <w:rFonts w:eastAsia="Times New Roman" w:cs="Times New Roman"/>
          <w:sz w:val="28"/>
          <w:szCs w:val="28"/>
          <w:lang w:val="vi-VN"/>
        </w:rPr>
        <w:t>:</w:t>
      </w:r>
      <w:r w:rsidR="00F2181B" w:rsidRPr="00DE4E0F">
        <w:rPr>
          <w:rFonts w:eastAsia="Times New Roman" w:cs="Times New Roman"/>
          <w:sz w:val="28"/>
          <w:szCs w:val="28"/>
          <w:lang w:val="vi-VN"/>
        </w:rPr>
        <w:t xml:space="preserve">  </w:t>
      </w:r>
      <w:r w:rsidR="00121348" w:rsidRPr="00121348">
        <w:rPr>
          <w:rFonts w:eastAsia="Times New Roman" w:cs="Times New Roman"/>
          <w:b/>
          <w:bCs/>
          <w:color w:val="000000"/>
        </w:rPr>
        <w:t xml:space="preserve">    </w:t>
      </w:r>
      <w:r w:rsidR="00BE6882">
        <w:rPr>
          <w:rFonts w:eastAsia="Times New Roman" w:cs="Times New Roman"/>
          <w:b/>
          <w:bCs/>
          <w:sz w:val="28"/>
          <w:szCs w:val="28"/>
        </w:rPr>
        <w:t>399.414</w:t>
      </w:r>
      <w:r w:rsidR="00415332">
        <w:rPr>
          <w:rFonts w:eastAsia="Times New Roman" w:cs="Times New Roman"/>
          <w:b/>
          <w:bCs/>
          <w:sz w:val="28"/>
          <w:szCs w:val="28"/>
        </w:rPr>
        <w:t>.000</w:t>
      </w:r>
      <w:r w:rsidR="00121348" w:rsidRPr="00121348">
        <w:rPr>
          <w:rFonts w:eastAsia="Times New Roman" w:cs="Times New Roman"/>
          <w:b/>
          <w:bCs/>
          <w:sz w:val="28"/>
          <w:szCs w:val="28"/>
          <w:lang w:val="vi-VN"/>
        </w:rPr>
        <w:t xml:space="preserve"> </w:t>
      </w:r>
      <w:r w:rsidR="00DF6974" w:rsidRPr="00DE4E0F">
        <w:rPr>
          <w:rFonts w:eastAsia="Times New Roman" w:cs="Times New Roman"/>
          <w:b/>
          <w:bCs/>
          <w:sz w:val="28"/>
          <w:szCs w:val="28"/>
          <w:lang w:val="vi-VN"/>
        </w:rPr>
        <w:t>đồng.</w:t>
      </w:r>
    </w:p>
    <w:p w14:paraId="3A12C431" w14:textId="51924B96" w:rsidR="007A075D" w:rsidRDefault="00DF6974" w:rsidP="00D442AE">
      <w:pPr>
        <w:spacing w:before="120" w:after="0" w:line="288" w:lineRule="auto"/>
        <w:ind w:firstLine="567"/>
        <w:jc w:val="both"/>
        <w:rPr>
          <w:rFonts w:eastAsia="Times New Roman" w:cs="Times New Roman"/>
          <w:i/>
          <w:color w:val="FF0000"/>
          <w:sz w:val="28"/>
          <w:szCs w:val="28"/>
        </w:rPr>
      </w:pPr>
      <w:r w:rsidRPr="00D442AE">
        <w:rPr>
          <w:bCs/>
          <w:i/>
          <w:color w:val="FF0000"/>
          <w:sz w:val="28"/>
          <w:szCs w:val="28"/>
          <w:lang w:val="sv-SE"/>
        </w:rPr>
        <w:t>(</w:t>
      </w:r>
      <w:proofErr w:type="spellStart"/>
      <w:r w:rsidR="00D442AE" w:rsidRPr="00D442AE">
        <w:rPr>
          <w:i/>
          <w:color w:val="FF0000"/>
          <w:sz w:val="28"/>
          <w:szCs w:val="28"/>
          <w:lang w:val="sv-SE"/>
        </w:rPr>
        <w:t>Bằng</w:t>
      </w:r>
      <w:proofErr w:type="spellEnd"/>
      <w:r w:rsidR="00D442AE" w:rsidRPr="00D442AE">
        <w:rPr>
          <w:i/>
          <w:color w:val="FF0000"/>
          <w:sz w:val="28"/>
          <w:szCs w:val="28"/>
          <w:lang w:val="sv-SE"/>
        </w:rPr>
        <w:t xml:space="preserve"> </w:t>
      </w:r>
      <w:proofErr w:type="spellStart"/>
      <w:r w:rsidR="00D442AE" w:rsidRPr="00D442AE">
        <w:rPr>
          <w:i/>
          <w:color w:val="FF0000"/>
          <w:sz w:val="28"/>
          <w:szCs w:val="28"/>
          <w:lang w:val="sv-SE"/>
        </w:rPr>
        <w:t>chữ</w:t>
      </w:r>
      <w:proofErr w:type="spellEnd"/>
      <w:r w:rsidR="00D442AE" w:rsidRPr="00D442AE">
        <w:rPr>
          <w:i/>
          <w:color w:val="FF0000"/>
          <w:sz w:val="28"/>
          <w:szCs w:val="28"/>
          <w:lang w:val="sv-SE"/>
        </w:rPr>
        <w:t xml:space="preserve">: </w:t>
      </w:r>
      <w:r w:rsidR="00BE6882" w:rsidRPr="00BE6882">
        <w:rPr>
          <w:i/>
          <w:color w:val="FF0000"/>
          <w:sz w:val="28"/>
          <w:szCs w:val="28"/>
          <w:lang w:val="sv-SE"/>
        </w:rPr>
        <w:t xml:space="preserve">Ba </w:t>
      </w:r>
      <w:proofErr w:type="spellStart"/>
      <w:r w:rsidR="00BE6882" w:rsidRPr="00BE6882">
        <w:rPr>
          <w:i/>
          <w:color w:val="FF0000"/>
          <w:sz w:val="28"/>
          <w:szCs w:val="28"/>
          <w:lang w:val="sv-SE"/>
        </w:rPr>
        <w:t>trăm</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chín</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mươi</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chín</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triệu</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bốn</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trăm</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mười</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bốn</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nghìn</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đồng</w:t>
      </w:r>
      <w:proofErr w:type="spellEnd"/>
      <w:r w:rsidR="00BE6882" w:rsidRPr="00BE6882">
        <w:rPr>
          <w:i/>
          <w:color w:val="FF0000"/>
          <w:sz w:val="28"/>
          <w:szCs w:val="28"/>
          <w:lang w:val="sv-SE"/>
        </w:rPr>
        <w:t xml:space="preserve"> </w:t>
      </w:r>
      <w:proofErr w:type="spellStart"/>
      <w:r w:rsidR="00BE6882" w:rsidRPr="00BE6882">
        <w:rPr>
          <w:i/>
          <w:color w:val="FF0000"/>
          <w:sz w:val="28"/>
          <w:szCs w:val="28"/>
          <w:lang w:val="sv-SE"/>
        </w:rPr>
        <w:t>chẵn</w:t>
      </w:r>
      <w:proofErr w:type="spellEnd"/>
      <w:r w:rsidR="00BE6882" w:rsidRPr="00BE6882">
        <w:rPr>
          <w:i/>
          <w:color w:val="FF0000"/>
          <w:sz w:val="28"/>
          <w:szCs w:val="28"/>
          <w:lang w:val="sv-SE"/>
        </w:rPr>
        <w:t>./.)</w:t>
      </w:r>
      <w:r w:rsidR="00D442AE">
        <w:rPr>
          <w:rFonts w:eastAsia="Times New Roman" w:cs="Times New Roman"/>
          <w:i/>
          <w:color w:val="FF0000"/>
          <w:sz w:val="28"/>
          <w:szCs w:val="28"/>
        </w:rPr>
        <w:t xml:space="preserve"> </w:t>
      </w:r>
    </w:p>
    <w:p w14:paraId="73EDD414" w14:textId="28801BD1" w:rsidR="00A14C29" w:rsidRPr="00D442AE" w:rsidRDefault="004D7103" w:rsidP="00D442AE">
      <w:pPr>
        <w:spacing w:before="120" w:after="0" w:line="288" w:lineRule="auto"/>
        <w:ind w:firstLine="567"/>
        <w:jc w:val="both"/>
        <w:rPr>
          <w:rFonts w:eastAsia="Times New Roman" w:cs="Times New Roman"/>
          <w:i/>
          <w:color w:val="FF0000"/>
          <w:sz w:val="28"/>
          <w:szCs w:val="28"/>
        </w:rPr>
      </w:pPr>
      <w:r w:rsidRPr="00D442AE">
        <w:rPr>
          <w:rFonts w:eastAsia="Times New Roman" w:cs="Times New Roman"/>
          <w:i/>
          <w:color w:val="FF0000"/>
          <w:sz w:val="28"/>
          <w:szCs w:val="28"/>
          <w:lang w:val="vi-VN"/>
        </w:rPr>
        <w:t xml:space="preserve">(Đã bao gồm thuế VAT là </w:t>
      </w:r>
      <w:r w:rsidR="007A075D">
        <w:rPr>
          <w:rFonts w:eastAsia="Times New Roman" w:cs="Times New Roman"/>
          <w:i/>
          <w:color w:val="FF0000"/>
          <w:sz w:val="28"/>
          <w:szCs w:val="28"/>
        </w:rPr>
        <w:t>8</w:t>
      </w:r>
      <w:r w:rsidRPr="00D442AE">
        <w:rPr>
          <w:rFonts w:eastAsia="Times New Roman" w:cs="Times New Roman"/>
          <w:i/>
          <w:color w:val="FF0000"/>
          <w:sz w:val="28"/>
          <w:szCs w:val="28"/>
          <w:lang w:val="vi-VN"/>
        </w:rPr>
        <w:t>%).</w:t>
      </w:r>
    </w:p>
    <w:p w14:paraId="05EDF1CA" w14:textId="77522BCD" w:rsidR="00A50044" w:rsidRDefault="00A50044" w:rsidP="00E55249">
      <w:pPr>
        <w:spacing w:before="20" w:after="0" w:line="288" w:lineRule="auto"/>
        <w:ind w:firstLine="567"/>
        <w:jc w:val="both"/>
        <w:rPr>
          <w:rFonts w:eastAsia="Times New Roman" w:cs="Times New Roman"/>
          <w:sz w:val="28"/>
          <w:szCs w:val="28"/>
        </w:rPr>
      </w:pPr>
      <w:r w:rsidRPr="00AB0D27">
        <w:rPr>
          <w:rFonts w:eastAsia="Times New Roman" w:cs="Times New Roman"/>
          <w:sz w:val="28"/>
          <w:szCs w:val="28"/>
          <w:lang w:val="vi-VN"/>
        </w:rPr>
        <w:t xml:space="preserve">Tuỳ từng thời điểm nghiệm thu thanh toán, chủ đầu tư sẽ áp dụng mức thuế suất </w:t>
      </w:r>
      <w:r w:rsidR="00A10D6A">
        <w:rPr>
          <w:rFonts w:eastAsia="Times New Roman" w:cs="Times New Roman"/>
          <w:sz w:val="28"/>
          <w:szCs w:val="28"/>
          <w:lang w:val="vi-VN"/>
        </w:rPr>
        <w:t>VAT theo quy định của Nhà nước.</w:t>
      </w:r>
    </w:p>
    <w:p w14:paraId="27F61BEC" w14:textId="77777777" w:rsidR="00C13DDF" w:rsidRDefault="00A50044" w:rsidP="00E55249">
      <w:pPr>
        <w:spacing w:before="20" w:after="0" w:line="288" w:lineRule="auto"/>
        <w:ind w:firstLine="567"/>
        <w:jc w:val="both"/>
        <w:rPr>
          <w:rFonts w:eastAsia="Times New Roman" w:cs="Times New Roman"/>
          <w:sz w:val="28"/>
          <w:szCs w:val="28"/>
        </w:rPr>
      </w:pPr>
      <w:r w:rsidRPr="00AB0D27">
        <w:rPr>
          <w:rFonts w:eastAsia="Times New Roman" w:cs="Times New Roman"/>
          <w:sz w:val="28"/>
          <w:szCs w:val="28"/>
          <w:lang w:val="vi-VN"/>
        </w:rPr>
        <w:t>Giá trị khối lượng ho</w:t>
      </w:r>
      <w:r w:rsidR="007C7076" w:rsidRPr="00AB0D27">
        <w:rPr>
          <w:rFonts w:eastAsia="Times New Roman" w:cs="Times New Roman"/>
          <w:sz w:val="28"/>
          <w:szCs w:val="28"/>
          <w:lang w:val="vi-VN"/>
        </w:rPr>
        <w:t>à</w:t>
      </w:r>
      <w:r w:rsidRPr="00AB0D27">
        <w:rPr>
          <w:rFonts w:eastAsia="Times New Roman" w:cs="Times New Roman"/>
          <w:sz w:val="28"/>
          <w:szCs w:val="28"/>
          <w:lang w:val="vi-VN"/>
        </w:rPr>
        <w:t>n th</w:t>
      </w:r>
      <w:r w:rsidR="007C7076" w:rsidRPr="00AB0D27">
        <w:rPr>
          <w:rFonts w:eastAsia="Times New Roman" w:cs="Times New Roman"/>
          <w:sz w:val="28"/>
          <w:szCs w:val="28"/>
          <w:lang w:val="vi-VN"/>
        </w:rPr>
        <w:t>à</w:t>
      </w:r>
      <w:r w:rsidRPr="00AB0D27">
        <w:rPr>
          <w:rFonts w:eastAsia="Times New Roman" w:cs="Times New Roman"/>
          <w:sz w:val="28"/>
          <w:szCs w:val="28"/>
          <w:lang w:val="vi-VN"/>
        </w:rPr>
        <w:t xml:space="preserve">nh chênh lệch sẽ </w:t>
      </w:r>
      <w:r w:rsidR="005A4117" w:rsidRPr="00AB0D27">
        <w:rPr>
          <w:rFonts w:eastAsia="Times New Roman" w:cs="Times New Roman"/>
          <w:sz w:val="28"/>
          <w:szCs w:val="28"/>
          <w:lang w:val="vi-VN"/>
        </w:rPr>
        <w:t>được</w:t>
      </w:r>
      <w:r w:rsidRPr="00AB0D27">
        <w:rPr>
          <w:rFonts w:eastAsia="Times New Roman" w:cs="Times New Roman"/>
          <w:sz w:val="28"/>
          <w:szCs w:val="28"/>
          <w:lang w:val="vi-VN"/>
        </w:rPr>
        <w:t xml:space="preserve"> trừ vào các đợt thanh quyết toán.</w:t>
      </w:r>
    </w:p>
    <w:p w14:paraId="0D1030DD" w14:textId="77777777" w:rsidR="002F64F3" w:rsidRPr="00AB0D27" w:rsidRDefault="002F64F3" w:rsidP="00E55249">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9.3. Bảo lãnh tạm ứng, tạm ứng</w:t>
      </w:r>
    </w:p>
    <w:p w14:paraId="122E1592"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 Thời gian nộp bảo lãnh tiền tạm ứng là 07 ngày sau khi hợp đồng có hiệu lực.</w:t>
      </w:r>
    </w:p>
    <w:p w14:paraId="0CFE3E0F"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 Thời gian bảo lãnh tiền tạm ứng hợp đồng hết hiệu lực khi Chủ đầu tư thu hồi hết số tiền tạm ứng.</w:t>
      </w:r>
    </w:p>
    <w:p w14:paraId="109F8BE3"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 Chủ đầu tư sẽ chuyển tiền tạm ứng vào ngân hàng trong thời gian 20 ngày sau khi Nhà thầu nộp Bảo lãnh tiền tạm ứng tương đương với khoản tiền tạm ứng.</w:t>
      </w:r>
    </w:p>
    <w:p w14:paraId="53C62D0D"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lastRenderedPageBreak/>
        <w:t xml:space="preserve">- </w:t>
      </w:r>
      <w:r w:rsidRPr="00415332">
        <w:rPr>
          <w:rFonts w:eastAsia="Times New Roman" w:cs="Times New Roman"/>
          <w:color w:val="FF0000"/>
          <w:sz w:val="28"/>
          <w:szCs w:val="28"/>
          <w:lang w:val="vi-VN"/>
        </w:rPr>
        <w:t>Tạm ứng: Giá trị tạm ứng tối đa 50% giá trị hợp đồng (Nếu có kế hoạch vốn).</w:t>
      </w:r>
    </w:p>
    <w:p w14:paraId="49860387"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Tiền tạm ứng được thu hồi qua các lần thanh toán khối lượng hoàn thành của hợp đồng và đảm bảo thu hồi hết khi giá trị giải ngân đạt 80% giá trị hợp đồng.</w:t>
      </w:r>
    </w:p>
    <w:p w14:paraId="68A2DB13" w14:textId="77777777" w:rsidR="004F56C8" w:rsidRPr="00AB0D27" w:rsidRDefault="004F56C8" w:rsidP="004F56C8">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Cụ thể như sau:</w:t>
      </w:r>
    </w:p>
    <w:p w14:paraId="4ABB4470" w14:textId="77777777" w:rsidR="004F56C8" w:rsidRPr="00AB0D27" w:rsidRDefault="004F56C8" w:rsidP="004F56C8">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Lần thanh toán đầu tiên: Thu hồi tạm ứng tối thiểu 50% giá trị tạm ứng hợp đồng.</w:t>
      </w:r>
    </w:p>
    <w:p w14:paraId="0D3D630B" w14:textId="77777777" w:rsidR="004F56C8" w:rsidRPr="001A049A" w:rsidRDefault="004F56C8" w:rsidP="004F56C8">
      <w:pPr>
        <w:spacing w:before="20" w:after="0" w:line="288" w:lineRule="auto"/>
        <w:ind w:firstLine="567"/>
        <w:jc w:val="both"/>
        <w:rPr>
          <w:rFonts w:eastAsia="Times New Roman" w:cs="Times New Roman"/>
          <w:sz w:val="28"/>
          <w:szCs w:val="28"/>
        </w:rPr>
      </w:pPr>
      <w:r w:rsidRPr="00AB0D27">
        <w:rPr>
          <w:rFonts w:eastAsia="Times New Roman" w:cs="Times New Roman"/>
          <w:sz w:val="28"/>
          <w:szCs w:val="28"/>
          <w:lang w:val="vi-VN"/>
        </w:rPr>
        <w:t>Lần thanh toán thứ 2: thu hồi hết số tiền tạm ứng còn lại.</w:t>
      </w:r>
    </w:p>
    <w:p w14:paraId="78662BB8" w14:textId="77777777" w:rsidR="00744EAE" w:rsidRPr="00AB0D27" w:rsidRDefault="005E5DA4" w:rsidP="00E55249">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9.4. Thanh toán</w:t>
      </w:r>
    </w:p>
    <w:p w14:paraId="1A96BDD4" w14:textId="77777777" w:rsidR="00F2181B" w:rsidRPr="00E8530D" w:rsidRDefault="00F2181B" w:rsidP="00F2181B">
      <w:pPr>
        <w:spacing w:before="20" w:after="0" w:line="288" w:lineRule="auto"/>
        <w:ind w:firstLine="567"/>
        <w:jc w:val="both"/>
        <w:rPr>
          <w:rFonts w:eastAsia="Times New Roman" w:cs="Times New Roman"/>
          <w:sz w:val="28"/>
          <w:szCs w:val="28"/>
        </w:rPr>
      </w:pPr>
      <w:r w:rsidRPr="00415332">
        <w:rPr>
          <w:rFonts w:eastAsia="Times New Roman" w:cs="Times New Roman"/>
          <w:sz w:val="28"/>
          <w:szCs w:val="28"/>
          <w:lang w:val="vi-VN"/>
        </w:rPr>
        <w:t xml:space="preserve">Căn cứ vào kế hoạch vốn bố trí cho dự án, việc thanh toán được thực hiện trên cơ sở khối lượng các công việc hoàn thành (kể cả khối lượng phát sinh nếu có) được </w:t>
      </w:r>
      <w:r w:rsidRPr="00E8530D">
        <w:rPr>
          <w:rFonts w:eastAsia="Times New Roman" w:cs="Times New Roman"/>
          <w:sz w:val="28"/>
          <w:szCs w:val="28"/>
          <w:lang w:val="vi-VN"/>
        </w:rPr>
        <w:t>nghiệm thu trong giai đoạn thanh toán và đơn giá hợp đồng. Khối lượng phát sinh (nếu có) phải được Chủ đầu tư phê duyệt làm cơ sở thanh toán</w:t>
      </w:r>
      <w:r w:rsidRPr="00E8530D">
        <w:rPr>
          <w:rFonts w:eastAsia="Times New Roman" w:cs="Times New Roman"/>
          <w:sz w:val="28"/>
          <w:szCs w:val="28"/>
        </w:rPr>
        <w:t>.</w:t>
      </w:r>
    </w:p>
    <w:p w14:paraId="23FD2F81" w14:textId="2771ECC8" w:rsidR="00F2181B" w:rsidRPr="00E8530D" w:rsidRDefault="00F2181B" w:rsidP="00F2181B">
      <w:pPr>
        <w:spacing w:before="20" w:after="0" w:line="288" w:lineRule="auto"/>
        <w:ind w:firstLine="567"/>
        <w:jc w:val="both"/>
        <w:rPr>
          <w:rFonts w:eastAsia="Times New Roman" w:cs="Times New Roman"/>
          <w:sz w:val="28"/>
          <w:szCs w:val="28"/>
        </w:rPr>
      </w:pPr>
      <w:proofErr w:type="spellStart"/>
      <w:r w:rsidRPr="00E8530D">
        <w:rPr>
          <w:rFonts w:eastAsia="Times New Roman" w:cs="Times New Roman"/>
          <w:sz w:val="28"/>
          <w:szCs w:val="28"/>
        </w:rPr>
        <w:t>Số</w:t>
      </w:r>
      <w:proofErr w:type="spellEnd"/>
      <w:r w:rsidRPr="00E8530D">
        <w:rPr>
          <w:rFonts w:eastAsia="Times New Roman" w:cs="Times New Roman"/>
          <w:sz w:val="28"/>
          <w:szCs w:val="28"/>
        </w:rPr>
        <w:t xml:space="preserve"> </w:t>
      </w:r>
      <w:proofErr w:type="spellStart"/>
      <w:r w:rsidRPr="00E8530D">
        <w:rPr>
          <w:rFonts w:eastAsia="Times New Roman" w:cs="Times New Roman"/>
          <w:sz w:val="28"/>
          <w:szCs w:val="28"/>
        </w:rPr>
        <w:t>lần</w:t>
      </w:r>
      <w:proofErr w:type="spellEnd"/>
      <w:r w:rsidRPr="00E8530D">
        <w:rPr>
          <w:rFonts w:eastAsia="Times New Roman" w:cs="Times New Roman"/>
          <w:sz w:val="28"/>
          <w:szCs w:val="28"/>
        </w:rPr>
        <w:t xml:space="preserve"> </w:t>
      </w:r>
      <w:proofErr w:type="spellStart"/>
      <w:r w:rsidRPr="00E8530D">
        <w:rPr>
          <w:rFonts w:eastAsia="Times New Roman" w:cs="Times New Roman"/>
          <w:sz w:val="28"/>
          <w:szCs w:val="28"/>
        </w:rPr>
        <w:t>thanh</w:t>
      </w:r>
      <w:proofErr w:type="spellEnd"/>
      <w:r w:rsidRPr="00E8530D">
        <w:rPr>
          <w:rFonts w:eastAsia="Times New Roman" w:cs="Times New Roman"/>
          <w:sz w:val="28"/>
          <w:szCs w:val="28"/>
        </w:rPr>
        <w:t xml:space="preserve"> </w:t>
      </w:r>
      <w:proofErr w:type="spellStart"/>
      <w:r w:rsidRPr="00E8530D">
        <w:rPr>
          <w:rFonts w:eastAsia="Times New Roman" w:cs="Times New Roman"/>
          <w:sz w:val="28"/>
          <w:szCs w:val="28"/>
        </w:rPr>
        <w:t>toán</w:t>
      </w:r>
      <w:proofErr w:type="spellEnd"/>
      <w:r w:rsidRPr="00E8530D">
        <w:rPr>
          <w:rFonts w:eastAsia="Times New Roman" w:cs="Times New Roman"/>
          <w:sz w:val="28"/>
          <w:szCs w:val="28"/>
        </w:rPr>
        <w:t xml:space="preserve"> </w:t>
      </w:r>
      <w:proofErr w:type="spellStart"/>
      <w:r w:rsidRPr="00E8530D">
        <w:rPr>
          <w:rFonts w:eastAsia="Times New Roman" w:cs="Times New Roman"/>
          <w:sz w:val="28"/>
          <w:szCs w:val="28"/>
        </w:rPr>
        <w:t>là</w:t>
      </w:r>
      <w:proofErr w:type="spellEnd"/>
      <w:r w:rsidRPr="00E8530D">
        <w:rPr>
          <w:rFonts w:eastAsia="Times New Roman" w:cs="Times New Roman"/>
          <w:sz w:val="28"/>
          <w:szCs w:val="28"/>
        </w:rPr>
        <w:t xml:space="preserve"> </w:t>
      </w:r>
      <w:r w:rsidRPr="00950025">
        <w:rPr>
          <w:rFonts w:eastAsia="Times New Roman" w:cs="Times New Roman"/>
          <w:color w:val="FF0000"/>
          <w:sz w:val="28"/>
          <w:szCs w:val="28"/>
        </w:rPr>
        <w:t>0</w:t>
      </w:r>
      <w:r w:rsidR="00415332">
        <w:rPr>
          <w:rFonts w:eastAsia="Times New Roman" w:cs="Times New Roman"/>
          <w:color w:val="FF0000"/>
          <w:sz w:val="28"/>
          <w:szCs w:val="28"/>
        </w:rPr>
        <w:t>3</w:t>
      </w:r>
      <w:r w:rsidRPr="00E8530D">
        <w:rPr>
          <w:rFonts w:eastAsia="Times New Roman" w:cs="Times New Roman"/>
          <w:sz w:val="28"/>
          <w:szCs w:val="28"/>
        </w:rPr>
        <w:t xml:space="preserve"> </w:t>
      </w:r>
      <w:proofErr w:type="spellStart"/>
      <w:r w:rsidRPr="00E8530D">
        <w:rPr>
          <w:rFonts w:eastAsia="Times New Roman" w:cs="Times New Roman"/>
          <w:sz w:val="28"/>
          <w:szCs w:val="28"/>
        </w:rPr>
        <w:t>lần</w:t>
      </w:r>
      <w:proofErr w:type="spellEnd"/>
      <w:r w:rsidRPr="00E8530D">
        <w:rPr>
          <w:rFonts w:eastAsia="Times New Roman" w:cs="Times New Roman"/>
          <w:sz w:val="28"/>
          <w:szCs w:val="28"/>
        </w:rPr>
        <w:t>.</w:t>
      </w:r>
    </w:p>
    <w:p w14:paraId="43143843" w14:textId="77777777" w:rsidR="00F2181B" w:rsidRPr="00E8530D" w:rsidRDefault="00F2181B" w:rsidP="00F2181B">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Cụ thể như sau: </w:t>
      </w:r>
    </w:p>
    <w:p w14:paraId="79BF385B" w14:textId="36F105B5" w:rsidR="00F2181B" w:rsidRPr="00950025" w:rsidRDefault="00F2181B" w:rsidP="00F2181B">
      <w:pPr>
        <w:spacing w:before="20" w:after="0" w:line="288" w:lineRule="auto"/>
        <w:ind w:firstLine="567"/>
        <w:jc w:val="both"/>
        <w:rPr>
          <w:rFonts w:eastAsia="Times New Roman" w:cs="Times New Roman"/>
          <w:color w:val="FF0000"/>
          <w:sz w:val="28"/>
          <w:szCs w:val="28"/>
          <w:lang w:val="vi-VN"/>
        </w:rPr>
      </w:pPr>
      <w:r w:rsidRPr="00950025">
        <w:rPr>
          <w:rFonts w:eastAsia="Times New Roman" w:cs="Times New Roman"/>
          <w:color w:val="FF0000"/>
          <w:sz w:val="28"/>
          <w:szCs w:val="28"/>
          <w:lang w:val="vi-VN"/>
        </w:rPr>
        <w:t xml:space="preserve">Lần thanh toán đầu tiên: Thanh toán  khối lượng nghiệm thu hoàn thành từ 0% đến </w:t>
      </w:r>
      <w:r w:rsidR="00BE6696">
        <w:rPr>
          <w:rFonts w:eastAsia="Times New Roman" w:cs="Times New Roman"/>
          <w:color w:val="FF0000"/>
          <w:sz w:val="28"/>
          <w:szCs w:val="28"/>
        </w:rPr>
        <w:t>4</w:t>
      </w:r>
      <w:r w:rsidRPr="00950025">
        <w:rPr>
          <w:rFonts w:eastAsia="Times New Roman" w:cs="Times New Roman"/>
          <w:color w:val="FF0000"/>
          <w:sz w:val="28"/>
          <w:szCs w:val="28"/>
          <w:lang w:val="vi-VN"/>
        </w:rPr>
        <w:t xml:space="preserve">0% giá trị hợp đồng. </w:t>
      </w:r>
    </w:p>
    <w:p w14:paraId="37E1E8FB" w14:textId="12633417" w:rsidR="00F2181B" w:rsidRDefault="00F2181B" w:rsidP="00F2181B">
      <w:pPr>
        <w:spacing w:before="20" w:after="0" w:line="288" w:lineRule="auto"/>
        <w:ind w:firstLine="567"/>
        <w:jc w:val="both"/>
        <w:rPr>
          <w:rFonts w:eastAsia="Times New Roman" w:cs="Times New Roman"/>
          <w:color w:val="FF0000"/>
          <w:sz w:val="28"/>
          <w:szCs w:val="28"/>
        </w:rPr>
      </w:pPr>
      <w:r w:rsidRPr="00950025">
        <w:rPr>
          <w:rFonts w:eastAsia="Times New Roman" w:cs="Times New Roman"/>
          <w:color w:val="FF0000"/>
          <w:sz w:val="28"/>
          <w:szCs w:val="28"/>
          <w:lang w:val="vi-VN"/>
        </w:rPr>
        <w:t>Lần thanh toán thứ 2:</w:t>
      </w:r>
      <w:r w:rsidR="00921374">
        <w:rPr>
          <w:rFonts w:eastAsia="Times New Roman" w:cs="Times New Roman"/>
          <w:color w:val="FF0000"/>
          <w:sz w:val="28"/>
          <w:szCs w:val="28"/>
        </w:rPr>
        <w:t xml:space="preserve"> Khi </w:t>
      </w:r>
      <w:proofErr w:type="spellStart"/>
      <w:r w:rsidR="00921374">
        <w:rPr>
          <w:rFonts w:eastAsia="Times New Roman" w:cs="Times New Roman"/>
          <w:color w:val="FF0000"/>
          <w:sz w:val="28"/>
          <w:szCs w:val="28"/>
        </w:rPr>
        <w:t>luỹ</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kế</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giá</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trị</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khối</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lượng</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hoàn</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thành</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đ</w:t>
      </w:r>
      <w:r w:rsidR="00415332">
        <w:rPr>
          <w:rFonts w:eastAsia="Times New Roman" w:cs="Times New Roman"/>
          <w:color w:val="FF0000"/>
          <w:sz w:val="28"/>
          <w:szCs w:val="28"/>
        </w:rPr>
        <w:t>ược</w:t>
      </w:r>
      <w:proofErr w:type="spellEnd"/>
      <w:r w:rsidR="00415332">
        <w:rPr>
          <w:rFonts w:eastAsia="Times New Roman" w:cs="Times New Roman"/>
          <w:color w:val="FF0000"/>
          <w:sz w:val="28"/>
          <w:szCs w:val="28"/>
        </w:rPr>
        <w:t xml:space="preserve"> </w:t>
      </w:r>
      <w:proofErr w:type="spellStart"/>
      <w:r w:rsidR="00415332">
        <w:rPr>
          <w:rFonts w:eastAsia="Times New Roman" w:cs="Times New Roman"/>
          <w:color w:val="FF0000"/>
          <w:sz w:val="28"/>
          <w:szCs w:val="28"/>
        </w:rPr>
        <w:t>nghiệm</w:t>
      </w:r>
      <w:proofErr w:type="spellEnd"/>
      <w:r w:rsidR="00415332">
        <w:rPr>
          <w:rFonts w:eastAsia="Times New Roman" w:cs="Times New Roman"/>
          <w:color w:val="FF0000"/>
          <w:sz w:val="28"/>
          <w:szCs w:val="28"/>
        </w:rPr>
        <w:t xml:space="preserve"> </w:t>
      </w:r>
      <w:proofErr w:type="spellStart"/>
      <w:r w:rsidR="00415332">
        <w:rPr>
          <w:rFonts w:eastAsia="Times New Roman" w:cs="Times New Roman"/>
          <w:color w:val="FF0000"/>
          <w:sz w:val="28"/>
          <w:szCs w:val="28"/>
        </w:rPr>
        <w:t>thu</w:t>
      </w:r>
      <w:proofErr w:type="spellEnd"/>
      <w:r w:rsidR="00415332">
        <w:rPr>
          <w:rFonts w:eastAsia="Times New Roman" w:cs="Times New Roman"/>
          <w:color w:val="FF0000"/>
          <w:sz w:val="28"/>
          <w:szCs w:val="28"/>
        </w:rPr>
        <w:t xml:space="preserve">) </w:t>
      </w:r>
      <w:proofErr w:type="spellStart"/>
      <w:r w:rsidR="00415332">
        <w:rPr>
          <w:rFonts w:eastAsia="Times New Roman" w:cs="Times New Roman"/>
          <w:color w:val="FF0000"/>
          <w:sz w:val="28"/>
          <w:szCs w:val="28"/>
        </w:rPr>
        <w:t>đạt</w:t>
      </w:r>
      <w:proofErr w:type="spellEnd"/>
      <w:r w:rsidR="00415332">
        <w:rPr>
          <w:rFonts w:eastAsia="Times New Roman" w:cs="Times New Roman"/>
          <w:color w:val="FF0000"/>
          <w:sz w:val="28"/>
          <w:szCs w:val="28"/>
        </w:rPr>
        <w:t xml:space="preserve"> </w:t>
      </w:r>
      <w:proofErr w:type="spellStart"/>
      <w:r w:rsidR="00415332">
        <w:rPr>
          <w:rFonts w:eastAsia="Times New Roman" w:cs="Times New Roman"/>
          <w:color w:val="FF0000"/>
          <w:sz w:val="28"/>
          <w:szCs w:val="28"/>
        </w:rPr>
        <w:t>từ</w:t>
      </w:r>
      <w:proofErr w:type="spellEnd"/>
      <w:r w:rsidR="00415332">
        <w:rPr>
          <w:rFonts w:eastAsia="Times New Roman" w:cs="Times New Roman"/>
          <w:color w:val="FF0000"/>
          <w:sz w:val="28"/>
          <w:szCs w:val="28"/>
        </w:rPr>
        <w:t xml:space="preserve"> 40% </w:t>
      </w:r>
      <w:proofErr w:type="spellStart"/>
      <w:r w:rsidR="00415332">
        <w:rPr>
          <w:rFonts w:eastAsia="Times New Roman" w:cs="Times New Roman"/>
          <w:color w:val="FF0000"/>
          <w:sz w:val="28"/>
          <w:szCs w:val="28"/>
        </w:rPr>
        <w:t>đến</w:t>
      </w:r>
      <w:proofErr w:type="spellEnd"/>
      <w:r w:rsidR="00415332">
        <w:rPr>
          <w:rFonts w:eastAsia="Times New Roman" w:cs="Times New Roman"/>
          <w:color w:val="FF0000"/>
          <w:sz w:val="28"/>
          <w:szCs w:val="28"/>
        </w:rPr>
        <w:t xml:space="preserve"> 8</w:t>
      </w:r>
      <w:r w:rsidR="00921374">
        <w:rPr>
          <w:rFonts w:eastAsia="Times New Roman" w:cs="Times New Roman"/>
          <w:color w:val="FF0000"/>
          <w:sz w:val="28"/>
          <w:szCs w:val="28"/>
        </w:rPr>
        <w:t xml:space="preserve">0% </w:t>
      </w:r>
      <w:proofErr w:type="spellStart"/>
      <w:r w:rsidR="00921374">
        <w:rPr>
          <w:rFonts w:eastAsia="Times New Roman" w:cs="Times New Roman"/>
          <w:color w:val="FF0000"/>
          <w:sz w:val="28"/>
          <w:szCs w:val="28"/>
        </w:rPr>
        <w:t>giá</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trị</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hợp</w:t>
      </w:r>
      <w:proofErr w:type="spellEnd"/>
      <w:r w:rsidR="00921374">
        <w:rPr>
          <w:rFonts w:eastAsia="Times New Roman" w:cs="Times New Roman"/>
          <w:color w:val="FF0000"/>
          <w:sz w:val="28"/>
          <w:szCs w:val="28"/>
        </w:rPr>
        <w:t xml:space="preserve"> </w:t>
      </w:r>
      <w:proofErr w:type="spellStart"/>
      <w:r w:rsidR="00921374">
        <w:rPr>
          <w:rFonts w:eastAsia="Times New Roman" w:cs="Times New Roman"/>
          <w:color w:val="FF0000"/>
          <w:sz w:val="28"/>
          <w:szCs w:val="28"/>
        </w:rPr>
        <w:t>đồng</w:t>
      </w:r>
      <w:proofErr w:type="spellEnd"/>
      <w:r w:rsidRPr="00950025">
        <w:rPr>
          <w:rFonts w:eastAsia="Times New Roman" w:cs="Times New Roman"/>
          <w:color w:val="FF0000"/>
          <w:sz w:val="28"/>
          <w:szCs w:val="28"/>
          <w:lang w:val="vi-VN"/>
        </w:rPr>
        <w:t xml:space="preserve">. </w:t>
      </w:r>
    </w:p>
    <w:p w14:paraId="70B3AAA4" w14:textId="619AF7AC" w:rsidR="00F2181B" w:rsidRPr="00950025" w:rsidRDefault="00F2181B" w:rsidP="00F2181B">
      <w:pPr>
        <w:spacing w:before="20" w:after="0" w:line="288" w:lineRule="auto"/>
        <w:ind w:firstLine="567"/>
        <w:jc w:val="both"/>
        <w:rPr>
          <w:rFonts w:eastAsia="Times New Roman" w:cs="Times New Roman"/>
          <w:color w:val="FF0000"/>
          <w:sz w:val="28"/>
          <w:szCs w:val="28"/>
          <w:lang w:val="vi-VN"/>
        </w:rPr>
      </w:pPr>
      <w:r w:rsidRPr="00950025">
        <w:rPr>
          <w:rFonts w:eastAsia="Times New Roman" w:cs="Times New Roman"/>
          <w:color w:val="FF0000"/>
          <w:sz w:val="28"/>
          <w:szCs w:val="28"/>
          <w:lang w:val="vi-VN"/>
        </w:rPr>
        <w:t xml:space="preserve">Lần thanh toán thứ </w:t>
      </w:r>
      <w:r w:rsidR="00415332">
        <w:rPr>
          <w:rFonts w:eastAsia="Times New Roman" w:cs="Times New Roman"/>
          <w:color w:val="FF0000"/>
          <w:sz w:val="28"/>
          <w:szCs w:val="28"/>
        </w:rPr>
        <w:t>3</w:t>
      </w:r>
      <w:r w:rsidRPr="00950025">
        <w:rPr>
          <w:rFonts w:eastAsia="Times New Roman" w:cs="Times New Roman"/>
          <w:color w:val="FF0000"/>
          <w:sz w:val="28"/>
          <w:szCs w:val="28"/>
          <w:lang w:val="vi-VN"/>
        </w:rPr>
        <w:t xml:space="preserve">: Sau khi dự án hoàn thành, được nghiệm thu và phê duyệt quyết toán, Bên B hoàn thành nghĩa vụ bảo hành công trình, hai bên sẽ tiến hành thanh lý hợp đồng và Bên A sẽ thanh toán toàn bộ giá trị còn lại của hợp đồng cho Bên B. </w:t>
      </w:r>
    </w:p>
    <w:p w14:paraId="37A63E07" w14:textId="6AFA5CA9" w:rsidR="00F2181B" w:rsidRPr="00E8530D" w:rsidRDefault="00F2181B" w:rsidP="00F2181B">
      <w:pPr>
        <w:spacing w:before="20" w:after="0" w:line="264" w:lineRule="auto"/>
        <w:ind w:firstLine="547"/>
        <w:jc w:val="both"/>
        <w:rPr>
          <w:spacing w:val="-4"/>
          <w:sz w:val="28"/>
          <w:szCs w:val="28"/>
          <w:lang w:val="vi-VN"/>
        </w:rPr>
      </w:pPr>
      <w:r w:rsidRPr="00E8530D">
        <w:rPr>
          <w:spacing w:val="-4"/>
          <w:sz w:val="28"/>
          <w:szCs w:val="28"/>
          <w:lang w:val="vi-VN"/>
        </w:rPr>
        <w:t xml:space="preserve">Từng đợt thanh toán: Chủ đầu tư sẽ thanh toán cho nhà thầu </w:t>
      </w:r>
      <w:r w:rsidRPr="00E8530D">
        <w:rPr>
          <w:spacing w:val="-4"/>
          <w:sz w:val="28"/>
          <w:szCs w:val="28"/>
        </w:rPr>
        <w:t>95%</w:t>
      </w:r>
      <w:r w:rsidRPr="00E8530D">
        <w:rPr>
          <w:spacing w:val="-4"/>
          <w:sz w:val="28"/>
          <w:szCs w:val="28"/>
          <w:lang w:val="vi-VN"/>
        </w:rPr>
        <w:t xml:space="preserve"> </w:t>
      </w:r>
      <w:proofErr w:type="spellStart"/>
      <w:r w:rsidRPr="00E8530D">
        <w:rPr>
          <w:spacing w:val="-4"/>
          <w:sz w:val="28"/>
          <w:szCs w:val="28"/>
        </w:rPr>
        <w:t>từng</w:t>
      </w:r>
      <w:proofErr w:type="spellEnd"/>
      <w:r w:rsidRPr="00E8530D">
        <w:rPr>
          <w:spacing w:val="-4"/>
          <w:sz w:val="28"/>
          <w:szCs w:val="28"/>
        </w:rPr>
        <w:t xml:space="preserve"> </w:t>
      </w:r>
      <w:proofErr w:type="spellStart"/>
      <w:r w:rsidRPr="00E8530D">
        <w:rPr>
          <w:spacing w:val="-4"/>
          <w:sz w:val="28"/>
          <w:szCs w:val="28"/>
        </w:rPr>
        <w:t>đợt</w:t>
      </w:r>
      <w:proofErr w:type="spellEnd"/>
      <w:r w:rsidRPr="00E8530D">
        <w:rPr>
          <w:spacing w:val="-4"/>
          <w:sz w:val="28"/>
          <w:szCs w:val="28"/>
          <w:lang w:val="vi-VN"/>
        </w:rPr>
        <w:t xml:space="preserve"> nghiệm thu nhưng không vượ</w:t>
      </w:r>
      <w:r w:rsidR="00415332">
        <w:rPr>
          <w:spacing w:val="-4"/>
          <w:sz w:val="28"/>
          <w:szCs w:val="28"/>
          <w:lang w:val="vi-VN"/>
        </w:rPr>
        <w:t>t quá 8</w:t>
      </w:r>
      <w:r w:rsidRPr="00E8530D">
        <w:rPr>
          <w:spacing w:val="-4"/>
          <w:sz w:val="28"/>
          <w:szCs w:val="28"/>
          <w:lang w:val="vi-VN"/>
        </w:rPr>
        <w:t>0% giá trị hợp đồng. (Nếu có kế hoạch vốn)</w:t>
      </w:r>
    </w:p>
    <w:p w14:paraId="7FA67478" w14:textId="77777777" w:rsidR="00F2181B" w:rsidRPr="00E8530D" w:rsidRDefault="00F2181B" w:rsidP="00F2181B">
      <w:pPr>
        <w:spacing w:before="20" w:after="0" w:line="288" w:lineRule="auto"/>
        <w:ind w:firstLine="547"/>
        <w:jc w:val="both"/>
        <w:rPr>
          <w:rFonts w:eastAsia="Times New Roman" w:cs="Times New Roman"/>
          <w:sz w:val="28"/>
          <w:szCs w:val="28"/>
          <w:lang w:val="vi-VN"/>
        </w:rPr>
      </w:pPr>
      <w:r w:rsidRPr="00E8530D">
        <w:rPr>
          <w:rFonts w:eastAsia="Times New Roman" w:cs="Times New Roman"/>
          <w:sz w:val="28"/>
          <w:szCs w:val="28"/>
          <w:lang w:val="vi-VN"/>
        </w:rPr>
        <w:t>Trong vòng 30 ngày, kể từ ngày Chủ đầu tư nhận đủ hồ sơ đề nghị thanh toán hợp lệ của Nhà thầu, Chủ đầu tư phải thanh toán cho Nhà thầu.</w:t>
      </w:r>
    </w:p>
    <w:p w14:paraId="2FCF2F4F" w14:textId="77777777" w:rsidR="00F2181B" w:rsidRPr="00E8530D" w:rsidRDefault="00F2181B" w:rsidP="00F2181B">
      <w:pPr>
        <w:spacing w:before="20" w:after="0" w:line="288" w:lineRule="auto"/>
        <w:ind w:firstLine="567"/>
        <w:jc w:val="both"/>
        <w:rPr>
          <w:rFonts w:eastAsia="Times New Roman" w:cs="Times New Roman"/>
          <w:spacing w:val="-2"/>
          <w:sz w:val="28"/>
          <w:szCs w:val="28"/>
        </w:rPr>
      </w:pPr>
      <w:r w:rsidRPr="00E8530D">
        <w:rPr>
          <w:rFonts w:eastAsia="Times New Roman" w:cs="Times New Roman"/>
          <w:spacing w:val="-2"/>
          <w:sz w:val="28"/>
          <w:szCs w:val="28"/>
          <w:lang w:val="vi-VN"/>
        </w:rPr>
        <w:t>- Đồng tiền sử dụng để thanh toán hợp đồng xây dựng là đồng tiền Việt Nam</w:t>
      </w:r>
      <w:r w:rsidRPr="00E8530D">
        <w:rPr>
          <w:rFonts w:eastAsia="Times New Roman" w:cs="Times New Roman"/>
          <w:spacing w:val="-2"/>
          <w:sz w:val="28"/>
          <w:szCs w:val="28"/>
        </w:rPr>
        <w:t>.</w:t>
      </w:r>
    </w:p>
    <w:p w14:paraId="3A56AC29" w14:textId="77777777" w:rsidR="00F2181B" w:rsidRPr="00E8530D" w:rsidRDefault="00F2181B" w:rsidP="00F2181B">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Hình thức thanh toán: Chuyển khoản.</w:t>
      </w:r>
    </w:p>
    <w:p w14:paraId="25D3992C" w14:textId="081BFC9B" w:rsidR="002F64F3"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9.5. Thời hạn thanh toán</w:t>
      </w:r>
    </w:p>
    <w:p w14:paraId="41A7FBE2"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Tiến độ thanh toán được chia làm nhiều lần sau mỗi giai đoạn nghiệm thu khối lượng hoàn thành. Chủ đầu tư thanh toán cho nhà thầu trong 30 ngày kể từ khi nhận đủ hồ sơ đề nghị thanh toán.</w:t>
      </w:r>
    </w:p>
    <w:p w14:paraId="6476F134"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9.6. Thanh toán tiền bị giữ lại</w:t>
      </w:r>
    </w:p>
    <w:p w14:paraId="42104B81" w14:textId="504CB3B5" w:rsidR="005E5DA4" w:rsidRPr="00E8530D" w:rsidRDefault="005E5DA4" w:rsidP="00E55249">
      <w:pPr>
        <w:spacing w:before="20" w:after="0" w:line="288" w:lineRule="auto"/>
        <w:ind w:firstLine="567"/>
        <w:jc w:val="both"/>
        <w:rPr>
          <w:rFonts w:eastAsia="Times New Roman" w:cs="Times New Roman"/>
          <w:sz w:val="28"/>
          <w:szCs w:val="28"/>
          <w:lang w:val="it-IT"/>
        </w:rPr>
      </w:pPr>
      <w:proofErr w:type="spellStart"/>
      <w:r w:rsidRPr="00E8530D">
        <w:rPr>
          <w:rFonts w:eastAsia="Times New Roman" w:cs="Times New Roman"/>
          <w:sz w:val="28"/>
          <w:szCs w:val="28"/>
          <w:lang w:val="it-IT"/>
        </w:rPr>
        <w:t>Khi</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các</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bên</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đã</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đủ</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căn</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cứ</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để</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xác</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định</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giá</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trị</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của</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các</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lần</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thanh</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toán</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và</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khi</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Nhà</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thầu</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hoàn</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thành</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nghĩa</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vụ</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bảo</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hành</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công</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trình</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Chủ</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đầu</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tư</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sẽ</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thanh</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toán</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toàn</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bộ</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các</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khoản</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tiền</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bị</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giữ</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lại</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cho</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Nhà</w:t>
      </w:r>
      <w:proofErr w:type="spellEnd"/>
      <w:r w:rsidRPr="00E8530D">
        <w:rPr>
          <w:rFonts w:eastAsia="Times New Roman" w:cs="Times New Roman"/>
          <w:sz w:val="28"/>
          <w:szCs w:val="28"/>
          <w:lang w:val="it-IT"/>
        </w:rPr>
        <w:t xml:space="preserve"> </w:t>
      </w:r>
      <w:proofErr w:type="spellStart"/>
      <w:r w:rsidRPr="00E8530D">
        <w:rPr>
          <w:rFonts w:eastAsia="Times New Roman" w:cs="Times New Roman"/>
          <w:sz w:val="28"/>
          <w:szCs w:val="28"/>
          <w:lang w:val="it-IT"/>
        </w:rPr>
        <w:t>thầu</w:t>
      </w:r>
      <w:proofErr w:type="spellEnd"/>
      <w:r w:rsidRPr="00E8530D">
        <w:rPr>
          <w:rFonts w:eastAsia="Times New Roman" w:cs="Times New Roman"/>
          <w:sz w:val="28"/>
          <w:szCs w:val="28"/>
          <w:lang w:val="it-IT"/>
        </w:rPr>
        <w:t>.</w:t>
      </w:r>
    </w:p>
    <w:p w14:paraId="062D781F" w14:textId="77777777" w:rsidR="002F64F3"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9.</w:t>
      </w:r>
      <w:r w:rsidR="005E5DA4" w:rsidRPr="00E8530D">
        <w:rPr>
          <w:rFonts w:eastAsia="Times New Roman" w:cs="Times New Roman"/>
          <w:sz w:val="28"/>
          <w:szCs w:val="28"/>
          <w:lang w:val="vi-VN"/>
        </w:rPr>
        <w:t>7</w:t>
      </w:r>
      <w:r w:rsidRPr="00E8530D">
        <w:rPr>
          <w:rFonts w:eastAsia="Times New Roman" w:cs="Times New Roman"/>
          <w:sz w:val="28"/>
          <w:szCs w:val="28"/>
          <w:lang w:val="vi-VN"/>
        </w:rPr>
        <w:t>. Hồ sơ thanh toán</w:t>
      </w:r>
    </w:p>
    <w:p w14:paraId="1965F217" w14:textId="77777777" w:rsidR="002F64F3"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lastRenderedPageBreak/>
        <w:t>- Hồ sơ thanh toán</w:t>
      </w:r>
      <w:r w:rsidR="003066C5" w:rsidRPr="00E8530D">
        <w:rPr>
          <w:rFonts w:eastAsia="Times New Roman" w:cs="Times New Roman"/>
          <w:sz w:val="28"/>
          <w:szCs w:val="28"/>
          <w:lang w:val="vi-VN"/>
        </w:rPr>
        <w:t xml:space="preserve">: </w:t>
      </w:r>
      <w:r w:rsidR="008864BC" w:rsidRPr="00E8530D">
        <w:rPr>
          <w:rFonts w:eastAsia="Times New Roman" w:cs="Times New Roman"/>
          <w:sz w:val="28"/>
          <w:szCs w:val="28"/>
          <w:lang w:val="vi-VN"/>
        </w:rPr>
        <w:t xml:space="preserve">08 </w:t>
      </w:r>
      <w:r w:rsidR="003066C5" w:rsidRPr="00E8530D">
        <w:rPr>
          <w:rFonts w:eastAsia="Times New Roman" w:cs="Times New Roman"/>
          <w:sz w:val="28"/>
          <w:szCs w:val="28"/>
          <w:lang w:val="vi-VN"/>
        </w:rPr>
        <w:t>bộ hồ sơ</w:t>
      </w:r>
      <w:r w:rsidRPr="00E8530D">
        <w:rPr>
          <w:rFonts w:eastAsia="Times New Roman" w:cs="Times New Roman"/>
          <w:sz w:val="28"/>
          <w:szCs w:val="28"/>
          <w:lang w:val="vi-VN"/>
        </w:rPr>
        <w:t>.</w:t>
      </w:r>
    </w:p>
    <w:p w14:paraId="77051200" w14:textId="77777777" w:rsidR="003066C5"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Hồ sơ thanh toán bao gồm các tài liệu chủ yếu sau</w:t>
      </w:r>
      <w:r w:rsidR="003066C5" w:rsidRPr="00E8530D">
        <w:rPr>
          <w:rFonts w:eastAsia="Times New Roman" w:cs="Times New Roman"/>
          <w:sz w:val="28"/>
          <w:szCs w:val="28"/>
          <w:lang w:val="vi-VN"/>
        </w:rPr>
        <w:t>:</w:t>
      </w:r>
    </w:p>
    <w:p w14:paraId="18908C4E"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 Biên bản nghiệm thu khối lượng hoàn thành trong giai đoạn thanh toán (theo mẫu biên bản nghiệm thu chất lượng có ghi khối lượng) có xác nhận của đại diện Bên giao thầu hoặc đại diện nhà tư vấn (nếu có) và đại diện Bên nhận thầu; </w:t>
      </w:r>
    </w:p>
    <w:p w14:paraId="7C633B03"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(nếu có) và đại diện Bên nhận thầu ;</w:t>
      </w:r>
    </w:p>
    <w:p w14:paraId="05DBE884" w14:textId="77777777" w:rsidR="003066C5" w:rsidRPr="00AB0D27"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w:t>
      </w:r>
      <w:r w:rsidRPr="00AB0D27">
        <w:rPr>
          <w:rFonts w:eastAsia="Times New Roman" w:cs="Times New Roman"/>
          <w:sz w:val="28"/>
          <w:szCs w:val="28"/>
          <w:lang w:val="vi-VN"/>
        </w:rPr>
        <w:t>trừ các Khoản này có xác nhận của đại diện Bên giao thầu và đại diện Bên nhận thầu .</w:t>
      </w:r>
    </w:p>
    <w:p w14:paraId="6073BE55" w14:textId="77777777" w:rsidR="002F64F3" w:rsidRPr="00AB0D27" w:rsidRDefault="002F64F3" w:rsidP="00161C09">
      <w:pPr>
        <w:pStyle w:val="Heading2"/>
        <w:spacing w:before="60" w:line="288" w:lineRule="auto"/>
        <w:ind w:firstLine="567"/>
        <w:rPr>
          <w:rFonts w:ascii="Times New Roman" w:eastAsia="Times New Roman" w:hAnsi="Times New Roman" w:cs="Times New Roman"/>
          <w:b/>
          <w:bCs/>
          <w:color w:val="auto"/>
          <w:sz w:val="28"/>
          <w:szCs w:val="28"/>
          <w:lang w:val="vi-VN"/>
        </w:rPr>
      </w:pPr>
      <w:bookmarkStart w:id="41" w:name="_Toc168406175"/>
      <w:r w:rsidRPr="00AB0D27">
        <w:rPr>
          <w:rFonts w:ascii="Times New Roman" w:eastAsia="Times New Roman" w:hAnsi="Times New Roman" w:cs="Times New Roman"/>
          <w:b/>
          <w:bCs/>
          <w:color w:val="auto"/>
          <w:sz w:val="28"/>
          <w:szCs w:val="28"/>
          <w:lang w:val="vi-VN"/>
        </w:rPr>
        <w:t>Điều 10. Điều chỉnh đơn giá, khối lượng công việc, một số nội dung khác trong hợp đồng và giá hợp đồng xây dựng</w:t>
      </w:r>
      <w:bookmarkEnd w:id="41"/>
    </w:p>
    <w:p w14:paraId="5359AD6D" w14:textId="77777777" w:rsidR="002F64F3"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10.</w:t>
      </w:r>
      <w:r w:rsidR="005E5DA4" w:rsidRPr="00AB0D27">
        <w:rPr>
          <w:rFonts w:eastAsia="Times New Roman" w:cs="Times New Roman"/>
          <w:sz w:val="28"/>
          <w:szCs w:val="28"/>
          <w:lang w:val="vi-VN"/>
        </w:rPr>
        <w:t>1</w:t>
      </w:r>
      <w:r w:rsidRPr="00AB0D27">
        <w:rPr>
          <w:rFonts w:eastAsia="Times New Roman" w:cs="Times New Roman"/>
          <w:sz w:val="28"/>
          <w:szCs w:val="28"/>
          <w:lang w:val="vi-VN"/>
        </w:rPr>
        <w:t>. Việc điều chỉnh khối lượng công việc và một số nội dung khác trong hợp đồng.</w:t>
      </w:r>
    </w:p>
    <w:p w14:paraId="325F13AD" w14:textId="77777777" w:rsidR="002F64F3"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Khối lượng </w:t>
      </w:r>
      <w:r w:rsidR="003066C5" w:rsidRPr="00AB0D27">
        <w:rPr>
          <w:rFonts w:eastAsia="Times New Roman" w:cs="Times New Roman"/>
          <w:sz w:val="28"/>
          <w:szCs w:val="28"/>
          <w:lang w:val="vi-VN"/>
        </w:rPr>
        <w:t xml:space="preserve">công việc được </w:t>
      </w:r>
      <w:r w:rsidRPr="00AB0D27">
        <w:rPr>
          <w:rFonts w:eastAsia="Times New Roman" w:cs="Times New Roman"/>
          <w:sz w:val="28"/>
          <w:szCs w:val="28"/>
          <w:lang w:val="vi-VN"/>
        </w:rPr>
        <w:t>điều chỉnh </w:t>
      </w:r>
      <w:r w:rsidR="003066C5" w:rsidRPr="00AB0D27">
        <w:rPr>
          <w:rFonts w:eastAsia="Times New Roman" w:cs="Times New Roman"/>
          <w:sz w:val="28"/>
          <w:szCs w:val="28"/>
          <w:lang w:val="vi-VN"/>
        </w:rPr>
        <w:t>khi có sự</w:t>
      </w:r>
      <w:r w:rsidRPr="00AB0D27">
        <w:rPr>
          <w:rFonts w:eastAsia="Times New Roman" w:cs="Times New Roman"/>
          <w:sz w:val="28"/>
          <w:szCs w:val="28"/>
          <w:lang w:val="vi-VN"/>
        </w:rPr>
        <w:t xml:space="preserve"> thay đổi, điều chỉnh, bổ sung thiết kế và phạm vi công việc khác với quy định của hợp đồng.</w:t>
      </w:r>
    </w:p>
    <w:p w14:paraId="0482AEF7" w14:textId="77777777" w:rsidR="00C64C7F" w:rsidRPr="00AB0D27" w:rsidRDefault="00C64C7F"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Nguyên tắc điều chỉnh: Chỉ được điều chỉnh khối lượng khi có sự thay đổi, điều chỉnh, bổ sung thiết kế</w:t>
      </w:r>
      <w:r w:rsidR="008235E3" w:rsidRPr="00AB0D27">
        <w:rPr>
          <w:rFonts w:eastAsia="Times New Roman" w:cs="Times New Roman"/>
          <w:sz w:val="28"/>
          <w:szCs w:val="28"/>
          <w:lang w:val="vi-VN"/>
        </w:rPr>
        <w:t xml:space="preserve"> được cấp thẩm quyền phê duyệt.</w:t>
      </w:r>
    </w:p>
    <w:p w14:paraId="247EE86A" w14:textId="77777777" w:rsidR="002F64F3" w:rsidRPr="00AB0D27" w:rsidRDefault="00DD4F8F"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10.</w:t>
      </w:r>
      <w:r w:rsidR="005E5DA4" w:rsidRPr="00AB0D27">
        <w:rPr>
          <w:rFonts w:eastAsia="Times New Roman" w:cs="Times New Roman"/>
          <w:sz w:val="28"/>
          <w:szCs w:val="28"/>
          <w:lang w:val="vi-VN"/>
        </w:rPr>
        <w:t>2</w:t>
      </w:r>
      <w:r w:rsidR="002F64F3" w:rsidRPr="00AB0D27">
        <w:rPr>
          <w:rFonts w:eastAsia="Times New Roman" w:cs="Times New Roman"/>
          <w:sz w:val="28"/>
          <w:szCs w:val="28"/>
          <w:lang w:val="vi-VN"/>
        </w:rPr>
        <w:t>. Điều chỉnh giá hợp đồng xây dựng</w:t>
      </w:r>
    </w:p>
    <w:p w14:paraId="33A6E434" w14:textId="77777777" w:rsidR="00C64C7F"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Trường hợp điều chỉnh giá hợp đồng</w:t>
      </w:r>
      <w:r w:rsidR="00C64C7F" w:rsidRPr="00AB0D27">
        <w:rPr>
          <w:rFonts w:eastAsia="Times New Roman" w:cs="Times New Roman"/>
          <w:sz w:val="28"/>
          <w:szCs w:val="28"/>
          <w:lang w:val="vi-VN"/>
        </w:rPr>
        <w:t>: Chỉ được điều chỉnh khi có sự thay đ</w:t>
      </w:r>
      <w:r w:rsidR="00C57867" w:rsidRPr="00AB0D27">
        <w:rPr>
          <w:rFonts w:eastAsia="Times New Roman" w:cs="Times New Roman"/>
          <w:sz w:val="28"/>
          <w:szCs w:val="28"/>
          <w:lang w:val="vi-VN"/>
        </w:rPr>
        <w:t>ổi, điều chỉnh, bổ sung thiết kế, dự toán được cấp thẩm quyền phê duyệt</w:t>
      </w:r>
      <w:r w:rsidR="00C64C7F" w:rsidRPr="00AB0D27">
        <w:rPr>
          <w:rFonts w:eastAsia="Times New Roman" w:cs="Times New Roman"/>
          <w:sz w:val="28"/>
          <w:szCs w:val="28"/>
          <w:lang w:val="vi-VN"/>
        </w:rPr>
        <w:t>.</w:t>
      </w:r>
    </w:p>
    <w:p w14:paraId="248D737D" w14:textId="77777777" w:rsidR="002F64F3"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Phương pháp điều chỉnh theo hướng dẫn tại Phụ lục I Thông tư hướng dẫn một số nội dung về hợp đồng xây dựng.</w:t>
      </w:r>
    </w:p>
    <w:p w14:paraId="619438A8" w14:textId="77777777" w:rsidR="00F63B41" w:rsidRPr="00AB0D27" w:rsidRDefault="001223F1" w:rsidP="00161C09">
      <w:pPr>
        <w:pStyle w:val="Heading2"/>
        <w:spacing w:before="60" w:line="288" w:lineRule="auto"/>
        <w:ind w:firstLine="567"/>
        <w:rPr>
          <w:rFonts w:ascii="Times New Roman" w:eastAsia="Times New Roman" w:hAnsi="Times New Roman" w:cs="Times New Roman"/>
          <w:b/>
          <w:bCs/>
          <w:color w:val="auto"/>
          <w:sz w:val="28"/>
          <w:szCs w:val="28"/>
          <w:lang w:val="vi-VN"/>
        </w:rPr>
      </w:pPr>
      <w:bookmarkStart w:id="42" w:name="_Toc168406176"/>
      <w:r w:rsidRPr="00AB0D27">
        <w:rPr>
          <w:rFonts w:ascii="Times New Roman" w:eastAsia="Times New Roman" w:hAnsi="Times New Roman" w:cs="Times New Roman"/>
          <w:b/>
          <w:bCs/>
          <w:color w:val="auto"/>
          <w:sz w:val="28"/>
          <w:szCs w:val="28"/>
          <w:lang w:val="vi-VN"/>
        </w:rPr>
        <w:t xml:space="preserve">Điều </w:t>
      </w:r>
      <w:r w:rsidR="007728E6" w:rsidRPr="00AB0D27">
        <w:rPr>
          <w:rFonts w:ascii="Times New Roman" w:eastAsia="Times New Roman" w:hAnsi="Times New Roman" w:cs="Times New Roman"/>
          <w:b/>
          <w:bCs/>
          <w:color w:val="auto"/>
          <w:sz w:val="28"/>
          <w:szCs w:val="28"/>
          <w:lang w:val="vi-VN"/>
        </w:rPr>
        <w:t>1</w:t>
      </w:r>
      <w:r w:rsidR="00BB1445" w:rsidRPr="00AB0D27">
        <w:rPr>
          <w:rFonts w:ascii="Times New Roman" w:eastAsia="Times New Roman" w:hAnsi="Times New Roman" w:cs="Times New Roman"/>
          <w:b/>
          <w:bCs/>
          <w:color w:val="auto"/>
          <w:sz w:val="28"/>
          <w:szCs w:val="28"/>
          <w:lang w:val="vi-VN"/>
        </w:rPr>
        <w:t>5</w:t>
      </w:r>
      <w:r w:rsidR="003B2676" w:rsidRPr="00AB0D27">
        <w:rPr>
          <w:rFonts w:ascii="Times New Roman" w:eastAsia="Times New Roman" w:hAnsi="Times New Roman" w:cs="Times New Roman"/>
          <w:b/>
          <w:bCs/>
          <w:color w:val="auto"/>
          <w:sz w:val="28"/>
          <w:szCs w:val="28"/>
          <w:lang w:val="vi-VN"/>
        </w:rPr>
        <w:t>.</w:t>
      </w:r>
      <w:r w:rsidR="002F64F3" w:rsidRPr="00AB0D27">
        <w:rPr>
          <w:rFonts w:ascii="Times New Roman" w:eastAsia="Times New Roman" w:hAnsi="Times New Roman" w:cs="Times New Roman"/>
          <w:b/>
          <w:bCs/>
          <w:color w:val="auto"/>
          <w:sz w:val="28"/>
          <w:szCs w:val="28"/>
          <w:lang w:val="vi-VN"/>
        </w:rPr>
        <w:t xml:space="preserve"> Nhà thầu phụ</w:t>
      </w:r>
      <w:bookmarkEnd w:id="42"/>
      <w:r w:rsidR="00F63B41" w:rsidRPr="00AB0D27">
        <w:rPr>
          <w:rFonts w:ascii="Times New Roman" w:eastAsia="Times New Roman" w:hAnsi="Times New Roman" w:cs="Times New Roman"/>
          <w:b/>
          <w:bCs/>
          <w:color w:val="auto"/>
          <w:sz w:val="28"/>
          <w:szCs w:val="28"/>
          <w:lang w:val="vi-VN"/>
        </w:rPr>
        <w:t xml:space="preserve"> </w:t>
      </w:r>
    </w:p>
    <w:p w14:paraId="5E0D4C59" w14:textId="47BE68A0" w:rsidR="00161C09" w:rsidRPr="00AB0D27" w:rsidRDefault="006B02A8" w:rsidP="00F2181B">
      <w:pPr>
        <w:spacing w:before="60" w:after="0" w:line="288" w:lineRule="auto"/>
        <w:ind w:firstLine="567"/>
        <w:jc w:val="both"/>
        <w:rPr>
          <w:rFonts w:eastAsia="Times New Roman" w:cs="Times New Roman"/>
          <w:sz w:val="16"/>
          <w:szCs w:val="28"/>
          <w:lang w:val="vi-VN"/>
        </w:rPr>
      </w:pPr>
      <w:r w:rsidRPr="00AB0D27">
        <w:rPr>
          <w:rFonts w:eastAsia="Times New Roman" w:cs="Times New Roman"/>
          <w:sz w:val="28"/>
          <w:szCs w:val="28"/>
          <w:lang w:val="it-IT"/>
        </w:rPr>
        <w:t xml:space="preserve">15.1. </w:t>
      </w:r>
      <w:proofErr w:type="spellStart"/>
      <w:r w:rsidRPr="00AB0D27">
        <w:rPr>
          <w:rFonts w:eastAsia="Times New Roman" w:cs="Times New Roman"/>
          <w:sz w:val="28"/>
          <w:szCs w:val="28"/>
          <w:lang w:val="it-IT"/>
        </w:rPr>
        <w:t>Danh</w:t>
      </w:r>
      <w:proofErr w:type="spellEnd"/>
      <w:r w:rsidRPr="00AB0D27">
        <w:rPr>
          <w:rFonts w:eastAsia="Times New Roman" w:cs="Times New Roman"/>
          <w:sz w:val="28"/>
          <w:szCs w:val="28"/>
          <w:lang w:val="it-IT"/>
        </w:rPr>
        <w:t xml:space="preserve"> </w:t>
      </w:r>
      <w:proofErr w:type="spellStart"/>
      <w:r w:rsidRPr="00AB0D27">
        <w:rPr>
          <w:rFonts w:eastAsia="Times New Roman" w:cs="Times New Roman"/>
          <w:sz w:val="28"/>
          <w:szCs w:val="28"/>
          <w:lang w:val="it-IT"/>
        </w:rPr>
        <w:t>sá</w:t>
      </w:r>
      <w:r w:rsidR="00415332">
        <w:rPr>
          <w:rFonts w:eastAsia="Times New Roman" w:cs="Times New Roman"/>
          <w:sz w:val="28"/>
          <w:szCs w:val="28"/>
          <w:lang w:val="it-IT"/>
        </w:rPr>
        <w:t>ch</w:t>
      </w:r>
      <w:proofErr w:type="spellEnd"/>
      <w:r w:rsidR="00415332">
        <w:rPr>
          <w:rFonts w:eastAsia="Times New Roman" w:cs="Times New Roman"/>
          <w:sz w:val="28"/>
          <w:szCs w:val="28"/>
          <w:lang w:val="it-IT"/>
        </w:rPr>
        <w:t xml:space="preserve"> </w:t>
      </w:r>
      <w:proofErr w:type="spellStart"/>
      <w:r w:rsidR="00415332">
        <w:rPr>
          <w:rFonts w:eastAsia="Times New Roman" w:cs="Times New Roman"/>
          <w:sz w:val="28"/>
          <w:szCs w:val="28"/>
          <w:lang w:val="it-IT"/>
        </w:rPr>
        <w:t>Nhà</w:t>
      </w:r>
      <w:proofErr w:type="spellEnd"/>
      <w:r w:rsidR="00415332">
        <w:rPr>
          <w:rFonts w:eastAsia="Times New Roman" w:cs="Times New Roman"/>
          <w:sz w:val="28"/>
          <w:szCs w:val="28"/>
          <w:lang w:val="it-IT"/>
        </w:rPr>
        <w:t xml:space="preserve"> </w:t>
      </w:r>
      <w:proofErr w:type="spellStart"/>
      <w:r w:rsidR="00415332">
        <w:rPr>
          <w:rFonts w:eastAsia="Times New Roman" w:cs="Times New Roman"/>
          <w:sz w:val="28"/>
          <w:szCs w:val="28"/>
          <w:lang w:val="it-IT"/>
        </w:rPr>
        <w:t>thầu</w:t>
      </w:r>
      <w:proofErr w:type="spellEnd"/>
      <w:r w:rsidR="00415332">
        <w:rPr>
          <w:rFonts w:eastAsia="Times New Roman" w:cs="Times New Roman"/>
          <w:sz w:val="28"/>
          <w:szCs w:val="28"/>
          <w:lang w:val="it-IT"/>
        </w:rPr>
        <w:t xml:space="preserve"> </w:t>
      </w:r>
      <w:proofErr w:type="spellStart"/>
      <w:r w:rsidR="00415332">
        <w:rPr>
          <w:rFonts w:eastAsia="Times New Roman" w:cs="Times New Roman"/>
          <w:sz w:val="28"/>
          <w:szCs w:val="28"/>
          <w:lang w:val="it-IT"/>
        </w:rPr>
        <w:t>phụ</w:t>
      </w:r>
      <w:proofErr w:type="spellEnd"/>
      <w:r w:rsidRPr="00AB0D27">
        <w:rPr>
          <w:rFonts w:eastAsia="Times New Roman" w:cs="Times New Roman"/>
          <w:sz w:val="28"/>
          <w:szCs w:val="28"/>
          <w:lang w:val="it-IT"/>
        </w:rPr>
        <w:t xml:space="preserve">: </w:t>
      </w:r>
      <w:proofErr w:type="spellStart"/>
      <w:r w:rsidR="00F2181B">
        <w:rPr>
          <w:rFonts w:eastAsia="Times New Roman" w:cs="Times New Roman"/>
          <w:sz w:val="28"/>
          <w:szCs w:val="28"/>
          <w:lang w:val="it-IT"/>
        </w:rPr>
        <w:t>Không</w:t>
      </w:r>
      <w:proofErr w:type="spellEnd"/>
      <w:r w:rsidR="00F2181B">
        <w:rPr>
          <w:rFonts w:eastAsia="Times New Roman" w:cs="Times New Roman"/>
          <w:sz w:val="28"/>
          <w:szCs w:val="28"/>
          <w:lang w:val="it-IT"/>
        </w:rPr>
        <w:t xml:space="preserve"> </w:t>
      </w:r>
      <w:proofErr w:type="spellStart"/>
      <w:r w:rsidR="00F2181B">
        <w:rPr>
          <w:rFonts w:eastAsia="Times New Roman" w:cs="Times New Roman"/>
          <w:sz w:val="28"/>
          <w:szCs w:val="28"/>
          <w:lang w:val="it-IT"/>
        </w:rPr>
        <w:t>có</w:t>
      </w:r>
      <w:proofErr w:type="spellEnd"/>
      <w:r w:rsidR="00F2181B">
        <w:rPr>
          <w:rFonts w:eastAsia="Times New Roman" w:cs="Times New Roman"/>
          <w:sz w:val="28"/>
          <w:szCs w:val="28"/>
          <w:lang w:val="it-IT"/>
        </w:rPr>
        <w:t>.</w:t>
      </w:r>
    </w:p>
    <w:p w14:paraId="7285C10E" w14:textId="77777777" w:rsidR="006B02A8" w:rsidRPr="00AB0D27" w:rsidRDefault="006B02A8" w:rsidP="00E55249">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15.2. Nêu các yêu cầu cần thiết khác về Nhà thầu phụ: </w:t>
      </w:r>
    </w:p>
    <w:p w14:paraId="104C388A" w14:textId="77777777" w:rsidR="006B02A8" w:rsidRPr="00161C09" w:rsidRDefault="006B02A8" w:rsidP="00E55249">
      <w:pPr>
        <w:spacing w:after="0" w:line="288" w:lineRule="auto"/>
        <w:ind w:firstLine="567"/>
        <w:jc w:val="both"/>
        <w:rPr>
          <w:rFonts w:eastAsia="Times New Roman" w:cs="Times New Roman"/>
          <w:color w:val="FF0000"/>
          <w:sz w:val="28"/>
          <w:szCs w:val="28"/>
          <w:lang w:val="vi-VN"/>
        </w:rPr>
      </w:pPr>
      <w:r w:rsidRPr="00161C09">
        <w:rPr>
          <w:rFonts w:eastAsia="Times New Roman" w:cs="Times New Roman"/>
          <w:color w:val="FF0000"/>
          <w:sz w:val="28"/>
          <w:szCs w:val="28"/>
          <w:lang w:val="vi-VN"/>
        </w:rPr>
        <w:t>- Nhà thầu chỉ được ký kết hợp đồng thầu phụ đúng với năng lực hành nghề, năng lực hoạt động của nhà thầu phụ theo quy định của pháp luật;</w:t>
      </w:r>
    </w:p>
    <w:p w14:paraId="5721C2C0" w14:textId="77777777" w:rsidR="006B02A8" w:rsidRPr="00161C09" w:rsidRDefault="006B02A8" w:rsidP="00E55249">
      <w:pPr>
        <w:spacing w:after="0" w:line="288" w:lineRule="auto"/>
        <w:ind w:firstLine="567"/>
        <w:jc w:val="both"/>
        <w:rPr>
          <w:rFonts w:eastAsia="Times New Roman" w:cs="Times New Roman"/>
          <w:color w:val="FF0000"/>
          <w:sz w:val="28"/>
          <w:szCs w:val="28"/>
          <w:lang w:val="vi-VN"/>
        </w:rPr>
      </w:pPr>
      <w:r w:rsidRPr="00161C09">
        <w:rPr>
          <w:rFonts w:eastAsia="Times New Roman" w:cs="Times New Roman"/>
          <w:color w:val="FF0000"/>
          <w:sz w:val="28"/>
          <w:szCs w:val="28"/>
          <w:lang w:val="vi-VN"/>
        </w:rPr>
        <w:t>- Nội dung hợp đồng thầu phụ phải đáp ứng yêu cầu là thống nhất, đồng bộ với nội dung hợp đồng Nhà thầu đã ký với Chủ đầu tư.</w:t>
      </w:r>
    </w:p>
    <w:p w14:paraId="45391791"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3" w:name="_Toc168406177"/>
      <w:r w:rsidRPr="00AB0D27">
        <w:rPr>
          <w:rFonts w:ascii="Times New Roman" w:eastAsia="Times New Roman" w:hAnsi="Times New Roman" w:cs="Times New Roman"/>
          <w:b/>
          <w:bCs/>
          <w:color w:val="auto"/>
          <w:sz w:val="28"/>
          <w:szCs w:val="28"/>
          <w:lang w:val="vi-VN"/>
        </w:rPr>
        <w:t>Điều 22. Sự kiện bồi thường</w:t>
      </w:r>
      <w:bookmarkEnd w:id="43"/>
    </w:p>
    <w:p w14:paraId="3A49EB05"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22.2. Bồi thường thiệt hại: </w:t>
      </w:r>
      <w:r w:rsidR="00F165A2" w:rsidRPr="00AB0D27">
        <w:rPr>
          <w:rFonts w:eastAsia="Times New Roman" w:cs="Times New Roman"/>
          <w:sz w:val="28"/>
          <w:szCs w:val="28"/>
          <w:lang w:val="vi-VN"/>
        </w:rPr>
        <w:t>Không áp dụng.</w:t>
      </w:r>
    </w:p>
    <w:p w14:paraId="40C9F463" w14:textId="77777777" w:rsidR="00E55F5B" w:rsidRPr="00AB0D27" w:rsidRDefault="00E55F5B"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4" w:name="_Toc168404192"/>
      <w:bookmarkStart w:id="45" w:name="_Toc168406178"/>
      <w:r w:rsidRPr="00AB0D27">
        <w:rPr>
          <w:rFonts w:ascii="Times New Roman" w:eastAsia="Times New Roman" w:hAnsi="Times New Roman" w:cs="Times New Roman"/>
          <w:b/>
          <w:bCs/>
          <w:color w:val="auto"/>
          <w:sz w:val="28"/>
          <w:szCs w:val="28"/>
          <w:lang w:val="vi-VN"/>
        </w:rPr>
        <w:lastRenderedPageBreak/>
        <w:t>Điều 23. Thưởng hợp đồng, phạt vi phạm hợp đồng</w:t>
      </w:r>
      <w:bookmarkEnd w:id="44"/>
      <w:bookmarkEnd w:id="45"/>
    </w:p>
    <w:p w14:paraId="1EB13E14"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23.2. Phạt vi phạm hợp đồng</w:t>
      </w:r>
    </w:p>
    <w:p w14:paraId="10A73D04"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vi phạm về chất lượng:</w:t>
      </w:r>
    </w:p>
    <w:p w14:paraId="7ADC7B52"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Nhà thầu vi phạm do không hoàn thành đủ số lượng sản phẩm hoặc chất lượng sản phẩm không đạt yêu cầu quy định trong Hợp đồng thì Nhà thầu phải làm lại cho Chủ đầu tư đúng chất lượng.</w:t>
      </w:r>
    </w:p>
    <w:p w14:paraId="7773F3D1"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vi phạm tiến độ:</w:t>
      </w:r>
    </w:p>
    <w:p w14:paraId="365DA305"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vi phạm về thời gian thực hiện hợp đồng mà không do sự kiện bất khả kháng hoặc không do lỗi của Chủ đầu tư gây ra, Nhà thầu sẽ chịu phạt 0,1% giá trị Hợp đồng phần vi phạm cho mỗi ngày chậm tiến độ.</w:t>
      </w:r>
    </w:p>
    <w:p w14:paraId="4143C7AA" w14:textId="6286C1F4" w:rsidR="00E55F5B" w:rsidRPr="005823BC" w:rsidRDefault="00E55F5B" w:rsidP="00E55249">
      <w:pPr>
        <w:spacing w:after="0" w:line="288" w:lineRule="auto"/>
        <w:ind w:firstLine="567"/>
        <w:jc w:val="both"/>
        <w:rPr>
          <w:rFonts w:eastAsia="Times New Roman" w:cs="Times New Roman"/>
          <w:sz w:val="28"/>
          <w:szCs w:val="28"/>
        </w:rPr>
      </w:pPr>
      <w:r w:rsidRPr="00AB0D27">
        <w:rPr>
          <w:rFonts w:eastAsia="Times New Roman" w:cs="Times New Roman"/>
          <w:sz w:val="28"/>
          <w:szCs w:val="28"/>
          <w:lang w:val="vi-VN"/>
        </w:rPr>
        <w:t>- Nhà thầu vi phạm về việc chậm trình nộp hồ sơ quản lý chất lượng, hồ sơ thanh, quyết toán</w:t>
      </w:r>
      <w:r w:rsidR="005823BC">
        <w:rPr>
          <w:rFonts w:eastAsia="Times New Roman" w:cs="Times New Roman"/>
          <w:sz w:val="28"/>
          <w:szCs w:val="28"/>
        </w:rPr>
        <w:t>.</w:t>
      </w:r>
    </w:p>
    <w:p w14:paraId="604F9E38"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Tổng số tiền phạt không quá 12% giá trị hợp đồng bị vi phạm theo quy định tại Điều 42 Nghị định số 37/2015/NĐ-CP được sửa đổi, bổ sung tại khoản 15 Điều 1 Nghị định số 50/2021/NĐ-CP .</w:t>
      </w:r>
    </w:p>
    <w:p w14:paraId="6975C5E6"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6" w:name="_Toc168406179"/>
      <w:r w:rsidRPr="00AB0D27">
        <w:rPr>
          <w:rFonts w:ascii="Times New Roman" w:eastAsia="Times New Roman" w:hAnsi="Times New Roman" w:cs="Times New Roman"/>
          <w:b/>
          <w:bCs/>
          <w:color w:val="auto"/>
          <w:sz w:val="28"/>
          <w:szCs w:val="28"/>
          <w:lang w:val="vi-VN"/>
        </w:rPr>
        <w:t>Điều 24. Khiếu nại và xử lý các tranh chấp</w:t>
      </w:r>
      <w:bookmarkEnd w:id="46"/>
    </w:p>
    <w:p w14:paraId="6635F68C"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Xử lý các tranh chấp</w:t>
      </w:r>
    </w:p>
    <w:p w14:paraId="3F404B93"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tiến hành Trọng tài phân xử là 30 ngày kể từ khi thông báo không thỏa mãn được đưa ra bởi một bên.</w:t>
      </w:r>
    </w:p>
    <w:p w14:paraId="20A023C4"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Hình thức giải quyết tranh chấp: </w:t>
      </w:r>
    </w:p>
    <w:p w14:paraId="3A88D61E"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Khi có tranh chấp phát sinh trong quá trình thực hiện Hợp đồng, các bên sẽ cố gắng thương lượng để giải quyết bằng biện pháp hòa giải.</w:t>
      </w:r>
    </w:p>
    <w:p w14:paraId="2E8B146B" w14:textId="77777777" w:rsidR="008C05C5" w:rsidRPr="00AB0D27" w:rsidRDefault="005E5DA4" w:rsidP="00E55249">
      <w:pPr>
        <w:spacing w:before="120" w:after="0" w:line="288" w:lineRule="auto"/>
        <w:ind w:firstLine="567"/>
        <w:jc w:val="both"/>
        <w:rPr>
          <w:rFonts w:eastAsia="Times New Roman" w:cs="Times New Roman"/>
          <w:spacing w:val="8"/>
          <w:sz w:val="28"/>
          <w:szCs w:val="28"/>
          <w:lang w:val="vi-VN"/>
        </w:rPr>
      </w:pPr>
      <w:r w:rsidRPr="00AB0D27">
        <w:rPr>
          <w:rFonts w:eastAsia="Times New Roman" w:cs="Times New Roman"/>
          <w:sz w:val="28"/>
          <w:szCs w:val="28"/>
          <w:lang w:val="vi-VN"/>
        </w:rPr>
        <w:t>+ Trường hợp thương lượng không có kết quả thì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289B0658"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7" w:name="_Toc168406180"/>
      <w:r w:rsidRPr="00AB0D27">
        <w:rPr>
          <w:rFonts w:ascii="Times New Roman" w:eastAsia="Times New Roman" w:hAnsi="Times New Roman" w:cs="Times New Roman"/>
          <w:b/>
          <w:bCs/>
          <w:color w:val="auto"/>
          <w:sz w:val="28"/>
          <w:szCs w:val="28"/>
          <w:lang w:val="vi-VN"/>
        </w:rPr>
        <w:t>Điều 25. Quyết toán và thanh lý hợp đồng</w:t>
      </w:r>
      <w:bookmarkEnd w:id="47"/>
    </w:p>
    <w:p w14:paraId="5E4F1DA8"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25.1. Quyết toán hợp đồng</w:t>
      </w:r>
    </w:p>
    <w:p w14:paraId="1C319F02"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trình hồ sơ quyết toán hợp đồng là</w:t>
      </w:r>
      <w:r w:rsidR="008C05C5" w:rsidRPr="00AB0D27">
        <w:rPr>
          <w:rFonts w:eastAsia="Times New Roman" w:cs="Times New Roman"/>
          <w:sz w:val="28"/>
          <w:szCs w:val="28"/>
          <w:lang w:val="vi-VN"/>
        </w:rPr>
        <w:t xml:space="preserve"> 30</w:t>
      </w:r>
      <w:r w:rsidRPr="00AB0D27">
        <w:rPr>
          <w:rFonts w:eastAsia="Times New Roman" w:cs="Times New Roman"/>
          <w:iCs/>
          <w:sz w:val="28"/>
          <w:szCs w:val="28"/>
          <w:lang w:val="vi-VN"/>
        </w:rPr>
        <w:t xml:space="preserve"> ngày </w:t>
      </w:r>
      <w:r w:rsidR="00827CD0" w:rsidRPr="00AB0D27">
        <w:rPr>
          <w:rFonts w:eastAsia="Times New Roman" w:cs="Times New Roman"/>
          <w:iCs/>
          <w:sz w:val="28"/>
          <w:szCs w:val="28"/>
          <w:lang w:val="vi-VN"/>
        </w:rPr>
        <w:t xml:space="preserve">kể từ ngày </w:t>
      </w:r>
      <w:r w:rsidR="00C42DD2" w:rsidRPr="00AB0D27">
        <w:rPr>
          <w:rFonts w:eastAsia="Times New Roman" w:cs="Times New Roman"/>
          <w:iCs/>
          <w:sz w:val="28"/>
          <w:szCs w:val="28"/>
          <w:lang w:val="vi-VN"/>
        </w:rPr>
        <w:t xml:space="preserve">Nhà thầu nhận được </w:t>
      </w:r>
      <w:r w:rsidR="00884E46" w:rsidRPr="00AB0D27">
        <w:rPr>
          <w:rFonts w:eastAsia="Times New Roman" w:cs="Times New Roman"/>
          <w:iCs/>
          <w:sz w:val="28"/>
          <w:szCs w:val="28"/>
          <w:lang w:val="vi-VN"/>
        </w:rPr>
        <w:t>biên bản nghiệm thu đã hoàn thành toàn bộ nội dung công việc theo quy định của hợp đồng</w:t>
      </w:r>
      <w:r w:rsidR="00E04454" w:rsidRPr="00AB0D27">
        <w:rPr>
          <w:rFonts w:eastAsia="Times New Roman" w:cs="Times New Roman"/>
          <w:iCs/>
          <w:sz w:val="28"/>
          <w:szCs w:val="28"/>
          <w:lang w:val="vi-VN"/>
        </w:rPr>
        <w:t xml:space="preserve"> được Chủ đầu tư chấp thuận.</w:t>
      </w:r>
    </w:p>
    <w:p w14:paraId="36ADD590"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Số lượng hồ sơ quyết toán hợp đồng là</w:t>
      </w:r>
      <w:r w:rsidR="008C05C5" w:rsidRPr="00AB0D27">
        <w:rPr>
          <w:rFonts w:eastAsia="Times New Roman" w:cs="Times New Roman"/>
          <w:sz w:val="28"/>
          <w:szCs w:val="28"/>
          <w:lang w:val="vi-VN"/>
        </w:rPr>
        <w:t xml:space="preserve"> 0</w:t>
      </w:r>
      <w:r w:rsidR="00096500" w:rsidRPr="00AB0D27">
        <w:rPr>
          <w:rFonts w:eastAsia="Times New Roman" w:cs="Times New Roman"/>
          <w:sz w:val="28"/>
          <w:szCs w:val="28"/>
          <w:lang w:val="vi-VN"/>
        </w:rPr>
        <w:t>8</w:t>
      </w:r>
      <w:r w:rsidR="008C05C5" w:rsidRPr="00AB0D27">
        <w:rPr>
          <w:rFonts w:eastAsia="Times New Roman" w:cs="Times New Roman"/>
          <w:sz w:val="28"/>
          <w:szCs w:val="28"/>
          <w:lang w:val="vi-VN"/>
        </w:rPr>
        <w:t xml:space="preserve"> bộ.</w:t>
      </w:r>
    </w:p>
    <w:p w14:paraId="45E6B3E1"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25.2. Thanh lý hợp đồng</w:t>
      </w:r>
    </w:p>
    <w:p w14:paraId="3E8F8BEA" w14:textId="77777777" w:rsidR="00232EDD" w:rsidRPr="00E55249" w:rsidRDefault="002F64F3" w:rsidP="00E55249">
      <w:pPr>
        <w:spacing w:before="120" w:after="0" w:line="288" w:lineRule="auto"/>
        <w:ind w:firstLine="567"/>
        <w:jc w:val="both"/>
        <w:rPr>
          <w:rFonts w:eastAsia="Times New Roman" w:cs="Times New Roman"/>
          <w:spacing w:val="-4"/>
          <w:sz w:val="28"/>
          <w:szCs w:val="28"/>
          <w:lang w:val="vi-VN"/>
        </w:rPr>
      </w:pPr>
      <w:r w:rsidRPr="00E55249">
        <w:rPr>
          <w:rFonts w:eastAsia="Times New Roman" w:cs="Times New Roman"/>
          <w:spacing w:val="-4"/>
          <w:sz w:val="28"/>
          <w:szCs w:val="28"/>
          <w:lang w:val="vi-VN"/>
        </w:rPr>
        <w:t>Thời gian tiến hành thanh lý hợp đồng là</w:t>
      </w:r>
      <w:r w:rsidR="00D169F9" w:rsidRPr="00E55249">
        <w:rPr>
          <w:rFonts w:eastAsia="Times New Roman" w:cs="Times New Roman"/>
          <w:spacing w:val="-4"/>
          <w:sz w:val="28"/>
          <w:szCs w:val="28"/>
          <w:lang w:val="vi-VN"/>
        </w:rPr>
        <w:t xml:space="preserve"> 6</w:t>
      </w:r>
      <w:r w:rsidR="001C6C01" w:rsidRPr="00E55249">
        <w:rPr>
          <w:rFonts w:eastAsia="Times New Roman" w:cs="Times New Roman"/>
          <w:spacing w:val="-4"/>
          <w:sz w:val="28"/>
          <w:szCs w:val="28"/>
          <w:lang w:val="vi-VN"/>
        </w:rPr>
        <w:t>0</w:t>
      </w:r>
      <w:r w:rsidR="00466D80" w:rsidRPr="00E55249">
        <w:rPr>
          <w:rFonts w:eastAsia="Times New Roman" w:cs="Times New Roman"/>
          <w:spacing w:val="-4"/>
          <w:sz w:val="28"/>
          <w:szCs w:val="28"/>
          <w:lang w:val="vi-VN"/>
        </w:rPr>
        <w:t xml:space="preserve"> </w:t>
      </w:r>
      <w:r w:rsidRPr="00E55249">
        <w:rPr>
          <w:rFonts w:eastAsia="Times New Roman" w:cs="Times New Roman"/>
          <w:iCs/>
          <w:spacing w:val="-4"/>
          <w:sz w:val="28"/>
          <w:szCs w:val="28"/>
          <w:lang w:val="vi-VN"/>
        </w:rPr>
        <w:t xml:space="preserve">ngày nhưng không quá </w:t>
      </w:r>
      <w:r w:rsidR="00D169F9" w:rsidRPr="00E55249">
        <w:rPr>
          <w:rFonts w:eastAsia="Times New Roman" w:cs="Times New Roman"/>
          <w:iCs/>
          <w:spacing w:val="-4"/>
          <w:sz w:val="28"/>
          <w:szCs w:val="28"/>
          <w:lang w:val="vi-VN"/>
        </w:rPr>
        <w:t>12</w:t>
      </w:r>
      <w:r w:rsidR="008C05C5" w:rsidRPr="00E55249">
        <w:rPr>
          <w:rFonts w:eastAsia="Times New Roman" w:cs="Times New Roman"/>
          <w:iCs/>
          <w:spacing w:val="-4"/>
          <w:sz w:val="28"/>
          <w:szCs w:val="28"/>
          <w:lang w:val="vi-VN"/>
        </w:rPr>
        <w:t>0 ngày</w:t>
      </w:r>
      <w:r w:rsidR="001C6C01" w:rsidRPr="00E55249">
        <w:rPr>
          <w:rFonts w:eastAsia="Times New Roman" w:cs="Times New Roman"/>
          <w:iCs/>
          <w:spacing w:val="-4"/>
          <w:sz w:val="28"/>
          <w:szCs w:val="28"/>
          <w:lang w:val="vi-VN"/>
        </w:rPr>
        <w:t>.</w:t>
      </w:r>
    </w:p>
    <w:p w14:paraId="23F76D4C"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8" w:name="_Toc168406181"/>
      <w:r w:rsidRPr="00AB0D27">
        <w:rPr>
          <w:rFonts w:ascii="Times New Roman" w:eastAsia="Times New Roman" w:hAnsi="Times New Roman" w:cs="Times New Roman"/>
          <w:b/>
          <w:bCs/>
          <w:color w:val="auto"/>
          <w:sz w:val="28"/>
          <w:szCs w:val="28"/>
          <w:lang w:val="vi-VN"/>
        </w:rPr>
        <w:lastRenderedPageBreak/>
        <w:t>Điều 26. Hiệu lực của hợp đồng</w:t>
      </w:r>
      <w:bookmarkEnd w:id="48"/>
    </w:p>
    <w:p w14:paraId="6628B58E" w14:textId="4CF30B94" w:rsidR="002F64F3" w:rsidRPr="007C06D5" w:rsidRDefault="002F64F3" w:rsidP="00E55249">
      <w:pPr>
        <w:spacing w:before="120" w:after="0" w:line="288" w:lineRule="auto"/>
        <w:ind w:firstLine="567"/>
        <w:jc w:val="both"/>
        <w:rPr>
          <w:rFonts w:eastAsia="Times New Roman" w:cs="Times New Roman"/>
          <w:color w:val="FF0000"/>
          <w:sz w:val="28"/>
          <w:szCs w:val="28"/>
          <w:lang w:val="vi-VN"/>
        </w:rPr>
      </w:pPr>
      <w:r w:rsidRPr="00AB0D27">
        <w:rPr>
          <w:rFonts w:eastAsia="Times New Roman" w:cs="Times New Roman"/>
          <w:sz w:val="28"/>
          <w:szCs w:val="28"/>
          <w:lang w:val="vi-VN"/>
        </w:rPr>
        <w:t>26.1. Hợp đồng này bao gồm</w:t>
      </w:r>
      <w:r w:rsidR="005E61A9" w:rsidRPr="00AB0D27">
        <w:rPr>
          <w:rFonts w:eastAsia="Times New Roman" w:cs="Times New Roman"/>
          <w:sz w:val="28"/>
          <w:szCs w:val="28"/>
          <w:lang w:val="vi-VN"/>
        </w:rPr>
        <w:t xml:space="preserve"> </w:t>
      </w:r>
      <w:r w:rsidR="00554E04" w:rsidRPr="007C06D5">
        <w:rPr>
          <w:rFonts w:eastAsia="Times New Roman" w:cs="Times New Roman"/>
          <w:color w:val="FF0000"/>
          <w:sz w:val="28"/>
          <w:szCs w:val="28"/>
          <w:lang w:val="vi-VN"/>
        </w:rPr>
        <w:t>4</w:t>
      </w:r>
      <w:r w:rsidR="00415332">
        <w:rPr>
          <w:rFonts w:eastAsia="Times New Roman" w:cs="Times New Roman"/>
          <w:color w:val="FF0000"/>
          <w:sz w:val="28"/>
          <w:szCs w:val="28"/>
        </w:rPr>
        <w:t>3</w:t>
      </w:r>
      <w:r w:rsidR="005F3BF1" w:rsidRPr="007C06D5">
        <w:rPr>
          <w:rFonts w:eastAsia="Times New Roman" w:cs="Times New Roman"/>
          <w:color w:val="FF0000"/>
          <w:sz w:val="28"/>
          <w:szCs w:val="28"/>
          <w:lang w:val="vi-VN"/>
        </w:rPr>
        <w:t xml:space="preserve"> </w:t>
      </w:r>
      <w:r w:rsidR="008C05C5" w:rsidRPr="007C06D5">
        <w:rPr>
          <w:rFonts w:eastAsia="Times New Roman" w:cs="Times New Roman"/>
          <w:color w:val="FF0000"/>
          <w:sz w:val="28"/>
          <w:szCs w:val="28"/>
          <w:lang w:val="vi-VN"/>
        </w:rPr>
        <w:t>trang</w:t>
      </w:r>
      <w:r w:rsidR="00AE041A">
        <w:rPr>
          <w:rFonts w:eastAsia="Times New Roman" w:cs="Times New Roman"/>
          <w:color w:val="FF0000"/>
          <w:sz w:val="28"/>
          <w:szCs w:val="28"/>
        </w:rPr>
        <w:t xml:space="preserve"> </w:t>
      </w:r>
      <w:proofErr w:type="spellStart"/>
      <w:r w:rsidR="00AE041A">
        <w:rPr>
          <w:rFonts w:eastAsia="Times New Roman" w:cs="Times New Roman"/>
          <w:color w:val="FF0000"/>
          <w:sz w:val="28"/>
          <w:szCs w:val="28"/>
        </w:rPr>
        <w:t>và</w:t>
      </w:r>
      <w:proofErr w:type="spellEnd"/>
      <w:r w:rsidR="00AE041A">
        <w:rPr>
          <w:rFonts w:eastAsia="Times New Roman" w:cs="Times New Roman"/>
          <w:color w:val="FF0000"/>
          <w:sz w:val="28"/>
          <w:szCs w:val="28"/>
        </w:rPr>
        <w:t xml:space="preserve"> 01 </w:t>
      </w:r>
      <w:proofErr w:type="spellStart"/>
      <w:r w:rsidR="00AE041A">
        <w:rPr>
          <w:rFonts w:eastAsia="Times New Roman" w:cs="Times New Roman"/>
          <w:color w:val="FF0000"/>
          <w:sz w:val="28"/>
          <w:szCs w:val="28"/>
        </w:rPr>
        <w:t>phụ</w:t>
      </w:r>
      <w:proofErr w:type="spellEnd"/>
      <w:r w:rsidR="00AE041A">
        <w:rPr>
          <w:rFonts w:eastAsia="Times New Roman" w:cs="Times New Roman"/>
          <w:color w:val="FF0000"/>
          <w:sz w:val="28"/>
          <w:szCs w:val="28"/>
        </w:rPr>
        <w:t xml:space="preserve"> </w:t>
      </w:r>
      <w:proofErr w:type="spellStart"/>
      <w:r w:rsidR="00AE041A">
        <w:rPr>
          <w:rFonts w:eastAsia="Times New Roman" w:cs="Times New Roman"/>
          <w:color w:val="FF0000"/>
          <w:sz w:val="28"/>
          <w:szCs w:val="28"/>
        </w:rPr>
        <w:t>lục</w:t>
      </w:r>
      <w:proofErr w:type="spellEnd"/>
      <w:r w:rsidRPr="007C06D5">
        <w:rPr>
          <w:rFonts w:eastAsia="Times New Roman" w:cs="Times New Roman"/>
          <w:color w:val="FF0000"/>
          <w:sz w:val="28"/>
          <w:szCs w:val="28"/>
          <w:lang w:val="vi-VN"/>
        </w:rPr>
        <w:t> được lập thành</w:t>
      </w:r>
      <w:r w:rsidR="005E61A9" w:rsidRPr="007C06D5">
        <w:rPr>
          <w:rFonts w:eastAsia="Times New Roman" w:cs="Times New Roman"/>
          <w:color w:val="FF0000"/>
          <w:sz w:val="28"/>
          <w:szCs w:val="28"/>
          <w:lang w:val="vi-VN"/>
        </w:rPr>
        <w:t xml:space="preserve"> </w:t>
      </w:r>
      <w:r w:rsidR="005F3BF1" w:rsidRPr="007C06D5">
        <w:rPr>
          <w:rFonts w:eastAsia="Times New Roman" w:cs="Times New Roman"/>
          <w:color w:val="FF0000"/>
          <w:sz w:val="28"/>
          <w:szCs w:val="28"/>
          <w:lang w:val="vi-VN"/>
        </w:rPr>
        <w:t>0</w:t>
      </w:r>
      <w:r w:rsidR="00415332">
        <w:rPr>
          <w:rFonts w:eastAsia="Times New Roman" w:cs="Times New Roman"/>
          <w:color w:val="FF0000"/>
          <w:sz w:val="28"/>
          <w:szCs w:val="28"/>
        </w:rPr>
        <w:t>8</w:t>
      </w:r>
      <w:r w:rsidR="008C05C5" w:rsidRPr="007C06D5">
        <w:rPr>
          <w:rFonts w:eastAsia="Times New Roman" w:cs="Times New Roman"/>
          <w:color w:val="FF0000"/>
          <w:sz w:val="28"/>
          <w:szCs w:val="28"/>
          <w:lang w:val="vi-VN"/>
        </w:rPr>
        <w:t xml:space="preserve"> bản</w:t>
      </w:r>
      <w:r w:rsidRPr="007C06D5">
        <w:rPr>
          <w:rFonts w:eastAsia="Times New Roman" w:cs="Times New Roman"/>
          <w:color w:val="FF0000"/>
          <w:sz w:val="28"/>
          <w:szCs w:val="28"/>
          <w:lang w:val="vi-VN"/>
        </w:rPr>
        <w:t> bằng tiếng Việt có h</w:t>
      </w:r>
      <w:r w:rsidR="008C05C5" w:rsidRPr="007C06D5">
        <w:rPr>
          <w:rFonts w:eastAsia="Times New Roman" w:cs="Times New Roman"/>
          <w:color w:val="FF0000"/>
          <w:sz w:val="28"/>
          <w:szCs w:val="28"/>
          <w:lang w:val="vi-VN"/>
        </w:rPr>
        <w:t>iệu lực pháp lý như nhau.</w:t>
      </w:r>
      <w:r w:rsidR="005876BD" w:rsidRPr="007C06D5">
        <w:rPr>
          <w:rFonts w:eastAsia="Times New Roman" w:cs="Times New Roman"/>
          <w:color w:val="FF0000"/>
          <w:sz w:val="28"/>
          <w:szCs w:val="28"/>
        </w:rPr>
        <w:t xml:space="preserve"> </w:t>
      </w:r>
      <w:r w:rsidR="00633987" w:rsidRPr="007C06D5">
        <w:rPr>
          <w:rFonts w:eastAsia="Times New Roman" w:cs="Times New Roman"/>
          <w:color w:val="FF0000"/>
          <w:sz w:val="28"/>
          <w:szCs w:val="28"/>
          <w:lang w:val="vi-VN"/>
        </w:rPr>
        <w:t>Chủ đầu tư sẽ giữ 0</w:t>
      </w:r>
      <w:r w:rsidR="00415332">
        <w:rPr>
          <w:rFonts w:eastAsia="Times New Roman" w:cs="Times New Roman"/>
          <w:color w:val="FF0000"/>
          <w:sz w:val="28"/>
          <w:szCs w:val="28"/>
          <w:lang w:val="vi-VN"/>
        </w:rPr>
        <w:t>6</w:t>
      </w:r>
      <w:r w:rsidR="00633987" w:rsidRPr="007C06D5">
        <w:rPr>
          <w:rFonts w:eastAsia="Times New Roman" w:cs="Times New Roman"/>
          <w:color w:val="FF0000"/>
          <w:sz w:val="28"/>
          <w:szCs w:val="28"/>
          <w:lang w:val="vi-VN"/>
        </w:rPr>
        <w:t xml:space="preserve"> bản tiếng Việt, Nhà thầu sẽ giữ 0</w:t>
      </w:r>
      <w:r w:rsidR="005F3BF1" w:rsidRPr="007C06D5">
        <w:rPr>
          <w:rFonts w:eastAsia="Times New Roman" w:cs="Times New Roman"/>
          <w:color w:val="FF0000"/>
          <w:sz w:val="28"/>
          <w:szCs w:val="28"/>
          <w:lang w:val="vi-VN"/>
        </w:rPr>
        <w:t>2</w:t>
      </w:r>
      <w:r w:rsidR="00633987" w:rsidRPr="007C06D5">
        <w:rPr>
          <w:rFonts w:eastAsia="Times New Roman" w:cs="Times New Roman"/>
          <w:color w:val="FF0000"/>
          <w:sz w:val="28"/>
          <w:szCs w:val="28"/>
          <w:lang w:val="vi-VN"/>
        </w:rPr>
        <w:t xml:space="preserve"> bản tiếng Việt</w:t>
      </w:r>
      <w:r w:rsidR="003203EA" w:rsidRPr="007C06D5">
        <w:rPr>
          <w:rFonts w:eastAsia="Times New Roman" w:cs="Times New Roman"/>
          <w:color w:val="FF0000"/>
          <w:sz w:val="28"/>
          <w:szCs w:val="28"/>
          <w:lang w:val="vi-VN"/>
        </w:rPr>
        <w:t>.</w:t>
      </w:r>
    </w:p>
    <w:p w14:paraId="0E27698B" w14:textId="7171C30A" w:rsidR="00136506"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26.2. Hợp đồng này có hiệu lực kể từ </w:t>
      </w:r>
      <w:r w:rsidR="00214A97" w:rsidRPr="00AB0D27">
        <w:rPr>
          <w:rFonts w:eastAsia="Times New Roman" w:cs="Times New Roman"/>
          <w:sz w:val="28"/>
          <w:szCs w:val="28"/>
          <w:lang w:val="vi-VN"/>
        </w:rPr>
        <w:t>ngày ký</w:t>
      </w:r>
      <w:r w:rsidRPr="00AB0D27">
        <w:rPr>
          <w:rFonts w:eastAsia="Times New Roman" w:cs="Times New Roman"/>
          <w:sz w:val="28"/>
          <w:szCs w:val="28"/>
          <w:lang w:val="vi-VN"/>
        </w:rPr>
        <w:t> và sau khi Chủ đầu tư đã nhận được bảo đảm thực hiện hợp đồng theo Điều 5 Hợp đồng.</w:t>
      </w: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4678"/>
        <w:gridCol w:w="4678"/>
      </w:tblGrid>
      <w:tr w:rsidR="009B2850" w:rsidRPr="00AB0D27" w14:paraId="5F69DBEB" w14:textId="77777777" w:rsidTr="009B2850">
        <w:trPr>
          <w:trHeight w:val="580"/>
        </w:trPr>
        <w:tc>
          <w:tcPr>
            <w:tcW w:w="4678" w:type="dxa"/>
          </w:tcPr>
          <w:p w14:paraId="63392760" w14:textId="77777777" w:rsidR="009B2850" w:rsidRPr="00AB0D27" w:rsidRDefault="009B2850" w:rsidP="009B2850">
            <w:pPr>
              <w:spacing w:before="120" w:line="288" w:lineRule="auto"/>
              <w:jc w:val="center"/>
              <w:rPr>
                <w:b/>
                <w:sz w:val="28"/>
                <w:szCs w:val="28"/>
              </w:rPr>
            </w:pPr>
            <w:r w:rsidRPr="00AB0D27">
              <w:rPr>
                <w:b/>
                <w:sz w:val="28"/>
                <w:szCs w:val="28"/>
              </w:rPr>
              <w:t xml:space="preserve">ĐẠI DIỆN BÊN </w:t>
            </w:r>
            <w:r>
              <w:rPr>
                <w:b/>
                <w:sz w:val="28"/>
                <w:szCs w:val="28"/>
              </w:rPr>
              <w:t>A</w:t>
            </w:r>
          </w:p>
          <w:p w14:paraId="22A87308" w14:textId="77777777" w:rsidR="009B2850" w:rsidRPr="00AB0D27" w:rsidRDefault="009B2850" w:rsidP="009B2850">
            <w:pPr>
              <w:spacing w:before="120" w:line="288" w:lineRule="auto"/>
              <w:ind w:firstLine="567"/>
              <w:jc w:val="center"/>
              <w:rPr>
                <w:b/>
                <w:sz w:val="28"/>
                <w:szCs w:val="28"/>
              </w:rPr>
            </w:pPr>
          </w:p>
          <w:p w14:paraId="3351B5A0" w14:textId="77777777" w:rsidR="009B2850" w:rsidRPr="00AB0D27" w:rsidRDefault="009B2850" w:rsidP="009B2850">
            <w:pPr>
              <w:spacing w:before="120" w:line="288" w:lineRule="auto"/>
              <w:ind w:firstLine="567"/>
              <w:jc w:val="center"/>
              <w:rPr>
                <w:b/>
                <w:sz w:val="28"/>
                <w:szCs w:val="28"/>
              </w:rPr>
            </w:pPr>
          </w:p>
          <w:p w14:paraId="60B18C0C" w14:textId="77777777" w:rsidR="009B2850" w:rsidRPr="00AB0D27" w:rsidRDefault="009B2850" w:rsidP="009B2850">
            <w:pPr>
              <w:spacing w:before="120" w:line="288" w:lineRule="auto"/>
              <w:ind w:firstLine="567"/>
              <w:jc w:val="center"/>
              <w:rPr>
                <w:b/>
                <w:sz w:val="28"/>
                <w:szCs w:val="28"/>
              </w:rPr>
            </w:pPr>
          </w:p>
          <w:p w14:paraId="165688CC" w14:textId="77777777" w:rsidR="009B2850" w:rsidRPr="00AB0D27" w:rsidRDefault="009B2850" w:rsidP="009B2850">
            <w:pPr>
              <w:spacing w:before="120" w:line="288" w:lineRule="auto"/>
              <w:ind w:firstLine="567"/>
              <w:jc w:val="center"/>
              <w:rPr>
                <w:b/>
                <w:sz w:val="28"/>
                <w:szCs w:val="28"/>
              </w:rPr>
            </w:pPr>
          </w:p>
          <w:p w14:paraId="78FFE7E9" w14:textId="40FE5FBF" w:rsidR="009B2850" w:rsidRPr="00076EB6" w:rsidRDefault="009B2850" w:rsidP="009B2850">
            <w:pPr>
              <w:spacing w:before="120" w:line="288" w:lineRule="auto"/>
              <w:jc w:val="center"/>
              <w:rPr>
                <w:b/>
                <w:sz w:val="28"/>
                <w:szCs w:val="28"/>
              </w:rPr>
            </w:pPr>
          </w:p>
        </w:tc>
        <w:tc>
          <w:tcPr>
            <w:tcW w:w="4678" w:type="dxa"/>
          </w:tcPr>
          <w:p w14:paraId="0C70D361" w14:textId="48F7ACB5" w:rsidR="009B2850" w:rsidRPr="00AC438A" w:rsidRDefault="009B2850" w:rsidP="009B2850">
            <w:pPr>
              <w:spacing w:before="120" w:line="288" w:lineRule="auto"/>
              <w:ind w:firstLine="567"/>
              <w:jc w:val="center"/>
              <w:rPr>
                <w:b/>
                <w:sz w:val="28"/>
                <w:szCs w:val="28"/>
              </w:rPr>
            </w:pPr>
            <w:r w:rsidRPr="00AB0D27">
              <w:rPr>
                <w:b/>
                <w:sz w:val="28"/>
                <w:szCs w:val="28"/>
              </w:rPr>
              <w:t xml:space="preserve">ĐẠI DIỆN </w:t>
            </w:r>
            <w:r>
              <w:rPr>
                <w:b/>
                <w:sz w:val="28"/>
                <w:szCs w:val="28"/>
              </w:rPr>
              <w:t>BÊN B</w:t>
            </w:r>
          </w:p>
        </w:tc>
      </w:tr>
      <w:tr w:rsidR="009B2850" w:rsidRPr="00AB0D27" w14:paraId="59FA1129" w14:textId="77777777" w:rsidTr="009B2850">
        <w:trPr>
          <w:trHeight w:val="580"/>
        </w:trPr>
        <w:tc>
          <w:tcPr>
            <w:tcW w:w="4678" w:type="dxa"/>
          </w:tcPr>
          <w:p w14:paraId="7B26C299" w14:textId="731A09D2" w:rsidR="009B2850" w:rsidRPr="00AB0D27" w:rsidRDefault="009B2850" w:rsidP="009B2850">
            <w:pPr>
              <w:spacing w:before="120" w:line="288" w:lineRule="auto"/>
              <w:jc w:val="center"/>
              <w:rPr>
                <w:b/>
                <w:sz w:val="28"/>
                <w:szCs w:val="28"/>
              </w:rPr>
            </w:pPr>
          </w:p>
        </w:tc>
        <w:tc>
          <w:tcPr>
            <w:tcW w:w="4678" w:type="dxa"/>
          </w:tcPr>
          <w:p w14:paraId="19046DEE" w14:textId="77777777" w:rsidR="009B2850" w:rsidRPr="00AB0D27" w:rsidRDefault="009B2850" w:rsidP="009B2850">
            <w:pPr>
              <w:spacing w:before="120" w:line="288" w:lineRule="auto"/>
              <w:ind w:firstLine="567"/>
              <w:jc w:val="center"/>
              <w:rPr>
                <w:b/>
                <w:sz w:val="28"/>
                <w:szCs w:val="28"/>
              </w:rPr>
            </w:pPr>
          </w:p>
        </w:tc>
      </w:tr>
    </w:tbl>
    <w:p w14:paraId="572CC74F" w14:textId="227843DE" w:rsidR="00654DA1" w:rsidRDefault="00654DA1" w:rsidP="001B6D23">
      <w:pPr>
        <w:spacing w:before="120" w:after="0" w:line="264" w:lineRule="auto"/>
        <w:jc w:val="center"/>
        <w:rPr>
          <w:rFonts w:eastAsia="Times New Roman" w:cs="Times New Roman"/>
          <w:b/>
          <w:sz w:val="28"/>
          <w:szCs w:val="28"/>
          <w:lang w:val="vi-VN"/>
        </w:rPr>
      </w:pPr>
    </w:p>
    <w:p w14:paraId="7AD0654D" w14:textId="77777777" w:rsidR="00654DA1" w:rsidRDefault="00654DA1">
      <w:pPr>
        <w:rPr>
          <w:rFonts w:eastAsia="Times New Roman" w:cs="Times New Roman"/>
          <w:b/>
          <w:sz w:val="28"/>
          <w:szCs w:val="28"/>
          <w:lang w:val="vi-VN"/>
        </w:rPr>
      </w:pPr>
      <w:r>
        <w:rPr>
          <w:rFonts w:eastAsia="Times New Roman" w:cs="Times New Roman"/>
          <w:b/>
          <w:sz w:val="28"/>
          <w:szCs w:val="28"/>
          <w:lang w:val="vi-VN"/>
        </w:rPr>
        <w:br w:type="page"/>
      </w:r>
    </w:p>
    <w:tbl>
      <w:tblPr>
        <w:tblW w:w="9843" w:type="dxa"/>
        <w:tblLook w:val="04A0" w:firstRow="1" w:lastRow="0" w:firstColumn="1" w:lastColumn="0" w:noHBand="0" w:noVBand="1"/>
      </w:tblPr>
      <w:tblGrid>
        <w:gridCol w:w="590"/>
        <w:gridCol w:w="3327"/>
        <w:gridCol w:w="1570"/>
        <w:gridCol w:w="1306"/>
        <w:gridCol w:w="1476"/>
        <w:gridCol w:w="1616"/>
      </w:tblGrid>
      <w:tr w:rsidR="00654DA1" w:rsidRPr="00654DA1" w14:paraId="1140A293" w14:textId="77777777" w:rsidTr="00654DA1">
        <w:trPr>
          <w:trHeight w:val="478"/>
        </w:trPr>
        <w:tc>
          <w:tcPr>
            <w:tcW w:w="9843" w:type="dxa"/>
            <w:gridSpan w:val="6"/>
            <w:tcBorders>
              <w:top w:val="nil"/>
              <w:left w:val="nil"/>
              <w:bottom w:val="nil"/>
              <w:right w:val="nil"/>
            </w:tcBorders>
            <w:shd w:val="clear" w:color="000000" w:fill="FFFFFF"/>
            <w:noWrap/>
            <w:vAlign w:val="center"/>
            <w:hideMark/>
          </w:tcPr>
          <w:p w14:paraId="6F079734" w14:textId="77777777" w:rsidR="00654DA1" w:rsidRPr="00654DA1" w:rsidRDefault="00654DA1" w:rsidP="00654DA1">
            <w:pPr>
              <w:spacing w:after="0" w:line="240" w:lineRule="auto"/>
              <w:jc w:val="center"/>
              <w:rPr>
                <w:rFonts w:eastAsia="Times New Roman" w:cs="Times New Roman"/>
                <w:b/>
                <w:bCs/>
                <w:sz w:val="30"/>
                <w:szCs w:val="30"/>
                <w:lang w:val="en-VN"/>
              </w:rPr>
            </w:pPr>
            <w:r w:rsidRPr="00654DA1">
              <w:rPr>
                <w:rFonts w:eastAsia="Times New Roman" w:cs="Times New Roman"/>
                <w:b/>
                <w:bCs/>
                <w:sz w:val="30"/>
                <w:szCs w:val="30"/>
                <w:lang w:val="en-VN"/>
              </w:rPr>
              <w:lastRenderedPageBreak/>
              <w:t>BẢNG ĐƠN GIÁ HỢP ĐỒNG HẠNG MỤC CÔNG TRÌNH</w:t>
            </w:r>
          </w:p>
        </w:tc>
      </w:tr>
      <w:tr w:rsidR="00654DA1" w:rsidRPr="00654DA1" w14:paraId="41313CDB" w14:textId="77777777" w:rsidTr="00654DA1">
        <w:trPr>
          <w:trHeight w:val="752"/>
        </w:trPr>
        <w:tc>
          <w:tcPr>
            <w:tcW w:w="9843" w:type="dxa"/>
            <w:gridSpan w:val="6"/>
            <w:tcBorders>
              <w:top w:val="nil"/>
              <w:left w:val="nil"/>
              <w:bottom w:val="nil"/>
              <w:right w:val="nil"/>
            </w:tcBorders>
            <w:shd w:val="clear" w:color="000000" w:fill="FFFFFF"/>
            <w:vAlign w:val="center"/>
            <w:hideMark/>
          </w:tcPr>
          <w:p w14:paraId="77A99E77" w14:textId="77777777" w:rsidR="00654DA1" w:rsidRPr="00654DA1" w:rsidRDefault="00654DA1" w:rsidP="00654DA1">
            <w:pPr>
              <w:spacing w:after="0" w:line="240" w:lineRule="auto"/>
              <w:jc w:val="center"/>
              <w:rPr>
                <w:rFonts w:eastAsia="Times New Roman" w:cs="Times New Roman"/>
                <w:b/>
                <w:bCs/>
                <w:color w:val="000000"/>
                <w:sz w:val="28"/>
                <w:szCs w:val="28"/>
                <w:lang w:val="en-VN"/>
              </w:rPr>
            </w:pPr>
            <w:r w:rsidRPr="00654DA1">
              <w:rPr>
                <w:rFonts w:eastAsia="Times New Roman" w:cs="Times New Roman"/>
                <w:b/>
                <w:bCs/>
                <w:color w:val="000000"/>
                <w:sz w:val="28"/>
                <w:szCs w:val="28"/>
                <w:lang w:val="en-VN"/>
              </w:rPr>
              <w:t>Dự án: SỬA CHỮA HỆ THỐNG ĐIỆN CHIẾU SÁNG TRÊN CÁC TUYẾN ĐƯỜNG NÔNG THÔN MỚI KIỂU MẪU THUỘC ĐỊA BÀN XÃ KIẾN HƯNG</w:t>
            </w:r>
          </w:p>
        </w:tc>
      </w:tr>
      <w:tr w:rsidR="00654DA1" w:rsidRPr="00654DA1" w14:paraId="106805F4" w14:textId="77777777" w:rsidTr="00654DA1">
        <w:trPr>
          <w:trHeight w:val="409"/>
        </w:trPr>
        <w:tc>
          <w:tcPr>
            <w:tcW w:w="9843" w:type="dxa"/>
            <w:gridSpan w:val="6"/>
            <w:tcBorders>
              <w:top w:val="nil"/>
              <w:left w:val="nil"/>
              <w:bottom w:val="nil"/>
              <w:right w:val="nil"/>
            </w:tcBorders>
            <w:shd w:val="clear" w:color="000000" w:fill="FFFFFF"/>
            <w:vAlign w:val="center"/>
            <w:hideMark/>
          </w:tcPr>
          <w:p w14:paraId="18F8808B" w14:textId="0D29C383" w:rsidR="00654DA1" w:rsidRPr="00654DA1" w:rsidRDefault="00654DA1" w:rsidP="00654DA1">
            <w:pPr>
              <w:spacing w:after="0" w:line="240" w:lineRule="auto"/>
              <w:jc w:val="center"/>
              <w:rPr>
                <w:rFonts w:eastAsia="Times New Roman" w:cs="Times New Roman"/>
                <w:i/>
                <w:iCs/>
                <w:color w:val="000000"/>
                <w:sz w:val="28"/>
                <w:szCs w:val="28"/>
                <w:lang w:val="en-VN"/>
              </w:rPr>
            </w:pPr>
            <w:r w:rsidRPr="00654DA1">
              <w:rPr>
                <w:rFonts w:eastAsia="Times New Roman" w:cs="Times New Roman"/>
                <w:i/>
                <w:iCs/>
                <w:color w:val="000000"/>
                <w:sz w:val="28"/>
                <w:szCs w:val="28"/>
                <w:lang w:val="en-VN"/>
              </w:rPr>
              <w:t xml:space="preserve">(Kèm theo Hợp đồng thi công số      </w:t>
            </w:r>
            <w:r>
              <w:rPr>
                <w:rFonts w:eastAsia="Times New Roman" w:cs="Times New Roman"/>
                <w:i/>
                <w:iCs/>
                <w:color w:val="000000"/>
                <w:sz w:val="28"/>
                <w:szCs w:val="28"/>
                <w:lang w:val="en-VN"/>
              </w:rPr>
              <w:t xml:space="preserve"> </w:t>
            </w:r>
            <w:r w:rsidRPr="00654DA1">
              <w:rPr>
                <w:rFonts w:eastAsia="Times New Roman" w:cs="Times New Roman"/>
                <w:i/>
                <w:iCs/>
                <w:color w:val="000000"/>
                <w:sz w:val="28"/>
                <w:szCs w:val="28"/>
                <w:lang w:val="en-VN"/>
              </w:rPr>
              <w:t xml:space="preserve">  /2025/HĐ</w:t>
            </w:r>
            <w:r>
              <w:rPr>
                <w:rFonts w:eastAsia="Times New Roman" w:cs="Times New Roman"/>
                <w:i/>
                <w:iCs/>
                <w:color w:val="000000"/>
                <w:sz w:val="28"/>
                <w:szCs w:val="28"/>
                <w:lang w:val="en-VN"/>
              </w:rPr>
              <w:t>TC</w:t>
            </w:r>
            <w:r w:rsidRPr="00654DA1">
              <w:rPr>
                <w:rFonts w:eastAsia="Times New Roman" w:cs="Times New Roman"/>
                <w:i/>
                <w:iCs/>
                <w:color w:val="000000"/>
                <w:sz w:val="28"/>
                <w:szCs w:val="28"/>
                <w:lang w:val="en-VN"/>
              </w:rPr>
              <w:t xml:space="preserve"> ngày      /     /2025)</w:t>
            </w:r>
          </w:p>
        </w:tc>
      </w:tr>
      <w:tr w:rsidR="00654DA1" w:rsidRPr="00654DA1" w14:paraId="344BA89F" w14:textId="77777777" w:rsidTr="00654DA1">
        <w:trPr>
          <w:trHeight w:val="370"/>
        </w:trPr>
        <w:tc>
          <w:tcPr>
            <w:tcW w:w="58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B910A0" w14:textId="77777777" w:rsidR="00654DA1" w:rsidRPr="00654DA1" w:rsidRDefault="00654DA1" w:rsidP="00654DA1">
            <w:pPr>
              <w:spacing w:after="0" w:line="240" w:lineRule="auto"/>
              <w:jc w:val="center"/>
              <w:rPr>
                <w:rFonts w:eastAsia="Times New Roman" w:cs="Times New Roman"/>
                <w:b/>
                <w:bCs/>
                <w:sz w:val="28"/>
                <w:szCs w:val="28"/>
                <w:lang w:val="en-VN"/>
              </w:rPr>
            </w:pPr>
            <w:r w:rsidRPr="00654DA1">
              <w:rPr>
                <w:rFonts w:eastAsia="Times New Roman" w:cs="Times New Roman"/>
                <w:b/>
                <w:bCs/>
                <w:sz w:val="28"/>
                <w:szCs w:val="28"/>
                <w:lang w:val="en-VN"/>
              </w:rPr>
              <w:t>TT</w:t>
            </w:r>
          </w:p>
        </w:tc>
        <w:tc>
          <w:tcPr>
            <w:tcW w:w="3327" w:type="dxa"/>
            <w:tcBorders>
              <w:top w:val="single" w:sz="4" w:space="0" w:color="auto"/>
              <w:left w:val="nil"/>
              <w:bottom w:val="single" w:sz="4" w:space="0" w:color="auto"/>
              <w:right w:val="single" w:sz="4" w:space="0" w:color="auto"/>
            </w:tcBorders>
            <w:shd w:val="clear" w:color="000000" w:fill="FFFFFF"/>
            <w:vAlign w:val="center"/>
            <w:hideMark/>
          </w:tcPr>
          <w:p w14:paraId="33BF7955" w14:textId="77777777" w:rsidR="00654DA1" w:rsidRPr="00654DA1" w:rsidRDefault="00654DA1" w:rsidP="00654DA1">
            <w:pPr>
              <w:spacing w:after="0" w:line="240" w:lineRule="auto"/>
              <w:jc w:val="center"/>
              <w:rPr>
                <w:rFonts w:eastAsia="Times New Roman" w:cs="Times New Roman"/>
                <w:b/>
                <w:bCs/>
                <w:sz w:val="28"/>
                <w:szCs w:val="28"/>
                <w:lang w:val="en-VN"/>
              </w:rPr>
            </w:pPr>
            <w:r w:rsidRPr="00654DA1">
              <w:rPr>
                <w:rFonts w:eastAsia="Times New Roman" w:cs="Times New Roman"/>
                <w:b/>
                <w:bCs/>
                <w:sz w:val="28"/>
                <w:szCs w:val="28"/>
                <w:lang w:val="en-VN"/>
              </w:rPr>
              <w:t>Nội dung công việc</w:t>
            </w:r>
          </w:p>
        </w:tc>
        <w:tc>
          <w:tcPr>
            <w:tcW w:w="1557" w:type="dxa"/>
            <w:tcBorders>
              <w:top w:val="single" w:sz="4" w:space="0" w:color="auto"/>
              <w:left w:val="nil"/>
              <w:bottom w:val="single" w:sz="4" w:space="0" w:color="auto"/>
              <w:right w:val="single" w:sz="4" w:space="0" w:color="auto"/>
            </w:tcBorders>
            <w:shd w:val="clear" w:color="000000" w:fill="FFFFFF"/>
            <w:noWrap/>
            <w:vAlign w:val="center"/>
            <w:hideMark/>
          </w:tcPr>
          <w:p w14:paraId="539E75FD" w14:textId="77777777" w:rsidR="00654DA1" w:rsidRPr="00654DA1" w:rsidRDefault="00654DA1" w:rsidP="00654DA1">
            <w:pPr>
              <w:spacing w:after="0" w:line="240" w:lineRule="auto"/>
              <w:jc w:val="center"/>
              <w:rPr>
                <w:rFonts w:eastAsia="Times New Roman" w:cs="Times New Roman"/>
                <w:b/>
                <w:bCs/>
                <w:sz w:val="28"/>
                <w:szCs w:val="28"/>
                <w:lang w:val="en-VN"/>
              </w:rPr>
            </w:pPr>
            <w:r w:rsidRPr="00654DA1">
              <w:rPr>
                <w:rFonts w:eastAsia="Times New Roman" w:cs="Times New Roman"/>
                <w:b/>
                <w:bCs/>
                <w:sz w:val="28"/>
                <w:szCs w:val="28"/>
                <w:lang w:val="en-VN"/>
              </w:rPr>
              <w:t xml:space="preserve">Đơn vị </w:t>
            </w:r>
            <w:r w:rsidRPr="00654DA1">
              <w:rPr>
                <w:rFonts w:eastAsia="Times New Roman" w:cs="Times New Roman"/>
                <w:b/>
                <w:bCs/>
                <w:sz w:val="28"/>
                <w:szCs w:val="28"/>
                <w:lang w:val="en-VN"/>
              </w:rPr>
              <w:br/>
              <w:t>tính</w:t>
            </w:r>
          </w:p>
        </w:tc>
        <w:tc>
          <w:tcPr>
            <w:tcW w:w="1306" w:type="dxa"/>
            <w:tcBorders>
              <w:top w:val="single" w:sz="4" w:space="0" w:color="auto"/>
              <w:left w:val="nil"/>
              <w:bottom w:val="single" w:sz="4" w:space="0" w:color="auto"/>
              <w:right w:val="single" w:sz="4" w:space="0" w:color="auto"/>
            </w:tcBorders>
            <w:shd w:val="clear" w:color="000000" w:fill="FFFFFF"/>
            <w:noWrap/>
            <w:vAlign w:val="center"/>
            <w:hideMark/>
          </w:tcPr>
          <w:p w14:paraId="01216007" w14:textId="77777777" w:rsidR="00654DA1" w:rsidRPr="00654DA1" w:rsidRDefault="00654DA1" w:rsidP="00654DA1">
            <w:pPr>
              <w:spacing w:after="0" w:line="240" w:lineRule="auto"/>
              <w:jc w:val="center"/>
              <w:rPr>
                <w:rFonts w:eastAsia="Times New Roman" w:cs="Times New Roman"/>
                <w:b/>
                <w:bCs/>
                <w:sz w:val="28"/>
                <w:szCs w:val="28"/>
                <w:lang w:val="en-VN"/>
              </w:rPr>
            </w:pPr>
            <w:r w:rsidRPr="00654DA1">
              <w:rPr>
                <w:rFonts w:eastAsia="Times New Roman" w:cs="Times New Roman"/>
                <w:b/>
                <w:bCs/>
                <w:sz w:val="28"/>
                <w:szCs w:val="28"/>
                <w:lang w:val="en-VN"/>
              </w:rPr>
              <w:t>Khối lượng</w:t>
            </w:r>
          </w:p>
        </w:tc>
        <w:tc>
          <w:tcPr>
            <w:tcW w:w="1464" w:type="dxa"/>
            <w:tcBorders>
              <w:top w:val="single" w:sz="4" w:space="0" w:color="auto"/>
              <w:left w:val="nil"/>
              <w:bottom w:val="single" w:sz="4" w:space="0" w:color="auto"/>
              <w:right w:val="single" w:sz="4" w:space="0" w:color="auto"/>
            </w:tcBorders>
            <w:shd w:val="clear" w:color="000000" w:fill="FFFFFF"/>
            <w:noWrap/>
            <w:vAlign w:val="center"/>
            <w:hideMark/>
          </w:tcPr>
          <w:p w14:paraId="786D9C58" w14:textId="77777777" w:rsidR="00654DA1" w:rsidRPr="00654DA1" w:rsidRDefault="00654DA1" w:rsidP="00654DA1">
            <w:pPr>
              <w:spacing w:after="0" w:line="240" w:lineRule="auto"/>
              <w:jc w:val="center"/>
              <w:rPr>
                <w:rFonts w:eastAsia="Times New Roman" w:cs="Times New Roman"/>
                <w:b/>
                <w:bCs/>
                <w:sz w:val="28"/>
                <w:szCs w:val="28"/>
                <w:lang w:val="en-VN"/>
              </w:rPr>
            </w:pPr>
            <w:r w:rsidRPr="00654DA1">
              <w:rPr>
                <w:rFonts w:eastAsia="Times New Roman" w:cs="Times New Roman"/>
                <w:b/>
                <w:bCs/>
                <w:sz w:val="28"/>
                <w:szCs w:val="28"/>
                <w:lang w:val="en-VN"/>
              </w:rPr>
              <w:t>Đơn giá</w:t>
            </w:r>
          </w:p>
        </w:tc>
        <w:tc>
          <w:tcPr>
            <w:tcW w:w="1602" w:type="dxa"/>
            <w:tcBorders>
              <w:top w:val="single" w:sz="4" w:space="0" w:color="auto"/>
              <w:left w:val="nil"/>
              <w:bottom w:val="single" w:sz="4" w:space="0" w:color="auto"/>
              <w:right w:val="single" w:sz="4" w:space="0" w:color="auto"/>
            </w:tcBorders>
            <w:shd w:val="clear" w:color="000000" w:fill="FFFFFF"/>
            <w:vAlign w:val="center"/>
            <w:hideMark/>
          </w:tcPr>
          <w:p w14:paraId="2013D7D4" w14:textId="77777777" w:rsidR="00654DA1" w:rsidRPr="00654DA1" w:rsidRDefault="00654DA1" w:rsidP="00654DA1">
            <w:pPr>
              <w:spacing w:after="0" w:line="240" w:lineRule="auto"/>
              <w:jc w:val="center"/>
              <w:rPr>
                <w:rFonts w:eastAsia="Times New Roman" w:cs="Times New Roman"/>
                <w:b/>
                <w:bCs/>
                <w:sz w:val="28"/>
                <w:szCs w:val="28"/>
                <w:lang w:val="en-VN"/>
              </w:rPr>
            </w:pPr>
            <w:r w:rsidRPr="00654DA1">
              <w:rPr>
                <w:rFonts w:eastAsia="Times New Roman" w:cs="Times New Roman"/>
                <w:b/>
                <w:bCs/>
                <w:sz w:val="28"/>
                <w:szCs w:val="28"/>
                <w:lang w:val="en-VN"/>
              </w:rPr>
              <w:t>Thành tiền</w:t>
            </w:r>
          </w:p>
        </w:tc>
      </w:tr>
      <w:tr w:rsidR="00654DA1" w:rsidRPr="00654DA1" w14:paraId="165DEF5A" w14:textId="77777777" w:rsidTr="00654DA1">
        <w:trPr>
          <w:trHeight w:val="293"/>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590B5F9" w14:textId="77777777" w:rsidR="00654DA1" w:rsidRPr="00654DA1" w:rsidRDefault="00654DA1" w:rsidP="00654DA1">
            <w:pPr>
              <w:spacing w:after="0" w:line="240" w:lineRule="auto"/>
              <w:jc w:val="center"/>
              <w:rPr>
                <w:rFonts w:eastAsia="Times New Roman" w:cs="Times New Roman"/>
                <w:b/>
                <w:bCs/>
                <w:color w:val="000000"/>
                <w:lang w:val="en-VN"/>
              </w:rPr>
            </w:pPr>
            <w:r w:rsidRPr="00654DA1">
              <w:rPr>
                <w:rFonts w:eastAsia="Times New Roman" w:cs="Times New Roman"/>
                <w:b/>
                <w:bCs/>
                <w:color w:val="000000"/>
                <w:lang w:val="en-VN"/>
              </w:rPr>
              <w:t> </w:t>
            </w:r>
          </w:p>
        </w:tc>
        <w:tc>
          <w:tcPr>
            <w:tcW w:w="3327" w:type="dxa"/>
            <w:tcBorders>
              <w:top w:val="nil"/>
              <w:left w:val="nil"/>
              <w:bottom w:val="single" w:sz="4" w:space="0" w:color="auto"/>
              <w:right w:val="single" w:sz="4" w:space="0" w:color="auto"/>
            </w:tcBorders>
            <w:shd w:val="clear" w:color="auto" w:fill="auto"/>
            <w:vAlign w:val="center"/>
            <w:hideMark/>
          </w:tcPr>
          <w:p w14:paraId="2BA205F9" w14:textId="77777777" w:rsidR="00654DA1" w:rsidRPr="00654DA1" w:rsidRDefault="00654DA1" w:rsidP="00654DA1">
            <w:pPr>
              <w:spacing w:after="0" w:line="240" w:lineRule="auto"/>
              <w:rPr>
                <w:rFonts w:eastAsia="Times New Roman" w:cs="Times New Roman"/>
                <w:b/>
                <w:bCs/>
                <w:color w:val="000000"/>
                <w:lang w:val="en-VN"/>
              </w:rPr>
            </w:pPr>
            <w:r w:rsidRPr="00654DA1">
              <w:rPr>
                <w:rFonts w:eastAsia="Times New Roman" w:cs="Times New Roman"/>
                <w:b/>
                <w:bCs/>
                <w:color w:val="000000"/>
                <w:lang w:val="en-VN"/>
              </w:rPr>
              <w:t>HỆ THỐNG ĐIỆN CHIẾU SÁNG</w:t>
            </w:r>
          </w:p>
        </w:tc>
        <w:tc>
          <w:tcPr>
            <w:tcW w:w="1557" w:type="dxa"/>
            <w:tcBorders>
              <w:top w:val="nil"/>
              <w:left w:val="nil"/>
              <w:bottom w:val="single" w:sz="4" w:space="0" w:color="auto"/>
              <w:right w:val="single" w:sz="4" w:space="0" w:color="auto"/>
            </w:tcBorders>
            <w:shd w:val="clear" w:color="auto" w:fill="auto"/>
            <w:noWrap/>
            <w:vAlign w:val="center"/>
            <w:hideMark/>
          </w:tcPr>
          <w:p w14:paraId="01CBE63F" w14:textId="77777777" w:rsidR="00654DA1" w:rsidRPr="00654DA1" w:rsidRDefault="00654DA1" w:rsidP="00654DA1">
            <w:pPr>
              <w:spacing w:after="0" w:line="240" w:lineRule="auto"/>
              <w:jc w:val="center"/>
              <w:rPr>
                <w:rFonts w:eastAsia="Times New Roman" w:cs="Times New Roman"/>
                <w:b/>
                <w:bCs/>
                <w:color w:val="000000"/>
                <w:lang w:val="en-VN"/>
              </w:rPr>
            </w:pPr>
            <w:r w:rsidRPr="00654DA1">
              <w:rPr>
                <w:rFonts w:eastAsia="Times New Roman" w:cs="Times New Roman"/>
                <w:b/>
                <w:bCs/>
                <w:color w:val="000000"/>
                <w:lang w:val="en-VN"/>
              </w:rPr>
              <w:t> </w:t>
            </w:r>
          </w:p>
        </w:tc>
        <w:tc>
          <w:tcPr>
            <w:tcW w:w="1306" w:type="dxa"/>
            <w:tcBorders>
              <w:top w:val="nil"/>
              <w:left w:val="nil"/>
              <w:bottom w:val="single" w:sz="4" w:space="0" w:color="auto"/>
              <w:right w:val="single" w:sz="4" w:space="0" w:color="auto"/>
            </w:tcBorders>
            <w:shd w:val="clear" w:color="auto" w:fill="auto"/>
            <w:noWrap/>
            <w:vAlign w:val="center"/>
            <w:hideMark/>
          </w:tcPr>
          <w:p w14:paraId="064CA8A0" w14:textId="77777777" w:rsidR="00654DA1" w:rsidRPr="00654DA1" w:rsidRDefault="00654DA1" w:rsidP="00654DA1">
            <w:pPr>
              <w:spacing w:after="0" w:line="240" w:lineRule="auto"/>
              <w:jc w:val="center"/>
              <w:rPr>
                <w:rFonts w:eastAsia="Times New Roman" w:cs="Times New Roman"/>
                <w:b/>
                <w:bCs/>
                <w:color w:val="000000"/>
                <w:lang w:val="en-VN"/>
              </w:rPr>
            </w:pPr>
            <w:r w:rsidRPr="00654DA1">
              <w:rPr>
                <w:rFonts w:eastAsia="Times New Roman" w:cs="Times New Roman"/>
                <w:b/>
                <w:bCs/>
                <w:color w:val="000000"/>
                <w:lang w:val="en-VN"/>
              </w:rPr>
              <w:t> </w:t>
            </w:r>
          </w:p>
        </w:tc>
        <w:tc>
          <w:tcPr>
            <w:tcW w:w="1464" w:type="dxa"/>
            <w:tcBorders>
              <w:top w:val="nil"/>
              <w:left w:val="nil"/>
              <w:bottom w:val="single" w:sz="4" w:space="0" w:color="auto"/>
              <w:right w:val="single" w:sz="4" w:space="0" w:color="auto"/>
            </w:tcBorders>
            <w:shd w:val="clear" w:color="auto" w:fill="auto"/>
            <w:noWrap/>
            <w:vAlign w:val="center"/>
            <w:hideMark/>
          </w:tcPr>
          <w:p w14:paraId="45EDBC46" w14:textId="77777777" w:rsidR="00654DA1" w:rsidRPr="00654DA1" w:rsidRDefault="00654DA1" w:rsidP="00654DA1">
            <w:pPr>
              <w:spacing w:after="0" w:line="240" w:lineRule="auto"/>
              <w:jc w:val="center"/>
              <w:rPr>
                <w:rFonts w:eastAsia="Times New Roman" w:cs="Times New Roman"/>
                <w:b/>
                <w:bCs/>
                <w:color w:val="000000"/>
                <w:lang w:val="en-VN"/>
              </w:rPr>
            </w:pPr>
            <w:r w:rsidRPr="00654DA1">
              <w:rPr>
                <w:rFonts w:eastAsia="Times New Roman" w:cs="Times New Roman"/>
                <w:b/>
                <w:bCs/>
                <w:color w:val="000000"/>
                <w:lang w:val="en-VN"/>
              </w:rPr>
              <w:t> </w:t>
            </w:r>
          </w:p>
        </w:tc>
        <w:tc>
          <w:tcPr>
            <w:tcW w:w="1602" w:type="dxa"/>
            <w:tcBorders>
              <w:top w:val="nil"/>
              <w:left w:val="nil"/>
              <w:bottom w:val="single" w:sz="4" w:space="0" w:color="auto"/>
              <w:right w:val="single" w:sz="4" w:space="0" w:color="auto"/>
            </w:tcBorders>
            <w:shd w:val="clear" w:color="000000" w:fill="FFFFFF"/>
            <w:vAlign w:val="center"/>
            <w:hideMark/>
          </w:tcPr>
          <w:p w14:paraId="4C5C921B" w14:textId="77777777" w:rsidR="00654DA1" w:rsidRPr="00654DA1" w:rsidRDefault="00654DA1" w:rsidP="00654DA1">
            <w:pPr>
              <w:spacing w:after="0" w:line="240" w:lineRule="auto"/>
              <w:jc w:val="center"/>
              <w:rPr>
                <w:rFonts w:eastAsia="Times New Roman" w:cs="Times New Roman"/>
                <w:b/>
                <w:bCs/>
                <w:color w:val="000000"/>
                <w:lang w:val="en-VN"/>
              </w:rPr>
            </w:pPr>
            <w:r w:rsidRPr="00654DA1">
              <w:rPr>
                <w:rFonts w:eastAsia="Times New Roman" w:cs="Times New Roman"/>
                <w:b/>
                <w:bCs/>
                <w:color w:val="000000"/>
                <w:lang w:val="en-VN"/>
              </w:rPr>
              <w:t> </w:t>
            </w:r>
          </w:p>
        </w:tc>
      </w:tr>
      <w:tr w:rsidR="00654DA1" w:rsidRPr="00654DA1" w14:paraId="695A5C67" w14:textId="77777777" w:rsidTr="00654DA1">
        <w:trPr>
          <w:trHeight w:val="742"/>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2CB4057F"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w:t>
            </w:r>
          </w:p>
        </w:tc>
        <w:tc>
          <w:tcPr>
            <w:tcW w:w="3327" w:type="dxa"/>
            <w:tcBorders>
              <w:top w:val="nil"/>
              <w:left w:val="nil"/>
              <w:bottom w:val="single" w:sz="4" w:space="0" w:color="auto"/>
              <w:right w:val="single" w:sz="4" w:space="0" w:color="auto"/>
            </w:tcBorders>
            <w:shd w:val="clear" w:color="auto" w:fill="auto"/>
            <w:vAlign w:val="center"/>
            <w:hideMark/>
          </w:tcPr>
          <w:p w14:paraId="11439CA6"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Lắp dựng cột đèn bằng máy, cột thép, cột thép côn mạ kẽm 8m</w:t>
            </w:r>
          </w:p>
        </w:tc>
        <w:tc>
          <w:tcPr>
            <w:tcW w:w="1557" w:type="dxa"/>
            <w:tcBorders>
              <w:top w:val="nil"/>
              <w:left w:val="nil"/>
              <w:bottom w:val="single" w:sz="4" w:space="0" w:color="auto"/>
              <w:right w:val="single" w:sz="4" w:space="0" w:color="auto"/>
            </w:tcBorders>
            <w:shd w:val="clear" w:color="auto" w:fill="auto"/>
            <w:noWrap/>
            <w:vAlign w:val="center"/>
            <w:hideMark/>
          </w:tcPr>
          <w:p w14:paraId="69DD5907"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cột</w:t>
            </w:r>
          </w:p>
        </w:tc>
        <w:tc>
          <w:tcPr>
            <w:tcW w:w="1306" w:type="dxa"/>
            <w:tcBorders>
              <w:top w:val="nil"/>
              <w:left w:val="nil"/>
              <w:bottom w:val="single" w:sz="4" w:space="0" w:color="auto"/>
              <w:right w:val="single" w:sz="4" w:space="0" w:color="auto"/>
            </w:tcBorders>
            <w:shd w:val="clear" w:color="auto" w:fill="auto"/>
            <w:noWrap/>
            <w:vAlign w:val="center"/>
            <w:hideMark/>
          </w:tcPr>
          <w:p w14:paraId="6BAD61BE"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8,00 </w:t>
            </w:r>
          </w:p>
        </w:tc>
        <w:tc>
          <w:tcPr>
            <w:tcW w:w="1464" w:type="dxa"/>
            <w:tcBorders>
              <w:top w:val="nil"/>
              <w:left w:val="nil"/>
              <w:bottom w:val="single" w:sz="4" w:space="0" w:color="auto"/>
              <w:right w:val="single" w:sz="4" w:space="0" w:color="auto"/>
            </w:tcBorders>
            <w:shd w:val="clear" w:color="auto" w:fill="auto"/>
            <w:noWrap/>
            <w:vAlign w:val="center"/>
            <w:hideMark/>
          </w:tcPr>
          <w:p w14:paraId="758BAE0E"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5.987.779 </w:t>
            </w:r>
          </w:p>
        </w:tc>
        <w:tc>
          <w:tcPr>
            <w:tcW w:w="1602" w:type="dxa"/>
            <w:tcBorders>
              <w:top w:val="nil"/>
              <w:left w:val="nil"/>
              <w:bottom w:val="single" w:sz="4" w:space="0" w:color="auto"/>
              <w:right w:val="single" w:sz="4" w:space="0" w:color="auto"/>
            </w:tcBorders>
            <w:shd w:val="clear" w:color="000000" w:fill="FFFFFF"/>
            <w:vAlign w:val="center"/>
            <w:hideMark/>
          </w:tcPr>
          <w:p w14:paraId="0AA14ED8"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47.902.236 </w:t>
            </w:r>
          </w:p>
        </w:tc>
      </w:tr>
      <w:tr w:rsidR="00654DA1" w:rsidRPr="00654DA1" w14:paraId="78005C19" w14:textId="77777777" w:rsidTr="00654DA1">
        <w:trPr>
          <w:trHeight w:val="370"/>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4A97D480"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2</w:t>
            </w:r>
          </w:p>
        </w:tc>
        <w:tc>
          <w:tcPr>
            <w:tcW w:w="3327" w:type="dxa"/>
            <w:tcBorders>
              <w:top w:val="nil"/>
              <w:left w:val="nil"/>
              <w:bottom w:val="single" w:sz="4" w:space="0" w:color="auto"/>
              <w:right w:val="single" w:sz="4" w:space="0" w:color="auto"/>
            </w:tcBorders>
            <w:shd w:val="clear" w:color="auto" w:fill="auto"/>
            <w:vAlign w:val="center"/>
            <w:hideMark/>
          </w:tcPr>
          <w:p w14:paraId="3DC020B8"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Lắp Đèn LED 100W</w:t>
            </w:r>
          </w:p>
        </w:tc>
        <w:tc>
          <w:tcPr>
            <w:tcW w:w="1557" w:type="dxa"/>
            <w:tcBorders>
              <w:top w:val="nil"/>
              <w:left w:val="nil"/>
              <w:bottom w:val="single" w:sz="4" w:space="0" w:color="auto"/>
              <w:right w:val="single" w:sz="4" w:space="0" w:color="auto"/>
            </w:tcBorders>
            <w:shd w:val="clear" w:color="auto" w:fill="auto"/>
            <w:noWrap/>
            <w:vAlign w:val="center"/>
            <w:hideMark/>
          </w:tcPr>
          <w:p w14:paraId="0EB4141B"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bộ</w:t>
            </w:r>
          </w:p>
        </w:tc>
        <w:tc>
          <w:tcPr>
            <w:tcW w:w="1306" w:type="dxa"/>
            <w:tcBorders>
              <w:top w:val="nil"/>
              <w:left w:val="nil"/>
              <w:bottom w:val="single" w:sz="4" w:space="0" w:color="auto"/>
              <w:right w:val="single" w:sz="4" w:space="0" w:color="auto"/>
            </w:tcBorders>
            <w:shd w:val="clear" w:color="auto" w:fill="auto"/>
            <w:noWrap/>
            <w:vAlign w:val="center"/>
            <w:hideMark/>
          </w:tcPr>
          <w:p w14:paraId="2D73FA72"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107,00 </w:t>
            </w:r>
          </w:p>
        </w:tc>
        <w:tc>
          <w:tcPr>
            <w:tcW w:w="1464" w:type="dxa"/>
            <w:tcBorders>
              <w:top w:val="nil"/>
              <w:left w:val="nil"/>
              <w:bottom w:val="single" w:sz="4" w:space="0" w:color="auto"/>
              <w:right w:val="single" w:sz="4" w:space="0" w:color="auto"/>
            </w:tcBorders>
            <w:shd w:val="clear" w:color="auto" w:fill="auto"/>
            <w:noWrap/>
            <w:vAlign w:val="center"/>
            <w:hideMark/>
          </w:tcPr>
          <w:p w14:paraId="555BA873"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3.021.838 </w:t>
            </w:r>
          </w:p>
        </w:tc>
        <w:tc>
          <w:tcPr>
            <w:tcW w:w="1602" w:type="dxa"/>
            <w:tcBorders>
              <w:top w:val="nil"/>
              <w:left w:val="nil"/>
              <w:bottom w:val="single" w:sz="4" w:space="0" w:color="auto"/>
              <w:right w:val="single" w:sz="4" w:space="0" w:color="auto"/>
            </w:tcBorders>
            <w:shd w:val="clear" w:color="000000" w:fill="FFFFFF"/>
            <w:vAlign w:val="center"/>
            <w:hideMark/>
          </w:tcPr>
          <w:p w14:paraId="385A3718"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323.336.673 </w:t>
            </w:r>
          </w:p>
        </w:tc>
      </w:tr>
      <w:tr w:rsidR="00654DA1" w:rsidRPr="00654DA1" w14:paraId="796A2AF5" w14:textId="77777777" w:rsidTr="00654DA1">
        <w:trPr>
          <w:trHeight w:val="370"/>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40DA16C1"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3</w:t>
            </w:r>
          </w:p>
        </w:tc>
        <w:tc>
          <w:tcPr>
            <w:tcW w:w="3327" w:type="dxa"/>
            <w:tcBorders>
              <w:top w:val="nil"/>
              <w:left w:val="nil"/>
              <w:bottom w:val="single" w:sz="4" w:space="0" w:color="auto"/>
              <w:right w:val="single" w:sz="4" w:space="0" w:color="auto"/>
            </w:tcBorders>
            <w:shd w:val="clear" w:color="auto" w:fill="auto"/>
            <w:vAlign w:val="center"/>
            <w:hideMark/>
          </w:tcPr>
          <w:p w14:paraId="09A7C4B5"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Lắp đặt cáp lên cột Cu/PVC/PVC 3x1.5mm2</w:t>
            </w:r>
          </w:p>
        </w:tc>
        <w:tc>
          <w:tcPr>
            <w:tcW w:w="1557" w:type="dxa"/>
            <w:tcBorders>
              <w:top w:val="nil"/>
              <w:left w:val="nil"/>
              <w:bottom w:val="single" w:sz="4" w:space="0" w:color="auto"/>
              <w:right w:val="single" w:sz="4" w:space="0" w:color="auto"/>
            </w:tcBorders>
            <w:shd w:val="clear" w:color="auto" w:fill="auto"/>
            <w:noWrap/>
            <w:vAlign w:val="center"/>
            <w:hideMark/>
          </w:tcPr>
          <w:p w14:paraId="0431F806"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100m</w:t>
            </w:r>
          </w:p>
        </w:tc>
        <w:tc>
          <w:tcPr>
            <w:tcW w:w="1306" w:type="dxa"/>
            <w:tcBorders>
              <w:top w:val="nil"/>
              <w:left w:val="nil"/>
              <w:bottom w:val="single" w:sz="4" w:space="0" w:color="auto"/>
              <w:right w:val="single" w:sz="4" w:space="0" w:color="auto"/>
            </w:tcBorders>
            <w:shd w:val="clear" w:color="auto" w:fill="auto"/>
            <w:noWrap/>
            <w:vAlign w:val="center"/>
            <w:hideMark/>
          </w:tcPr>
          <w:p w14:paraId="0C04AE5D"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0,80 </w:t>
            </w:r>
          </w:p>
        </w:tc>
        <w:tc>
          <w:tcPr>
            <w:tcW w:w="1464" w:type="dxa"/>
            <w:tcBorders>
              <w:top w:val="nil"/>
              <w:left w:val="nil"/>
              <w:bottom w:val="single" w:sz="4" w:space="0" w:color="auto"/>
              <w:right w:val="single" w:sz="4" w:space="0" w:color="auto"/>
            </w:tcBorders>
            <w:shd w:val="clear" w:color="auto" w:fill="auto"/>
            <w:noWrap/>
            <w:vAlign w:val="center"/>
            <w:hideMark/>
          </w:tcPr>
          <w:p w14:paraId="2AA1D165"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2.481.835 </w:t>
            </w:r>
          </w:p>
        </w:tc>
        <w:tc>
          <w:tcPr>
            <w:tcW w:w="1602" w:type="dxa"/>
            <w:tcBorders>
              <w:top w:val="nil"/>
              <w:left w:val="nil"/>
              <w:bottom w:val="single" w:sz="4" w:space="0" w:color="auto"/>
              <w:right w:val="single" w:sz="4" w:space="0" w:color="auto"/>
            </w:tcBorders>
            <w:shd w:val="clear" w:color="000000" w:fill="FFFFFF"/>
            <w:vAlign w:val="center"/>
            <w:hideMark/>
          </w:tcPr>
          <w:p w14:paraId="1CEADE98"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1.985.468 </w:t>
            </w:r>
          </w:p>
        </w:tc>
      </w:tr>
      <w:tr w:rsidR="00654DA1" w:rsidRPr="00654DA1" w14:paraId="65266EBF" w14:textId="77777777" w:rsidTr="00654DA1">
        <w:trPr>
          <w:trHeight w:val="370"/>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78FEEC9D"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4</w:t>
            </w:r>
          </w:p>
        </w:tc>
        <w:tc>
          <w:tcPr>
            <w:tcW w:w="3327" w:type="dxa"/>
            <w:tcBorders>
              <w:top w:val="nil"/>
              <w:left w:val="nil"/>
              <w:bottom w:val="single" w:sz="4" w:space="0" w:color="auto"/>
              <w:right w:val="single" w:sz="4" w:space="0" w:color="auto"/>
            </w:tcBorders>
            <w:shd w:val="clear" w:color="auto" w:fill="auto"/>
            <w:vAlign w:val="center"/>
            <w:hideMark/>
          </w:tcPr>
          <w:p w14:paraId="66C84DBA"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Luồn cáp ngầm cửa cột</w:t>
            </w:r>
          </w:p>
        </w:tc>
        <w:tc>
          <w:tcPr>
            <w:tcW w:w="1557" w:type="dxa"/>
            <w:tcBorders>
              <w:top w:val="nil"/>
              <w:left w:val="nil"/>
              <w:bottom w:val="single" w:sz="4" w:space="0" w:color="auto"/>
              <w:right w:val="single" w:sz="4" w:space="0" w:color="auto"/>
            </w:tcBorders>
            <w:shd w:val="clear" w:color="auto" w:fill="auto"/>
            <w:noWrap/>
            <w:vAlign w:val="center"/>
            <w:hideMark/>
          </w:tcPr>
          <w:p w14:paraId="2D5ABACE"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đầu cáp</w:t>
            </w:r>
          </w:p>
        </w:tc>
        <w:tc>
          <w:tcPr>
            <w:tcW w:w="1306" w:type="dxa"/>
            <w:tcBorders>
              <w:top w:val="nil"/>
              <w:left w:val="nil"/>
              <w:bottom w:val="single" w:sz="4" w:space="0" w:color="auto"/>
              <w:right w:val="single" w:sz="4" w:space="0" w:color="auto"/>
            </w:tcBorders>
            <w:shd w:val="clear" w:color="auto" w:fill="auto"/>
            <w:noWrap/>
            <w:vAlign w:val="center"/>
            <w:hideMark/>
          </w:tcPr>
          <w:p w14:paraId="0CBD2956"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16,00 </w:t>
            </w:r>
          </w:p>
        </w:tc>
        <w:tc>
          <w:tcPr>
            <w:tcW w:w="1464" w:type="dxa"/>
            <w:tcBorders>
              <w:top w:val="nil"/>
              <w:left w:val="nil"/>
              <w:bottom w:val="single" w:sz="4" w:space="0" w:color="auto"/>
              <w:right w:val="single" w:sz="4" w:space="0" w:color="auto"/>
            </w:tcBorders>
            <w:shd w:val="clear" w:color="auto" w:fill="auto"/>
            <w:noWrap/>
            <w:vAlign w:val="center"/>
            <w:hideMark/>
          </w:tcPr>
          <w:p w14:paraId="4FE77A12"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38.512 </w:t>
            </w:r>
          </w:p>
        </w:tc>
        <w:tc>
          <w:tcPr>
            <w:tcW w:w="1602" w:type="dxa"/>
            <w:tcBorders>
              <w:top w:val="nil"/>
              <w:left w:val="nil"/>
              <w:bottom w:val="single" w:sz="4" w:space="0" w:color="auto"/>
              <w:right w:val="single" w:sz="4" w:space="0" w:color="auto"/>
            </w:tcBorders>
            <w:shd w:val="clear" w:color="000000" w:fill="FFFFFF"/>
            <w:vAlign w:val="center"/>
            <w:hideMark/>
          </w:tcPr>
          <w:p w14:paraId="7E42D65B"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616.188 </w:t>
            </w:r>
          </w:p>
        </w:tc>
      </w:tr>
      <w:tr w:rsidR="00654DA1" w:rsidRPr="00654DA1" w14:paraId="51839639" w14:textId="77777777" w:rsidTr="00654DA1">
        <w:trPr>
          <w:trHeight w:val="370"/>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0E7381D0"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5</w:t>
            </w:r>
          </w:p>
        </w:tc>
        <w:tc>
          <w:tcPr>
            <w:tcW w:w="3327" w:type="dxa"/>
            <w:tcBorders>
              <w:top w:val="nil"/>
              <w:left w:val="nil"/>
              <w:bottom w:val="single" w:sz="4" w:space="0" w:color="auto"/>
              <w:right w:val="single" w:sz="4" w:space="0" w:color="auto"/>
            </w:tcBorders>
            <w:shd w:val="clear" w:color="auto" w:fill="auto"/>
            <w:vAlign w:val="center"/>
            <w:hideMark/>
          </w:tcPr>
          <w:p w14:paraId="0047B5AC"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Lắp bảng điện cửa cột</w:t>
            </w:r>
          </w:p>
        </w:tc>
        <w:tc>
          <w:tcPr>
            <w:tcW w:w="1557" w:type="dxa"/>
            <w:tcBorders>
              <w:top w:val="nil"/>
              <w:left w:val="nil"/>
              <w:bottom w:val="single" w:sz="4" w:space="0" w:color="auto"/>
              <w:right w:val="single" w:sz="4" w:space="0" w:color="auto"/>
            </w:tcBorders>
            <w:shd w:val="clear" w:color="auto" w:fill="auto"/>
            <w:noWrap/>
            <w:vAlign w:val="center"/>
            <w:hideMark/>
          </w:tcPr>
          <w:p w14:paraId="5A11484C"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bảng</w:t>
            </w:r>
          </w:p>
        </w:tc>
        <w:tc>
          <w:tcPr>
            <w:tcW w:w="1306" w:type="dxa"/>
            <w:tcBorders>
              <w:top w:val="nil"/>
              <w:left w:val="nil"/>
              <w:bottom w:val="single" w:sz="4" w:space="0" w:color="auto"/>
              <w:right w:val="single" w:sz="4" w:space="0" w:color="auto"/>
            </w:tcBorders>
            <w:shd w:val="clear" w:color="auto" w:fill="auto"/>
            <w:noWrap/>
            <w:vAlign w:val="center"/>
            <w:hideMark/>
          </w:tcPr>
          <w:p w14:paraId="640F6A05"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8,00 </w:t>
            </w:r>
          </w:p>
        </w:tc>
        <w:tc>
          <w:tcPr>
            <w:tcW w:w="1464" w:type="dxa"/>
            <w:tcBorders>
              <w:top w:val="nil"/>
              <w:left w:val="nil"/>
              <w:bottom w:val="single" w:sz="4" w:space="0" w:color="auto"/>
              <w:right w:val="single" w:sz="4" w:space="0" w:color="auto"/>
            </w:tcBorders>
            <w:shd w:val="clear" w:color="auto" w:fill="auto"/>
            <w:noWrap/>
            <w:vAlign w:val="center"/>
            <w:hideMark/>
          </w:tcPr>
          <w:p w14:paraId="3E6324F2"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55.575 </w:t>
            </w:r>
          </w:p>
        </w:tc>
        <w:tc>
          <w:tcPr>
            <w:tcW w:w="1602" w:type="dxa"/>
            <w:tcBorders>
              <w:top w:val="nil"/>
              <w:left w:val="nil"/>
              <w:bottom w:val="single" w:sz="4" w:space="0" w:color="auto"/>
              <w:right w:val="single" w:sz="4" w:space="0" w:color="auto"/>
            </w:tcBorders>
            <w:shd w:val="clear" w:color="000000" w:fill="FFFFFF"/>
            <w:vAlign w:val="center"/>
            <w:hideMark/>
          </w:tcPr>
          <w:p w14:paraId="7C8D3DAA"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444.603 </w:t>
            </w:r>
          </w:p>
        </w:tc>
      </w:tr>
      <w:tr w:rsidR="00654DA1" w:rsidRPr="00654DA1" w14:paraId="2CB260D0" w14:textId="77777777" w:rsidTr="00654DA1">
        <w:trPr>
          <w:trHeight w:val="370"/>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4026DF1A"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6</w:t>
            </w:r>
          </w:p>
        </w:tc>
        <w:tc>
          <w:tcPr>
            <w:tcW w:w="3327" w:type="dxa"/>
            <w:tcBorders>
              <w:top w:val="nil"/>
              <w:left w:val="nil"/>
              <w:bottom w:val="single" w:sz="4" w:space="0" w:color="auto"/>
              <w:right w:val="single" w:sz="4" w:space="0" w:color="auto"/>
            </w:tcBorders>
            <w:shd w:val="clear" w:color="auto" w:fill="auto"/>
            <w:vAlign w:val="center"/>
            <w:hideMark/>
          </w:tcPr>
          <w:p w14:paraId="2E49AC7B"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Lắp cửa cột</w:t>
            </w:r>
          </w:p>
        </w:tc>
        <w:tc>
          <w:tcPr>
            <w:tcW w:w="1557" w:type="dxa"/>
            <w:tcBorders>
              <w:top w:val="nil"/>
              <w:left w:val="nil"/>
              <w:bottom w:val="single" w:sz="4" w:space="0" w:color="auto"/>
              <w:right w:val="single" w:sz="4" w:space="0" w:color="auto"/>
            </w:tcBorders>
            <w:shd w:val="clear" w:color="auto" w:fill="auto"/>
            <w:noWrap/>
            <w:vAlign w:val="center"/>
            <w:hideMark/>
          </w:tcPr>
          <w:p w14:paraId="5B6AC1D3"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cửa</w:t>
            </w:r>
          </w:p>
        </w:tc>
        <w:tc>
          <w:tcPr>
            <w:tcW w:w="1306" w:type="dxa"/>
            <w:tcBorders>
              <w:top w:val="nil"/>
              <w:left w:val="nil"/>
              <w:bottom w:val="single" w:sz="4" w:space="0" w:color="auto"/>
              <w:right w:val="single" w:sz="4" w:space="0" w:color="auto"/>
            </w:tcBorders>
            <w:shd w:val="clear" w:color="auto" w:fill="auto"/>
            <w:noWrap/>
            <w:vAlign w:val="center"/>
            <w:hideMark/>
          </w:tcPr>
          <w:p w14:paraId="299A9F02"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8,00 </w:t>
            </w:r>
          </w:p>
        </w:tc>
        <w:tc>
          <w:tcPr>
            <w:tcW w:w="1464" w:type="dxa"/>
            <w:tcBorders>
              <w:top w:val="nil"/>
              <w:left w:val="nil"/>
              <w:bottom w:val="single" w:sz="4" w:space="0" w:color="auto"/>
              <w:right w:val="single" w:sz="4" w:space="0" w:color="auto"/>
            </w:tcBorders>
            <w:shd w:val="clear" w:color="auto" w:fill="auto"/>
            <w:noWrap/>
            <w:vAlign w:val="center"/>
            <w:hideMark/>
          </w:tcPr>
          <w:p w14:paraId="2BD2E406"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142.634 </w:t>
            </w:r>
          </w:p>
        </w:tc>
        <w:tc>
          <w:tcPr>
            <w:tcW w:w="1602" w:type="dxa"/>
            <w:tcBorders>
              <w:top w:val="nil"/>
              <w:left w:val="nil"/>
              <w:bottom w:val="single" w:sz="4" w:space="0" w:color="auto"/>
              <w:right w:val="single" w:sz="4" w:space="0" w:color="auto"/>
            </w:tcBorders>
            <w:shd w:val="clear" w:color="000000" w:fill="FFFFFF"/>
            <w:vAlign w:val="center"/>
            <w:hideMark/>
          </w:tcPr>
          <w:p w14:paraId="54827AEB"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1.141.068 </w:t>
            </w:r>
          </w:p>
        </w:tc>
      </w:tr>
      <w:tr w:rsidR="00654DA1" w:rsidRPr="00654DA1" w14:paraId="5E80C72F" w14:textId="77777777" w:rsidTr="00654DA1">
        <w:trPr>
          <w:trHeight w:val="370"/>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238E46D"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7</w:t>
            </w:r>
          </w:p>
        </w:tc>
        <w:tc>
          <w:tcPr>
            <w:tcW w:w="3327" w:type="dxa"/>
            <w:tcBorders>
              <w:top w:val="nil"/>
              <w:left w:val="nil"/>
              <w:bottom w:val="single" w:sz="4" w:space="0" w:color="auto"/>
              <w:right w:val="single" w:sz="4" w:space="0" w:color="auto"/>
            </w:tcBorders>
            <w:shd w:val="clear" w:color="auto" w:fill="auto"/>
            <w:vAlign w:val="center"/>
            <w:hideMark/>
          </w:tcPr>
          <w:p w14:paraId="6BA013C5"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Đánh số cột thép</w:t>
            </w:r>
          </w:p>
        </w:tc>
        <w:tc>
          <w:tcPr>
            <w:tcW w:w="1557" w:type="dxa"/>
            <w:tcBorders>
              <w:top w:val="nil"/>
              <w:left w:val="nil"/>
              <w:bottom w:val="single" w:sz="4" w:space="0" w:color="auto"/>
              <w:right w:val="single" w:sz="4" w:space="0" w:color="auto"/>
            </w:tcBorders>
            <w:shd w:val="clear" w:color="auto" w:fill="auto"/>
            <w:noWrap/>
            <w:vAlign w:val="center"/>
            <w:hideMark/>
          </w:tcPr>
          <w:p w14:paraId="7723552A"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10 cột</w:t>
            </w:r>
          </w:p>
        </w:tc>
        <w:tc>
          <w:tcPr>
            <w:tcW w:w="1306" w:type="dxa"/>
            <w:tcBorders>
              <w:top w:val="nil"/>
              <w:left w:val="nil"/>
              <w:bottom w:val="single" w:sz="4" w:space="0" w:color="auto"/>
              <w:right w:val="single" w:sz="4" w:space="0" w:color="auto"/>
            </w:tcBorders>
            <w:shd w:val="clear" w:color="auto" w:fill="auto"/>
            <w:noWrap/>
            <w:vAlign w:val="center"/>
            <w:hideMark/>
          </w:tcPr>
          <w:p w14:paraId="21871BFA"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0,80 </w:t>
            </w:r>
          </w:p>
        </w:tc>
        <w:tc>
          <w:tcPr>
            <w:tcW w:w="1464" w:type="dxa"/>
            <w:tcBorders>
              <w:top w:val="nil"/>
              <w:left w:val="nil"/>
              <w:bottom w:val="single" w:sz="4" w:space="0" w:color="auto"/>
              <w:right w:val="single" w:sz="4" w:space="0" w:color="auto"/>
            </w:tcBorders>
            <w:shd w:val="clear" w:color="auto" w:fill="auto"/>
            <w:noWrap/>
            <w:vAlign w:val="center"/>
            <w:hideMark/>
          </w:tcPr>
          <w:p w14:paraId="57491911"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433.811 </w:t>
            </w:r>
          </w:p>
        </w:tc>
        <w:tc>
          <w:tcPr>
            <w:tcW w:w="1602" w:type="dxa"/>
            <w:tcBorders>
              <w:top w:val="nil"/>
              <w:left w:val="nil"/>
              <w:bottom w:val="single" w:sz="4" w:space="0" w:color="auto"/>
              <w:right w:val="single" w:sz="4" w:space="0" w:color="auto"/>
            </w:tcBorders>
            <w:shd w:val="clear" w:color="000000" w:fill="FFFFFF"/>
            <w:vAlign w:val="center"/>
            <w:hideMark/>
          </w:tcPr>
          <w:p w14:paraId="2A537373"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347.048 </w:t>
            </w:r>
          </w:p>
        </w:tc>
      </w:tr>
      <w:tr w:rsidR="00654DA1" w:rsidRPr="00654DA1" w14:paraId="2013D85D" w14:textId="77777777" w:rsidTr="00654DA1">
        <w:trPr>
          <w:trHeight w:val="370"/>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0D665010"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8</w:t>
            </w:r>
          </w:p>
        </w:tc>
        <w:tc>
          <w:tcPr>
            <w:tcW w:w="3327" w:type="dxa"/>
            <w:tcBorders>
              <w:top w:val="nil"/>
              <w:left w:val="nil"/>
              <w:bottom w:val="single" w:sz="4" w:space="0" w:color="auto"/>
              <w:right w:val="single" w:sz="4" w:space="0" w:color="auto"/>
            </w:tcBorders>
            <w:shd w:val="clear" w:color="auto" w:fill="auto"/>
            <w:vAlign w:val="center"/>
            <w:hideMark/>
          </w:tcPr>
          <w:p w14:paraId="291A1E33"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Làm đầu cáp khô M25</w:t>
            </w:r>
          </w:p>
        </w:tc>
        <w:tc>
          <w:tcPr>
            <w:tcW w:w="1557" w:type="dxa"/>
            <w:tcBorders>
              <w:top w:val="nil"/>
              <w:left w:val="nil"/>
              <w:bottom w:val="single" w:sz="4" w:space="0" w:color="auto"/>
              <w:right w:val="single" w:sz="4" w:space="0" w:color="auto"/>
            </w:tcBorders>
            <w:shd w:val="clear" w:color="auto" w:fill="auto"/>
            <w:noWrap/>
            <w:vAlign w:val="center"/>
            <w:hideMark/>
          </w:tcPr>
          <w:p w14:paraId="6A0560B1"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đầu cáp</w:t>
            </w:r>
          </w:p>
        </w:tc>
        <w:tc>
          <w:tcPr>
            <w:tcW w:w="1306" w:type="dxa"/>
            <w:tcBorders>
              <w:top w:val="nil"/>
              <w:left w:val="nil"/>
              <w:bottom w:val="single" w:sz="4" w:space="0" w:color="auto"/>
              <w:right w:val="single" w:sz="4" w:space="0" w:color="auto"/>
            </w:tcBorders>
            <w:shd w:val="clear" w:color="auto" w:fill="auto"/>
            <w:noWrap/>
            <w:vAlign w:val="center"/>
            <w:hideMark/>
          </w:tcPr>
          <w:p w14:paraId="6B5B6228"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48,00 </w:t>
            </w:r>
          </w:p>
        </w:tc>
        <w:tc>
          <w:tcPr>
            <w:tcW w:w="1464" w:type="dxa"/>
            <w:tcBorders>
              <w:top w:val="nil"/>
              <w:left w:val="nil"/>
              <w:bottom w:val="single" w:sz="4" w:space="0" w:color="auto"/>
              <w:right w:val="single" w:sz="4" w:space="0" w:color="auto"/>
            </w:tcBorders>
            <w:shd w:val="clear" w:color="auto" w:fill="auto"/>
            <w:noWrap/>
            <w:vAlign w:val="center"/>
            <w:hideMark/>
          </w:tcPr>
          <w:p w14:paraId="2BD17C0A"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85.455 </w:t>
            </w:r>
          </w:p>
        </w:tc>
        <w:tc>
          <w:tcPr>
            <w:tcW w:w="1602" w:type="dxa"/>
            <w:tcBorders>
              <w:top w:val="nil"/>
              <w:left w:val="nil"/>
              <w:bottom w:val="single" w:sz="4" w:space="0" w:color="auto"/>
              <w:right w:val="single" w:sz="4" w:space="0" w:color="auto"/>
            </w:tcBorders>
            <w:shd w:val="clear" w:color="000000" w:fill="FFFFFF"/>
            <w:vAlign w:val="center"/>
            <w:hideMark/>
          </w:tcPr>
          <w:p w14:paraId="1E904781"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4.101.840 </w:t>
            </w:r>
          </w:p>
        </w:tc>
      </w:tr>
      <w:tr w:rsidR="00654DA1" w:rsidRPr="00654DA1" w14:paraId="59629E64" w14:textId="77777777" w:rsidTr="00654DA1">
        <w:trPr>
          <w:trHeight w:val="526"/>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3460199D"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9</w:t>
            </w:r>
          </w:p>
        </w:tc>
        <w:tc>
          <w:tcPr>
            <w:tcW w:w="3327" w:type="dxa"/>
            <w:tcBorders>
              <w:top w:val="nil"/>
              <w:left w:val="nil"/>
              <w:bottom w:val="single" w:sz="4" w:space="0" w:color="auto"/>
              <w:right w:val="single" w:sz="4" w:space="0" w:color="auto"/>
            </w:tcBorders>
            <w:shd w:val="clear" w:color="auto" w:fill="auto"/>
            <w:vAlign w:val="center"/>
            <w:hideMark/>
          </w:tcPr>
          <w:p w14:paraId="65C36DDB"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Đào móng cột điện, rộng &lt;= 1m, sâu &lt;= 1m, đất cấp II</w:t>
            </w:r>
          </w:p>
        </w:tc>
        <w:tc>
          <w:tcPr>
            <w:tcW w:w="1557" w:type="dxa"/>
            <w:tcBorders>
              <w:top w:val="nil"/>
              <w:left w:val="nil"/>
              <w:bottom w:val="single" w:sz="4" w:space="0" w:color="auto"/>
              <w:right w:val="single" w:sz="4" w:space="0" w:color="auto"/>
            </w:tcBorders>
            <w:shd w:val="clear" w:color="auto" w:fill="auto"/>
            <w:noWrap/>
            <w:vAlign w:val="center"/>
            <w:hideMark/>
          </w:tcPr>
          <w:p w14:paraId="155A51E3"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m3</w:t>
            </w:r>
          </w:p>
        </w:tc>
        <w:tc>
          <w:tcPr>
            <w:tcW w:w="1306" w:type="dxa"/>
            <w:tcBorders>
              <w:top w:val="nil"/>
              <w:left w:val="nil"/>
              <w:bottom w:val="single" w:sz="4" w:space="0" w:color="auto"/>
              <w:right w:val="single" w:sz="4" w:space="0" w:color="auto"/>
            </w:tcBorders>
            <w:shd w:val="clear" w:color="auto" w:fill="auto"/>
            <w:noWrap/>
            <w:vAlign w:val="center"/>
            <w:hideMark/>
          </w:tcPr>
          <w:p w14:paraId="45043773"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6,66 </w:t>
            </w:r>
          </w:p>
        </w:tc>
        <w:tc>
          <w:tcPr>
            <w:tcW w:w="1464" w:type="dxa"/>
            <w:tcBorders>
              <w:top w:val="nil"/>
              <w:left w:val="nil"/>
              <w:bottom w:val="single" w:sz="4" w:space="0" w:color="auto"/>
              <w:right w:val="single" w:sz="4" w:space="0" w:color="auto"/>
            </w:tcBorders>
            <w:shd w:val="clear" w:color="auto" w:fill="auto"/>
            <w:noWrap/>
            <w:vAlign w:val="center"/>
            <w:hideMark/>
          </w:tcPr>
          <w:p w14:paraId="4DD00347"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297.582 </w:t>
            </w:r>
          </w:p>
        </w:tc>
        <w:tc>
          <w:tcPr>
            <w:tcW w:w="1602" w:type="dxa"/>
            <w:tcBorders>
              <w:top w:val="nil"/>
              <w:left w:val="nil"/>
              <w:bottom w:val="single" w:sz="4" w:space="0" w:color="auto"/>
              <w:right w:val="single" w:sz="4" w:space="0" w:color="auto"/>
            </w:tcBorders>
            <w:shd w:val="clear" w:color="000000" w:fill="FFFFFF"/>
            <w:vAlign w:val="center"/>
            <w:hideMark/>
          </w:tcPr>
          <w:p w14:paraId="401AA617"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1.980.703 </w:t>
            </w:r>
          </w:p>
        </w:tc>
      </w:tr>
      <w:tr w:rsidR="00654DA1" w:rsidRPr="00654DA1" w14:paraId="230A1534" w14:textId="77777777" w:rsidTr="00654DA1">
        <w:trPr>
          <w:trHeight w:val="370"/>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37633A98"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10</w:t>
            </w:r>
          </w:p>
        </w:tc>
        <w:tc>
          <w:tcPr>
            <w:tcW w:w="3327" w:type="dxa"/>
            <w:tcBorders>
              <w:top w:val="nil"/>
              <w:left w:val="nil"/>
              <w:bottom w:val="single" w:sz="4" w:space="0" w:color="auto"/>
              <w:right w:val="single" w:sz="4" w:space="0" w:color="auto"/>
            </w:tcBorders>
            <w:shd w:val="clear" w:color="auto" w:fill="auto"/>
            <w:vAlign w:val="center"/>
            <w:hideMark/>
          </w:tcPr>
          <w:p w14:paraId="74CBB202"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Khung móng cột chiếu sáng M24x300x650</w:t>
            </w:r>
          </w:p>
        </w:tc>
        <w:tc>
          <w:tcPr>
            <w:tcW w:w="1557" w:type="dxa"/>
            <w:tcBorders>
              <w:top w:val="nil"/>
              <w:left w:val="nil"/>
              <w:bottom w:val="single" w:sz="4" w:space="0" w:color="auto"/>
              <w:right w:val="single" w:sz="4" w:space="0" w:color="auto"/>
            </w:tcBorders>
            <w:shd w:val="clear" w:color="auto" w:fill="auto"/>
            <w:noWrap/>
            <w:vAlign w:val="center"/>
            <w:hideMark/>
          </w:tcPr>
          <w:p w14:paraId="4578D9EE"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cái</w:t>
            </w:r>
          </w:p>
        </w:tc>
        <w:tc>
          <w:tcPr>
            <w:tcW w:w="1306" w:type="dxa"/>
            <w:tcBorders>
              <w:top w:val="nil"/>
              <w:left w:val="nil"/>
              <w:bottom w:val="single" w:sz="4" w:space="0" w:color="auto"/>
              <w:right w:val="single" w:sz="4" w:space="0" w:color="auto"/>
            </w:tcBorders>
            <w:shd w:val="clear" w:color="auto" w:fill="auto"/>
            <w:noWrap/>
            <w:vAlign w:val="center"/>
            <w:hideMark/>
          </w:tcPr>
          <w:p w14:paraId="484D6C2F"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8,00 </w:t>
            </w:r>
          </w:p>
        </w:tc>
        <w:tc>
          <w:tcPr>
            <w:tcW w:w="1464" w:type="dxa"/>
            <w:tcBorders>
              <w:top w:val="nil"/>
              <w:left w:val="nil"/>
              <w:bottom w:val="single" w:sz="4" w:space="0" w:color="auto"/>
              <w:right w:val="single" w:sz="4" w:space="0" w:color="auto"/>
            </w:tcBorders>
            <w:shd w:val="clear" w:color="auto" w:fill="auto"/>
            <w:noWrap/>
            <w:vAlign w:val="center"/>
            <w:hideMark/>
          </w:tcPr>
          <w:p w14:paraId="5D3C100E"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683.640 </w:t>
            </w:r>
          </w:p>
        </w:tc>
        <w:tc>
          <w:tcPr>
            <w:tcW w:w="1602" w:type="dxa"/>
            <w:tcBorders>
              <w:top w:val="nil"/>
              <w:left w:val="nil"/>
              <w:bottom w:val="single" w:sz="4" w:space="0" w:color="auto"/>
              <w:right w:val="single" w:sz="4" w:space="0" w:color="auto"/>
            </w:tcBorders>
            <w:shd w:val="clear" w:color="000000" w:fill="FFFFFF"/>
            <w:vAlign w:val="center"/>
            <w:hideMark/>
          </w:tcPr>
          <w:p w14:paraId="6440BFC7"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5.469.120 </w:t>
            </w:r>
          </w:p>
        </w:tc>
      </w:tr>
      <w:tr w:rsidR="00654DA1" w:rsidRPr="00654DA1" w14:paraId="17649FF8" w14:textId="77777777" w:rsidTr="00654DA1">
        <w:trPr>
          <w:trHeight w:val="370"/>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4DC328C"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11</w:t>
            </w:r>
          </w:p>
        </w:tc>
        <w:tc>
          <w:tcPr>
            <w:tcW w:w="3327" w:type="dxa"/>
            <w:tcBorders>
              <w:top w:val="nil"/>
              <w:left w:val="nil"/>
              <w:bottom w:val="single" w:sz="4" w:space="0" w:color="auto"/>
              <w:right w:val="single" w:sz="4" w:space="0" w:color="auto"/>
            </w:tcBorders>
            <w:shd w:val="clear" w:color="auto" w:fill="auto"/>
            <w:vAlign w:val="center"/>
            <w:hideMark/>
          </w:tcPr>
          <w:p w14:paraId="1E8C09B7"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Đắp vữa chân cột M100</w:t>
            </w:r>
          </w:p>
        </w:tc>
        <w:tc>
          <w:tcPr>
            <w:tcW w:w="1557" w:type="dxa"/>
            <w:tcBorders>
              <w:top w:val="nil"/>
              <w:left w:val="nil"/>
              <w:bottom w:val="single" w:sz="4" w:space="0" w:color="auto"/>
              <w:right w:val="single" w:sz="4" w:space="0" w:color="auto"/>
            </w:tcBorders>
            <w:shd w:val="clear" w:color="auto" w:fill="auto"/>
            <w:noWrap/>
            <w:vAlign w:val="center"/>
            <w:hideMark/>
          </w:tcPr>
          <w:p w14:paraId="7D5D77AF"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m3</w:t>
            </w:r>
          </w:p>
        </w:tc>
        <w:tc>
          <w:tcPr>
            <w:tcW w:w="1306" w:type="dxa"/>
            <w:tcBorders>
              <w:top w:val="nil"/>
              <w:left w:val="nil"/>
              <w:bottom w:val="single" w:sz="4" w:space="0" w:color="auto"/>
              <w:right w:val="single" w:sz="4" w:space="0" w:color="auto"/>
            </w:tcBorders>
            <w:shd w:val="clear" w:color="auto" w:fill="auto"/>
            <w:noWrap/>
            <w:vAlign w:val="center"/>
            <w:hideMark/>
          </w:tcPr>
          <w:p w14:paraId="05C57C59"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0,06 </w:t>
            </w:r>
          </w:p>
        </w:tc>
        <w:tc>
          <w:tcPr>
            <w:tcW w:w="1464" w:type="dxa"/>
            <w:tcBorders>
              <w:top w:val="nil"/>
              <w:left w:val="nil"/>
              <w:bottom w:val="single" w:sz="4" w:space="0" w:color="auto"/>
              <w:right w:val="single" w:sz="4" w:space="0" w:color="auto"/>
            </w:tcBorders>
            <w:shd w:val="clear" w:color="auto" w:fill="auto"/>
            <w:noWrap/>
            <w:vAlign w:val="center"/>
            <w:hideMark/>
          </w:tcPr>
          <w:p w14:paraId="04401AE8"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1.093.824 </w:t>
            </w:r>
          </w:p>
        </w:tc>
        <w:tc>
          <w:tcPr>
            <w:tcW w:w="1602" w:type="dxa"/>
            <w:tcBorders>
              <w:top w:val="nil"/>
              <w:left w:val="nil"/>
              <w:bottom w:val="single" w:sz="4" w:space="0" w:color="auto"/>
              <w:right w:val="single" w:sz="4" w:space="0" w:color="auto"/>
            </w:tcBorders>
            <w:shd w:val="clear" w:color="000000" w:fill="FFFFFF"/>
            <w:vAlign w:val="center"/>
            <w:hideMark/>
          </w:tcPr>
          <w:p w14:paraId="2A54EF14"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70.005 </w:t>
            </w:r>
          </w:p>
        </w:tc>
      </w:tr>
      <w:tr w:rsidR="00654DA1" w:rsidRPr="00654DA1" w14:paraId="25299CF8" w14:textId="77777777" w:rsidTr="00654DA1">
        <w:trPr>
          <w:trHeight w:val="742"/>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0A59AE6F"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12</w:t>
            </w:r>
          </w:p>
        </w:tc>
        <w:tc>
          <w:tcPr>
            <w:tcW w:w="3327" w:type="dxa"/>
            <w:tcBorders>
              <w:top w:val="nil"/>
              <w:left w:val="nil"/>
              <w:bottom w:val="single" w:sz="4" w:space="0" w:color="auto"/>
              <w:right w:val="single" w:sz="4" w:space="0" w:color="auto"/>
            </w:tcBorders>
            <w:shd w:val="clear" w:color="auto" w:fill="auto"/>
            <w:vAlign w:val="center"/>
            <w:hideMark/>
          </w:tcPr>
          <w:p w14:paraId="2D859AC9"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Ván khuôn gỗ. Ván khuôn móng cột, móng vuông, chữ nhật</w:t>
            </w:r>
          </w:p>
        </w:tc>
        <w:tc>
          <w:tcPr>
            <w:tcW w:w="1557" w:type="dxa"/>
            <w:tcBorders>
              <w:top w:val="nil"/>
              <w:left w:val="nil"/>
              <w:bottom w:val="single" w:sz="4" w:space="0" w:color="auto"/>
              <w:right w:val="single" w:sz="4" w:space="0" w:color="auto"/>
            </w:tcBorders>
            <w:shd w:val="clear" w:color="auto" w:fill="auto"/>
            <w:noWrap/>
            <w:vAlign w:val="center"/>
            <w:hideMark/>
          </w:tcPr>
          <w:p w14:paraId="798FEF47"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100m2</w:t>
            </w:r>
          </w:p>
        </w:tc>
        <w:tc>
          <w:tcPr>
            <w:tcW w:w="1306" w:type="dxa"/>
            <w:tcBorders>
              <w:top w:val="nil"/>
              <w:left w:val="nil"/>
              <w:bottom w:val="single" w:sz="4" w:space="0" w:color="auto"/>
              <w:right w:val="single" w:sz="4" w:space="0" w:color="auto"/>
            </w:tcBorders>
            <w:shd w:val="clear" w:color="auto" w:fill="auto"/>
            <w:noWrap/>
            <w:vAlign w:val="center"/>
            <w:hideMark/>
          </w:tcPr>
          <w:p w14:paraId="21DB63F7"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0,23 </w:t>
            </w:r>
          </w:p>
        </w:tc>
        <w:tc>
          <w:tcPr>
            <w:tcW w:w="1464" w:type="dxa"/>
            <w:tcBorders>
              <w:top w:val="nil"/>
              <w:left w:val="nil"/>
              <w:bottom w:val="single" w:sz="4" w:space="0" w:color="auto"/>
              <w:right w:val="single" w:sz="4" w:space="0" w:color="auto"/>
            </w:tcBorders>
            <w:shd w:val="clear" w:color="auto" w:fill="auto"/>
            <w:noWrap/>
            <w:vAlign w:val="center"/>
            <w:hideMark/>
          </w:tcPr>
          <w:p w14:paraId="7896C73B"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14.605.929 </w:t>
            </w:r>
          </w:p>
        </w:tc>
        <w:tc>
          <w:tcPr>
            <w:tcW w:w="1602" w:type="dxa"/>
            <w:tcBorders>
              <w:top w:val="nil"/>
              <w:left w:val="nil"/>
              <w:bottom w:val="single" w:sz="4" w:space="0" w:color="auto"/>
              <w:right w:val="single" w:sz="4" w:space="0" w:color="auto"/>
            </w:tcBorders>
            <w:shd w:val="clear" w:color="000000" w:fill="FFFFFF"/>
            <w:vAlign w:val="center"/>
            <w:hideMark/>
          </w:tcPr>
          <w:p w14:paraId="4B660DBB"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3.359.364 </w:t>
            </w:r>
          </w:p>
        </w:tc>
      </w:tr>
      <w:tr w:rsidR="00654DA1" w:rsidRPr="00654DA1" w14:paraId="2F330D3C" w14:textId="77777777" w:rsidTr="00654DA1">
        <w:trPr>
          <w:trHeight w:val="742"/>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4877AE5C"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13</w:t>
            </w:r>
          </w:p>
        </w:tc>
        <w:tc>
          <w:tcPr>
            <w:tcW w:w="3327" w:type="dxa"/>
            <w:tcBorders>
              <w:top w:val="nil"/>
              <w:left w:val="nil"/>
              <w:bottom w:val="single" w:sz="4" w:space="0" w:color="auto"/>
              <w:right w:val="single" w:sz="4" w:space="0" w:color="auto"/>
            </w:tcBorders>
            <w:shd w:val="clear" w:color="auto" w:fill="auto"/>
            <w:vAlign w:val="center"/>
            <w:hideMark/>
          </w:tcPr>
          <w:p w14:paraId="3268D837"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Đổ bê tông thủ công bằng máy trộn, bê tông móng, chiều rộng &lt;= 250 cm, đá 1x2, mác 200</w:t>
            </w:r>
          </w:p>
        </w:tc>
        <w:tc>
          <w:tcPr>
            <w:tcW w:w="1557" w:type="dxa"/>
            <w:tcBorders>
              <w:top w:val="nil"/>
              <w:left w:val="nil"/>
              <w:bottom w:val="single" w:sz="4" w:space="0" w:color="auto"/>
              <w:right w:val="single" w:sz="4" w:space="0" w:color="auto"/>
            </w:tcBorders>
            <w:shd w:val="clear" w:color="auto" w:fill="auto"/>
            <w:noWrap/>
            <w:vAlign w:val="center"/>
            <w:hideMark/>
          </w:tcPr>
          <w:p w14:paraId="7B3B72D2"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m3</w:t>
            </w:r>
          </w:p>
        </w:tc>
        <w:tc>
          <w:tcPr>
            <w:tcW w:w="1306" w:type="dxa"/>
            <w:tcBorders>
              <w:top w:val="nil"/>
              <w:left w:val="nil"/>
              <w:bottom w:val="single" w:sz="4" w:space="0" w:color="auto"/>
              <w:right w:val="single" w:sz="4" w:space="0" w:color="auto"/>
            </w:tcBorders>
            <w:shd w:val="clear" w:color="auto" w:fill="auto"/>
            <w:noWrap/>
            <w:vAlign w:val="center"/>
            <w:hideMark/>
          </w:tcPr>
          <w:p w14:paraId="32B0CF03"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5,12 </w:t>
            </w:r>
          </w:p>
        </w:tc>
        <w:tc>
          <w:tcPr>
            <w:tcW w:w="1464" w:type="dxa"/>
            <w:tcBorders>
              <w:top w:val="nil"/>
              <w:left w:val="nil"/>
              <w:bottom w:val="single" w:sz="4" w:space="0" w:color="auto"/>
              <w:right w:val="single" w:sz="4" w:space="0" w:color="auto"/>
            </w:tcBorders>
            <w:shd w:val="clear" w:color="auto" w:fill="auto"/>
            <w:noWrap/>
            <w:vAlign w:val="center"/>
            <w:hideMark/>
          </w:tcPr>
          <w:p w14:paraId="44026F25"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1.619.380 </w:t>
            </w:r>
          </w:p>
        </w:tc>
        <w:tc>
          <w:tcPr>
            <w:tcW w:w="1602" w:type="dxa"/>
            <w:tcBorders>
              <w:top w:val="nil"/>
              <w:left w:val="nil"/>
              <w:bottom w:val="single" w:sz="4" w:space="0" w:color="auto"/>
              <w:right w:val="single" w:sz="4" w:space="0" w:color="auto"/>
            </w:tcBorders>
            <w:shd w:val="clear" w:color="000000" w:fill="FFFFFF"/>
            <w:vAlign w:val="center"/>
            <w:hideMark/>
          </w:tcPr>
          <w:p w14:paraId="2C6EBC1A"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8.291.227 </w:t>
            </w:r>
          </w:p>
        </w:tc>
      </w:tr>
      <w:tr w:rsidR="00654DA1" w:rsidRPr="00654DA1" w14:paraId="6EB33164" w14:textId="77777777" w:rsidTr="00654DA1">
        <w:trPr>
          <w:trHeight w:val="742"/>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48F7DD4"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14</w:t>
            </w:r>
          </w:p>
        </w:tc>
        <w:tc>
          <w:tcPr>
            <w:tcW w:w="3327" w:type="dxa"/>
            <w:tcBorders>
              <w:top w:val="nil"/>
              <w:left w:val="nil"/>
              <w:bottom w:val="single" w:sz="4" w:space="0" w:color="auto"/>
              <w:right w:val="single" w:sz="4" w:space="0" w:color="auto"/>
            </w:tcBorders>
            <w:shd w:val="clear" w:color="auto" w:fill="auto"/>
            <w:vAlign w:val="center"/>
            <w:hideMark/>
          </w:tcPr>
          <w:p w14:paraId="1FDB0F5A"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Đắp đất công trình bằng đầm đất cầm tay 70kg, độ chặt yêu cầu K=0,95</w:t>
            </w:r>
          </w:p>
        </w:tc>
        <w:tc>
          <w:tcPr>
            <w:tcW w:w="1557" w:type="dxa"/>
            <w:tcBorders>
              <w:top w:val="nil"/>
              <w:left w:val="nil"/>
              <w:bottom w:val="single" w:sz="4" w:space="0" w:color="auto"/>
              <w:right w:val="single" w:sz="4" w:space="0" w:color="auto"/>
            </w:tcBorders>
            <w:shd w:val="clear" w:color="auto" w:fill="auto"/>
            <w:noWrap/>
            <w:vAlign w:val="center"/>
            <w:hideMark/>
          </w:tcPr>
          <w:p w14:paraId="31E8A14D"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100m3</w:t>
            </w:r>
          </w:p>
        </w:tc>
        <w:tc>
          <w:tcPr>
            <w:tcW w:w="1306" w:type="dxa"/>
            <w:tcBorders>
              <w:top w:val="nil"/>
              <w:left w:val="nil"/>
              <w:bottom w:val="single" w:sz="4" w:space="0" w:color="auto"/>
              <w:right w:val="single" w:sz="4" w:space="0" w:color="auto"/>
            </w:tcBorders>
            <w:shd w:val="clear" w:color="auto" w:fill="auto"/>
            <w:noWrap/>
            <w:vAlign w:val="center"/>
            <w:hideMark/>
          </w:tcPr>
          <w:p w14:paraId="4480C3E4"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0,02 </w:t>
            </w:r>
          </w:p>
        </w:tc>
        <w:tc>
          <w:tcPr>
            <w:tcW w:w="1464" w:type="dxa"/>
            <w:tcBorders>
              <w:top w:val="nil"/>
              <w:left w:val="nil"/>
              <w:bottom w:val="single" w:sz="4" w:space="0" w:color="auto"/>
              <w:right w:val="single" w:sz="4" w:space="0" w:color="auto"/>
            </w:tcBorders>
            <w:shd w:val="clear" w:color="auto" w:fill="auto"/>
            <w:noWrap/>
            <w:vAlign w:val="center"/>
            <w:hideMark/>
          </w:tcPr>
          <w:p w14:paraId="1AE7CF28"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3.663.304 </w:t>
            </w:r>
          </w:p>
        </w:tc>
        <w:tc>
          <w:tcPr>
            <w:tcW w:w="1602" w:type="dxa"/>
            <w:tcBorders>
              <w:top w:val="nil"/>
              <w:left w:val="nil"/>
              <w:bottom w:val="single" w:sz="4" w:space="0" w:color="auto"/>
              <w:right w:val="single" w:sz="4" w:space="0" w:color="auto"/>
            </w:tcBorders>
            <w:shd w:val="clear" w:color="000000" w:fill="FFFFFF"/>
            <w:vAlign w:val="center"/>
            <w:hideMark/>
          </w:tcPr>
          <w:p w14:paraId="4A02F664"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54.950 </w:t>
            </w:r>
          </w:p>
        </w:tc>
      </w:tr>
      <w:tr w:rsidR="00654DA1" w:rsidRPr="00654DA1" w14:paraId="29FFD60E" w14:textId="77777777" w:rsidTr="00654DA1">
        <w:trPr>
          <w:trHeight w:val="742"/>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6B7ACC13"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lastRenderedPageBreak/>
              <w:t>15</w:t>
            </w:r>
          </w:p>
        </w:tc>
        <w:tc>
          <w:tcPr>
            <w:tcW w:w="3327" w:type="dxa"/>
            <w:tcBorders>
              <w:top w:val="nil"/>
              <w:left w:val="nil"/>
              <w:bottom w:val="single" w:sz="4" w:space="0" w:color="auto"/>
              <w:right w:val="single" w:sz="4" w:space="0" w:color="auto"/>
            </w:tcBorders>
            <w:shd w:val="clear" w:color="auto" w:fill="auto"/>
            <w:vAlign w:val="center"/>
            <w:hideMark/>
          </w:tcPr>
          <w:p w14:paraId="60F3F3C1"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Vận chuyển đất bằng ôtô tự đổ 7 tấn trong phạm vi &lt;= 1000m, đất cấp II</w:t>
            </w:r>
          </w:p>
        </w:tc>
        <w:tc>
          <w:tcPr>
            <w:tcW w:w="1557" w:type="dxa"/>
            <w:tcBorders>
              <w:top w:val="nil"/>
              <w:left w:val="nil"/>
              <w:bottom w:val="single" w:sz="4" w:space="0" w:color="auto"/>
              <w:right w:val="single" w:sz="4" w:space="0" w:color="auto"/>
            </w:tcBorders>
            <w:shd w:val="clear" w:color="auto" w:fill="auto"/>
            <w:noWrap/>
            <w:vAlign w:val="center"/>
            <w:hideMark/>
          </w:tcPr>
          <w:p w14:paraId="09DB20E3"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100m3</w:t>
            </w:r>
          </w:p>
        </w:tc>
        <w:tc>
          <w:tcPr>
            <w:tcW w:w="1306" w:type="dxa"/>
            <w:tcBorders>
              <w:top w:val="nil"/>
              <w:left w:val="nil"/>
              <w:bottom w:val="single" w:sz="4" w:space="0" w:color="auto"/>
              <w:right w:val="single" w:sz="4" w:space="0" w:color="auto"/>
            </w:tcBorders>
            <w:shd w:val="clear" w:color="auto" w:fill="auto"/>
            <w:noWrap/>
            <w:vAlign w:val="center"/>
            <w:hideMark/>
          </w:tcPr>
          <w:p w14:paraId="36895BEA"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0,05 </w:t>
            </w:r>
          </w:p>
        </w:tc>
        <w:tc>
          <w:tcPr>
            <w:tcW w:w="1464" w:type="dxa"/>
            <w:tcBorders>
              <w:top w:val="nil"/>
              <w:left w:val="nil"/>
              <w:bottom w:val="single" w:sz="4" w:space="0" w:color="auto"/>
              <w:right w:val="single" w:sz="4" w:space="0" w:color="auto"/>
            </w:tcBorders>
            <w:shd w:val="clear" w:color="auto" w:fill="auto"/>
            <w:noWrap/>
            <w:vAlign w:val="center"/>
            <w:hideMark/>
          </w:tcPr>
          <w:p w14:paraId="4E97E35E"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2.013.977 </w:t>
            </w:r>
          </w:p>
        </w:tc>
        <w:tc>
          <w:tcPr>
            <w:tcW w:w="1602" w:type="dxa"/>
            <w:tcBorders>
              <w:top w:val="nil"/>
              <w:left w:val="nil"/>
              <w:bottom w:val="single" w:sz="4" w:space="0" w:color="auto"/>
              <w:right w:val="single" w:sz="4" w:space="0" w:color="auto"/>
            </w:tcBorders>
            <w:shd w:val="clear" w:color="000000" w:fill="FFFFFF"/>
            <w:vAlign w:val="center"/>
            <w:hideMark/>
          </w:tcPr>
          <w:p w14:paraId="33FA724D"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102.713 </w:t>
            </w:r>
          </w:p>
        </w:tc>
      </w:tr>
      <w:tr w:rsidR="00654DA1" w:rsidRPr="00654DA1" w14:paraId="352B8D03" w14:textId="77777777" w:rsidTr="00654DA1">
        <w:trPr>
          <w:trHeight w:val="742"/>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6C3A802"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16</w:t>
            </w:r>
          </w:p>
        </w:tc>
        <w:tc>
          <w:tcPr>
            <w:tcW w:w="3327" w:type="dxa"/>
            <w:tcBorders>
              <w:top w:val="nil"/>
              <w:left w:val="nil"/>
              <w:bottom w:val="single" w:sz="4" w:space="0" w:color="auto"/>
              <w:right w:val="single" w:sz="4" w:space="0" w:color="auto"/>
            </w:tcBorders>
            <w:shd w:val="clear" w:color="auto" w:fill="auto"/>
            <w:vAlign w:val="center"/>
            <w:hideMark/>
          </w:tcPr>
          <w:p w14:paraId="2B113529"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Vận chuyển đất bằng ô tô tự đổ 7T 1km tiếp theo trong phạm vi &lt;= 5km, đất cấp II</w:t>
            </w:r>
          </w:p>
        </w:tc>
        <w:tc>
          <w:tcPr>
            <w:tcW w:w="1557" w:type="dxa"/>
            <w:tcBorders>
              <w:top w:val="nil"/>
              <w:left w:val="nil"/>
              <w:bottom w:val="single" w:sz="4" w:space="0" w:color="auto"/>
              <w:right w:val="single" w:sz="4" w:space="0" w:color="auto"/>
            </w:tcBorders>
            <w:shd w:val="clear" w:color="auto" w:fill="auto"/>
            <w:noWrap/>
            <w:vAlign w:val="center"/>
            <w:hideMark/>
          </w:tcPr>
          <w:p w14:paraId="4E3136F7"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100m3/1km</w:t>
            </w:r>
          </w:p>
        </w:tc>
        <w:tc>
          <w:tcPr>
            <w:tcW w:w="1306" w:type="dxa"/>
            <w:tcBorders>
              <w:top w:val="nil"/>
              <w:left w:val="nil"/>
              <w:bottom w:val="single" w:sz="4" w:space="0" w:color="auto"/>
              <w:right w:val="single" w:sz="4" w:space="0" w:color="auto"/>
            </w:tcBorders>
            <w:shd w:val="clear" w:color="auto" w:fill="auto"/>
            <w:noWrap/>
            <w:vAlign w:val="center"/>
            <w:hideMark/>
          </w:tcPr>
          <w:p w14:paraId="51169019"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0,05 </w:t>
            </w:r>
          </w:p>
        </w:tc>
        <w:tc>
          <w:tcPr>
            <w:tcW w:w="1464" w:type="dxa"/>
            <w:tcBorders>
              <w:top w:val="nil"/>
              <w:left w:val="nil"/>
              <w:bottom w:val="single" w:sz="4" w:space="0" w:color="auto"/>
              <w:right w:val="single" w:sz="4" w:space="0" w:color="auto"/>
            </w:tcBorders>
            <w:shd w:val="clear" w:color="auto" w:fill="auto"/>
            <w:noWrap/>
            <w:vAlign w:val="center"/>
            <w:hideMark/>
          </w:tcPr>
          <w:p w14:paraId="69A2FE46"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3.435.252 </w:t>
            </w:r>
          </w:p>
        </w:tc>
        <w:tc>
          <w:tcPr>
            <w:tcW w:w="1602" w:type="dxa"/>
            <w:tcBorders>
              <w:top w:val="nil"/>
              <w:left w:val="nil"/>
              <w:bottom w:val="single" w:sz="4" w:space="0" w:color="auto"/>
              <w:right w:val="single" w:sz="4" w:space="0" w:color="auto"/>
            </w:tcBorders>
            <w:shd w:val="clear" w:color="000000" w:fill="FFFFFF"/>
            <w:vAlign w:val="center"/>
            <w:hideMark/>
          </w:tcPr>
          <w:p w14:paraId="2D01B28D"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175.198 </w:t>
            </w:r>
          </w:p>
        </w:tc>
      </w:tr>
      <w:tr w:rsidR="00654DA1" w:rsidRPr="00654DA1" w14:paraId="2B19239B" w14:textId="77777777" w:rsidTr="00654DA1">
        <w:trPr>
          <w:trHeight w:val="742"/>
        </w:trPr>
        <w:tc>
          <w:tcPr>
            <w:tcW w:w="585" w:type="dxa"/>
            <w:tcBorders>
              <w:top w:val="nil"/>
              <w:left w:val="single" w:sz="4" w:space="0" w:color="auto"/>
              <w:bottom w:val="nil"/>
              <w:right w:val="single" w:sz="4" w:space="0" w:color="auto"/>
            </w:tcBorders>
            <w:shd w:val="clear" w:color="auto" w:fill="auto"/>
            <w:noWrap/>
            <w:vAlign w:val="center"/>
            <w:hideMark/>
          </w:tcPr>
          <w:p w14:paraId="62CD71FF"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17</w:t>
            </w:r>
          </w:p>
        </w:tc>
        <w:tc>
          <w:tcPr>
            <w:tcW w:w="3327" w:type="dxa"/>
            <w:tcBorders>
              <w:top w:val="nil"/>
              <w:left w:val="nil"/>
              <w:bottom w:val="nil"/>
              <w:right w:val="single" w:sz="4" w:space="0" w:color="auto"/>
            </w:tcBorders>
            <w:shd w:val="clear" w:color="auto" w:fill="auto"/>
            <w:vAlign w:val="center"/>
            <w:hideMark/>
          </w:tcPr>
          <w:p w14:paraId="7E9B2F88" w14:textId="77777777" w:rsidR="00654DA1" w:rsidRPr="00654DA1" w:rsidRDefault="00654DA1" w:rsidP="00654DA1">
            <w:pPr>
              <w:spacing w:after="0" w:line="240" w:lineRule="auto"/>
              <w:rPr>
                <w:rFonts w:eastAsia="Times New Roman" w:cs="Times New Roman"/>
                <w:color w:val="000000"/>
                <w:sz w:val="28"/>
                <w:szCs w:val="28"/>
                <w:lang w:val="en-VN"/>
              </w:rPr>
            </w:pPr>
            <w:r w:rsidRPr="00654DA1">
              <w:rPr>
                <w:rFonts w:eastAsia="Times New Roman" w:cs="Times New Roman"/>
                <w:color w:val="000000"/>
                <w:sz w:val="28"/>
                <w:szCs w:val="28"/>
                <w:lang w:val="en-VN"/>
              </w:rPr>
              <w:t>Vận chuyển đất bằng ô tô tự đổ 7T 1km tiếp theo ngoài phạm vi 5km, đất cấp II</w:t>
            </w:r>
          </w:p>
        </w:tc>
        <w:tc>
          <w:tcPr>
            <w:tcW w:w="1557" w:type="dxa"/>
            <w:tcBorders>
              <w:top w:val="nil"/>
              <w:left w:val="nil"/>
              <w:bottom w:val="nil"/>
              <w:right w:val="single" w:sz="4" w:space="0" w:color="auto"/>
            </w:tcBorders>
            <w:shd w:val="clear" w:color="auto" w:fill="auto"/>
            <w:noWrap/>
            <w:vAlign w:val="center"/>
            <w:hideMark/>
          </w:tcPr>
          <w:p w14:paraId="227B63D4"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100m3/1km</w:t>
            </w:r>
          </w:p>
        </w:tc>
        <w:tc>
          <w:tcPr>
            <w:tcW w:w="1306" w:type="dxa"/>
            <w:tcBorders>
              <w:top w:val="nil"/>
              <w:left w:val="nil"/>
              <w:bottom w:val="nil"/>
              <w:right w:val="single" w:sz="4" w:space="0" w:color="auto"/>
            </w:tcBorders>
            <w:shd w:val="clear" w:color="auto" w:fill="auto"/>
            <w:noWrap/>
            <w:vAlign w:val="center"/>
            <w:hideMark/>
          </w:tcPr>
          <w:p w14:paraId="72B17363"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0,05 </w:t>
            </w:r>
          </w:p>
        </w:tc>
        <w:tc>
          <w:tcPr>
            <w:tcW w:w="1464" w:type="dxa"/>
            <w:tcBorders>
              <w:top w:val="nil"/>
              <w:left w:val="nil"/>
              <w:bottom w:val="nil"/>
              <w:right w:val="single" w:sz="4" w:space="0" w:color="auto"/>
            </w:tcBorders>
            <w:shd w:val="clear" w:color="auto" w:fill="auto"/>
            <w:noWrap/>
            <w:vAlign w:val="center"/>
            <w:hideMark/>
          </w:tcPr>
          <w:p w14:paraId="1CA47FB9"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689.469 </w:t>
            </w:r>
          </w:p>
        </w:tc>
        <w:tc>
          <w:tcPr>
            <w:tcW w:w="1602" w:type="dxa"/>
            <w:tcBorders>
              <w:top w:val="nil"/>
              <w:left w:val="nil"/>
              <w:bottom w:val="nil"/>
              <w:right w:val="single" w:sz="4" w:space="0" w:color="auto"/>
            </w:tcBorders>
            <w:shd w:val="clear" w:color="000000" w:fill="FFFFFF"/>
            <w:vAlign w:val="center"/>
            <w:hideMark/>
          </w:tcPr>
          <w:p w14:paraId="6DC49F1E" w14:textId="77777777" w:rsidR="00654DA1" w:rsidRPr="00654DA1" w:rsidRDefault="00654DA1" w:rsidP="00654DA1">
            <w:pPr>
              <w:spacing w:after="0" w:line="240" w:lineRule="auto"/>
              <w:jc w:val="center"/>
              <w:rPr>
                <w:rFonts w:eastAsia="Times New Roman" w:cs="Times New Roman"/>
                <w:color w:val="000000"/>
                <w:sz w:val="28"/>
                <w:szCs w:val="28"/>
                <w:lang w:val="en-VN"/>
              </w:rPr>
            </w:pPr>
            <w:r w:rsidRPr="00654DA1">
              <w:rPr>
                <w:rFonts w:eastAsia="Times New Roman" w:cs="Times New Roman"/>
                <w:color w:val="000000"/>
                <w:sz w:val="28"/>
                <w:szCs w:val="28"/>
                <w:lang w:val="en-VN"/>
              </w:rPr>
              <w:t xml:space="preserve">                35.163 </w:t>
            </w:r>
          </w:p>
        </w:tc>
      </w:tr>
      <w:tr w:rsidR="00654DA1" w:rsidRPr="00654DA1" w14:paraId="5E6A5395" w14:textId="77777777" w:rsidTr="00654DA1">
        <w:trPr>
          <w:trHeight w:val="351"/>
        </w:trPr>
        <w:tc>
          <w:tcPr>
            <w:tcW w:w="8241" w:type="dxa"/>
            <w:gridSpan w:val="5"/>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E77C5C0" w14:textId="77777777" w:rsidR="00654DA1" w:rsidRPr="00654DA1" w:rsidRDefault="00654DA1" w:rsidP="00654DA1">
            <w:pPr>
              <w:spacing w:after="0" w:line="240" w:lineRule="auto"/>
              <w:jc w:val="center"/>
              <w:rPr>
                <w:rFonts w:eastAsia="Times New Roman" w:cs="Times New Roman"/>
                <w:b/>
                <w:bCs/>
                <w:sz w:val="28"/>
                <w:szCs w:val="28"/>
                <w:lang w:val="en-VN"/>
              </w:rPr>
            </w:pPr>
            <w:r w:rsidRPr="00654DA1">
              <w:rPr>
                <w:rFonts w:eastAsia="Times New Roman" w:cs="Times New Roman"/>
                <w:b/>
                <w:bCs/>
                <w:sz w:val="28"/>
                <w:szCs w:val="28"/>
                <w:lang w:val="en-VN"/>
              </w:rPr>
              <w:t>Tổng cộng</w:t>
            </w:r>
          </w:p>
        </w:tc>
        <w:tc>
          <w:tcPr>
            <w:tcW w:w="1602" w:type="dxa"/>
            <w:tcBorders>
              <w:top w:val="single" w:sz="4" w:space="0" w:color="000000"/>
              <w:left w:val="nil"/>
              <w:bottom w:val="single" w:sz="4" w:space="0" w:color="000000"/>
              <w:right w:val="single" w:sz="4" w:space="0" w:color="000000"/>
            </w:tcBorders>
            <w:shd w:val="clear" w:color="000000" w:fill="FFFFFF"/>
            <w:vAlign w:val="center"/>
            <w:hideMark/>
          </w:tcPr>
          <w:p w14:paraId="53EA4BC9" w14:textId="77777777" w:rsidR="00654DA1" w:rsidRPr="00654DA1" w:rsidRDefault="00654DA1" w:rsidP="00654DA1">
            <w:pPr>
              <w:spacing w:after="0" w:line="240" w:lineRule="auto"/>
              <w:rPr>
                <w:rFonts w:eastAsia="Times New Roman" w:cs="Times New Roman"/>
                <w:b/>
                <w:bCs/>
                <w:color w:val="000000"/>
                <w:sz w:val="28"/>
                <w:szCs w:val="28"/>
                <w:lang w:val="en-VN"/>
              </w:rPr>
            </w:pPr>
            <w:r w:rsidRPr="00654DA1">
              <w:rPr>
                <w:rFonts w:eastAsia="Times New Roman" w:cs="Times New Roman"/>
                <w:b/>
                <w:bCs/>
                <w:color w:val="000000"/>
                <w:sz w:val="28"/>
                <w:szCs w:val="28"/>
                <w:lang w:val="en-VN"/>
              </w:rPr>
              <w:t xml:space="preserve">        399.413.565 </w:t>
            </w:r>
          </w:p>
        </w:tc>
      </w:tr>
      <w:tr w:rsidR="00654DA1" w:rsidRPr="00654DA1" w14:paraId="48841DEC" w14:textId="77777777" w:rsidTr="00654DA1">
        <w:trPr>
          <w:trHeight w:val="351"/>
        </w:trPr>
        <w:tc>
          <w:tcPr>
            <w:tcW w:w="8241" w:type="dxa"/>
            <w:gridSpan w:val="5"/>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01554BF" w14:textId="77777777" w:rsidR="00654DA1" w:rsidRPr="00654DA1" w:rsidRDefault="00654DA1" w:rsidP="00654DA1">
            <w:pPr>
              <w:spacing w:after="0" w:line="240" w:lineRule="auto"/>
              <w:jc w:val="center"/>
              <w:rPr>
                <w:rFonts w:eastAsia="Times New Roman" w:cs="Times New Roman"/>
                <w:b/>
                <w:bCs/>
                <w:sz w:val="28"/>
                <w:szCs w:val="28"/>
                <w:lang w:val="en-VN"/>
              </w:rPr>
            </w:pPr>
            <w:r w:rsidRPr="00654DA1">
              <w:rPr>
                <w:rFonts w:eastAsia="Times New Roman" w:cs="Times New Roman"/>
                <w:b/>
                <w:bCs/>
                <w:sz w:val="28"/>
                <w:szCs w:val="28"/>
                <w:lang w:val="en-VN"/>
              </w:rPr>
              <w:t>Làm tròn</w:t>
            </w:r>
          </w:p>
        </w:tc>
        <w:tc>
          <w:tcPr>
            <w:tcW w:w="1602" w:type="dxa"/>
            <w:tcBorders>
              <w:top w:val="nil"/>
              <w:left w:val="nil"/>
              <w:bottom w:val="single" w:sz="4" w:space="0" w:color="000000"/>
              <w:right w:val="single" w:sz="4" w:space="0" w:color="000000"/>
            </w:tcBorders>
            <w:shd w:val="clear" w:color="000000" w:fill="FFFFFF"/>
            <w:vAlign w:val="center"/>
            <w:hideMark/>
          </w:tcPr>
          <w:p w14:paraId="3D60E027" w14:textId="77777777" w:rsidR="00654DA1" w:rsidRPr="00654DA1" w:rsidRDefault="00654DA1" w:rsidP="00654DA1">
            <w:pPr>
              <w:spacing w:after="0" w:line="240" w:lineRule="auto"/>
              <w:rPr>
                <w:rFonts w:eastAsia="Times New Roman" w:cs="Times New Roman"/>
                <w:b/>
                <w:bCs/>
                <w:color w:val="000000"/>
                <w:sz w:val="28"/>
                <w:szCs w:val="28"/>
                <w:lang w:val="en-VN"/>
              </w:rPr>
            </w:pPr>
            <w:r w:rsidRPr="00654DA1">
              <w:rPr>
                <w:rFonts w:eastAsia="Times New Roman" w:cs="Times New Roman"/>
                <w:b/>
                <w:bCs/>
                <w:color w:val="000000"/>
                <w:sz w:val="28"/>
                <w:szCs w:val="28"/>
                <w:lang w:val="en-VN"/>
              </w:rPr>
              <w:t xml:space="preserve">        399.414.000 </w:t>
            </w:r>
          </w:p>
        </w:tc>
      </w:tr>
      <w:tr w:rsidR="00654DA1" w:rsidRPr="00654DA1" w14:paraId="3E0BEF0F" w14:textId="77777777" w:rsidTr="00654DA1">
        <w:trPr>
          <w:trHeight w:val="516"/>
        </w:trPr>
        <w:tc>
          <w:tcPr>
            <w:tcW w:w="9843" w:type="dxa"/>
            <w:gridSpan w:val="6"/>
            <w:tcBorders>
              <w:top w:val="single" w:sz="4" w:space="0" w:color="000000"/>
              <w:left w:val="nil"/>
              <w:bottom w:val="nil"/>
              <w:right w:val="nil"/>
            </w:tcBorders>
            <w:shd w:val="clear" w:color="000000" w:fill="FFFFFF"/>
            <w:vAlign w:val="center"/>
            <w:hideMark/>
          </w:tcPr>
          <w:p w14:paraId="0F7CB3D7" w14:textId="77777777" w:rsidR="00654DA1" w:rsidRPr="00654DA1" w:rsidRDefault="00654DA1" w:rsidP="00654DA1">
            <w:pPr>
              <w:spacing w:after="0" w:line="240" w:lineRule="auto"/>
              <w:jc w:val="center"/>
              <w:rPr>
                <w:rFonts w:eastAsia="Times New Roman" w:cs="Times New Roman"/>
                <w:i/>
                <w:iCs/>
                <w:sz w:val="28"/>
                <w:szCs w:val="28"/>
                <w:lang w:val="en-VN"/>
              </w:rPr>
            </w:pPr>
            <w:r w:rsidRPr="00654DA1">
              <w:rPr>
                <w:rFonts w:eastAsia="Times New Roman" w:cs="Times New Roman"/>
                <w:i/>
                <w:iCs/>
                <w:sz w:val="28"/>
                <w:szCs w:val="28"/>
                <w:lang w:val="en-VN"/>
              </w:rPr>
              <w:t>( Bằng chữ: Ba trăm chín mươi chín triệu, bốn trăm mười bốn nghìn đồng chẵn./.)</w:t>
            </w:r>
          </w:p>
        </w:tc>
      </w:tr>
      <w:tr w:rsidR="00654DA1" w:rsidRPr="00654DA1" w14:paraId="00692F1E" w14:textId="77777777" w:rsidTr="00654DA1">
        <w:trPr>
          <w:trHeight w:val="385"/>
        </w:trPr>
        <w:tc>
          <w:tcPr>
            <w:tcW w:w="585" w:type="dxa"/>
            <w:tcBorders>
              <w:top w:val="nil"/>
              <w:left w:val="nil"/>
              <w:bottom w:val="nil"/>
              <w:right w:val="nil"/>
            </w:tcBorders>
            <w:shd w:val="clear" w:color="000000" w:fill="FFFFFF"/>
            <w:noWrap/>
            <w:vAlign w:val="center"/>
            <w:hideMark/>
          </w:tcPr>
          <w:p w14:paraId="6ADEF5E0" w14:textId="77777777" w:rsidR="00654DA1" w:rsidRPr="00654DA1" w:rsidRDefault="00654DA1" w:rsidP="00654DA1">
            <w:pPr>
              <w:spacing w:after="0" w:line="240" w:lineRule="auto"/>
              <w:rPr>
                <w:rFonts w:ascii="Calibri" w:eastAsia="Times New Roman" w:hAnsi="Calibri" w:cs="Calibri"/>
                <w:sz w:val="24"/>
                <w:szCs w:val="24"/>
                <w:lang w:val="en-VN"/>
              </w:rPr>
            </w:pPr>
            <w:r w:rsidRPr="00654DA1">
              <w:rPr>
                <w:rFonts w:ascii="Calibri" w:eastAsia="Times New Roman" w:hAnsi="Calibri" w:cs="Calibri"/>
                <w:sz w:val="24"/>
                <w:szCs w:val="24"/>
                <w:lang w:val="en-VN"/>
              </w:rPr>
              <w:t> </w:t>
            </w:r>
          </w:p>
        </w:tc>
        <w:tc>
          <w:tcPr>
            <w:tcW w:w="3327" w:type="dxa"/>
            <w:tcBorders>
              <w:top w:val="nil"/>
              <w:left w:val="nil"/>
              <w:bottom w:val="nil"/>
              <w:right w:val="nil"/>
            </w:tcBorders>
            <w:shd w:val="clear" w:color="000000" w:fill="FFFFFF"/>
            <w:noWrap/>
            <w:vAlign w:val="center"/>
            <w:hideMark/>
          </w:tcPr>
          <w:p w14:paraId="068B9401" w14:textId="77777777" w:rsidR="00654DA1" w:rsidRPr="00654DA1" w:rsidRDefault="00654DA1" w:rsidP="00654DA1">
            <w:pPr>
              <w:spacing w:after="0" w:line="240" w:lineRule="auto"/>
              <w:rPr>
                <w:rFonts w:ascii="Calibri" w:eastAsia="Times New Roman" w:hAnsi="Calibri" w:cs="Calibri"/>
                <w:sz w:val="24"/>
                <w:szCs w:val="24"/>
                <w:lang w:val="en-VN"/>
              </w:rPr>
            </w:pPr>
            <w:r w:rsidRPr="00654DA1">
              <w:rPr>
                <w:rFonts w:ascii="Calibri" w:eastAsia="Times New Roman" w:hAnsi="Calibri" w:cs="Calibri"/>
                <w:sz w:val="24"/>
                <w:szCs w:val="24"/>
                <w:lang w:val="en-VN"/>
              </w:rPr>
              <w:t> </w:t>
            </w:r>
          </w:p>
        </w:tc>
        <w:tc>
          <w:tcPr>
            <w:tcW w:w="1557" w:type="dxa"/>
            <w:tcBorders>
              <w:top w:val="nil"/>
              <w:left w:val="nil"/>
              <w:bottom w:val="nil"/>
              <w:right w:val="nil"/>
            </w:tcBorders>
            <w:shd w:val="clear" w:color="000000" w:fill="FFFFFF"/>
            <w:noWrap/>
            <w:vAlign w:val="center"/>
            <w:hideMark/>
          </w:tcPr>
          <w:p w14:paraId="33B9A6FB" w14:textId="77777777" w:rsidR="00654DA1" w:rsidRPr="00654DA1" w:rsidRDefault="00654DA1" w:rsidP="00654DA1">
            <w:pPr>
              <w:spacing w:after="0" w:line="240" w:lineRule="auto"/>
              <w:rPr>
                <w:rFonts w:ascii="Calibri" w:eastAsia="Times New Roman" w:hAnsi="Calibri" w:cs="Calibri"/>
                <w:sz w:val="24"/>
                <w:szCs w:val="24"/>
                <w:lang w:val="en-VN"/>
              </w:rPr>
            </w:pPr>
            <w:r w:rsidRPr="00654DA1">
              <w:rPr>
                <w:rFonts w:ascii="Calibri" w:eastAsia="Times New Roman" w:hAnsi="Calibri" w:cs="Calibri"/>
                <w:sz w:val="24"/>
                <w:szCs w:val="24"/>
                <w:lang w:val="en-VN"/>
              </w:rPr>
              <w:t> </w:t>
            </w:r>
          </w:p>
        </w:tc>
        <w:tc>
          <w:tcPr>
            <w:tcW w:w="1306" w:type="dxa"/>
            <w:tcBorders>
              <w:top w:val="nil"/>
              <w:left w:val="nil"/>
              <w:bottom w:val="nil"/>
              <w:right w:val="nil"/>
            </w:tcBorders>
            <w:shd w:val="clear" w:color="000000" w:fill="FFFFFF"/>
            <w:noWrap/>
            <w:vAlign w:val="center"/>
            <w:hideMark/>
          </w:tcPr>
          <w:p w14:paraId="7447C2FF" w14:textId="77777777" w:rsidR="00654DA1" w:rsidRPr="00654DA1" w:rsidRDefault="00654DA1" w:rsidP="00654DA1">
            <w:pPr>
              <w:spacing w:after="0" w:line="240" w:lineRule="auto"/>
              <w:rPr>
                <w:rFonts w:ascii="Calibri" w:eastAsia="Times New Roman" w:hAnsi="Calibri" w:cs="Calibri"/>
                <w:sz w:val="24"/>
                <w:szCs w:val="24"/>
                <w:lang w:val="en-VN"/>
              </w:rPr>
            </w:pPr>
            <w:r w:rsidRPr="00654DA1">
              <w:rPr>
                <w:rFonts w:ascii="Calibri" w:eastAsia="Times New Roman" w:hAnsi="Calibri" w:cs="Calibri"/>
                <w:sz w:val="24"/>
                <w:szCs w:val="24"/>
                <w:lang w:val="en-VN"/>
              </w:rPr>
              <w:t> </w:t>
            </w:r>
          </w:p>
        </w:tc>
        <w:tc>
          <w:tcPr>
            <w:tcW w:w="1464" w:type="dxa"/>
            <w:tcBorders>
              <w:top w:val="nil"/>
              <w:left w:val="nil"/>
              <w:bottom w:val="nil"/>
              <w:right w:val="nil"/>
            </w:tcBorders>
            <w:shd w:val="clear" w:color="000000" w:fill="FFFFFF"/>
            <w:noWrap/>
            <w:vAlign w:val="center"/>
            <w:hideMark/>
          </w:tcPr>
          <w:p w14:paraId="0010AC59" w14:textId="77777777" w:rsidR="00654DA1" w:rsidRPr="00654DA1" w:rsidRDefault="00654DA1" w:rsidP="00654DA1">
            <w:pPr>
              <w:spacing w:after="0" w:line="240" w:lineRule="auto"/>
              <w:rPr>
                <w:rFonts w:ascii="Calibri" w:eastAsia="Times New Roman" w:hAnsi="Calibri" w:cs="Calibri"/>
                <w:sz w:val="24"/>
                <w:szCs w:val="24"/>
                <w:lang w:val="en-VN"/>
              </w:rPr>
            </w:pPr>
            <w:r w:rsidRPr="00654DA1">
              <w:rPr>
                <w:rFonts w:ascii="Calibri" w:eastAsia="Times New Roman" w:hAnsi="Calibri" w:cs="Calibri"/>
                <w:sz w:val="24"/>
                <w:szCs w:val="24"/>
                <w:lang w:val="en-VN"/>
              </w:rPr>
              <w:t> </w:t>
            </w:r>
          </w:p>
        </w:tc>
        <w:tc>
          <w:tcPr>
            <w:tcW w:w="1602" w:type="dxa"/>
            <w:tcBorders>
              <w:top w:val="nil"/>
              <w:left w:val="nil"/>
              <w:bottom w:val="nil"/>
              <w:right w:val="nil"/>
            </w:tcBorders>
            <w:shd w:val="clear" w:color="000000" w:fill="FFFFFF"/>
            <w:noWrap/>
            <w:vAlign w:val="center"/>
            <w:hideMark/>
          </w:tcPr>
          <w:p w14:paraId="1AB0819D" w14:textId="77777777" w:rsidR="00654DA1" w:rsidRPr="00654DA1" w:rsidRDefault="00654DA1" w:rsidP="00654DA1">
            <w:pPr>
              <w:spacing w:after="0" w:line="240" w:lineRule="auto"/>
              <w:rPr>
                <w:rFonts w:ascii="Calibri" w:eastAsia="Times New Roman" w:hAnsi="Calibri" w:cs="Calibri"/>
                <w:color w:val="000000"/>
                <w:lang w:val="en-VN"/>
              </w:rPr>
            </w:pPr>
            <w:r w:rsidRPr="00654DA1">
              <w:rPr>
                <w:rFonts w:ascii="Calibri" w:eastAsia="Times New Roman" w:hAnsi="Calibri" w:cs="Calibri"/>
                <w:color w:val="000000"/>
                <w:lang w:val="en-VN"/>
              </w:rPr>
              <w:t> </w:t>
            </w:r>
          </w:p>
        </w:tc>
      </w:tr>
      <w:tr w:rsidR="00654DA1" w:rsidRPr="00654DA1" w14:paraId="3AC822F4" w14:textId="77777777" w:rsidTr="00654DA1">
        <w:trPr>
          <w:trHeight w:val="312"/>
        </w:trPr>
        <w:tc>
          <w:tcPr>
            <w:tcW w:w="3913" w:type="dxa"/>
            <w:gridSpan w:val="2"/>
            <w:tcBorders>
              <w:top w:val="nil"/>
              <w:left w:val="nil"/>
              <w:bottom w:val="nil"/>
              <w:right w:val="nil"/>
            </w:tcBorders>
            <w:shd w:val="clear" w:color="000000" w:fill="FFFFFF"/>
            <w:noWrap/>
            <w:vAlign w:val="center"/>
            <w:hideMark/>
          </w:tcPr>
          <w:p w14:paraId="5E415329" w14:textId="77777777" w:rsidR="00654DA1" w:rsidRPr="00654DA1" w:rsidRDefault="00654DA1" w:rsidP="00654DA1">
            <w:pPr>
              <w:spacing w:after="0" w:line="240" w:lineRule="auto"/>
              <w:jc w:val="center"/>
              <w:rPr>
                <w:rFonts w:eastAsia="Times New Roman" w:cs="Times New Roman"/>
                <w:b/>
                <w:bCs/>
                <w:sz w:val="24"/>
                <w:szCs w:val="24"/>
                <w:lang w:val="en-VN"/>
              </w:rPr>
            </w:pPr>
            <w:r w:rsidRPr="00654DA1">
              <w:rPr>
                <w:rFonts w:eastAsia="Times New Roman" w:cs="Times New Roman"/>
                <w:b/>
                <w:bCs/>
                <w:sz w:val="24"/>
                <w:szCs w:val="24"/>
                <w:lang w:val="en-VN"/>
              </w:rPr>
              <w:t>ĐẠI DIỆN CHỦ ĐẦU TƯ</w:t>
            </w:r>
          </w:p>
        </w:tc>
        <w:tc>
          <w:tcPr>
            <w:tcW w:w="1557" w:type="dxa"/>
            <w:tcBorders>
              <w:top w:val="nil"/>
              <w:left w:val="nil"/>
              <w:bottom w:val="nil"/>
              <w:right w:val="nil"/>
            </w:tcBorders>
            <w:shd w:val="clear" w:color="000000" w:fill="FFFFFF"/>
            <w:noWrap/>
            <w:vAlign w:val="center"/>
            <w:hideMark/>
          </w:tcPr>
          <w:p w14:paraId="0B202DC2" w14:textId="77777777" w:rsidR="00654DA1" w:rsidRPr="00654DA1" w:rsidRDefault="00654DA1" w:rsidP="00654DA1">
            <w:pPr>
              <w:spacing w:after="0" w:line="240" w:lineRule="auto"/>
              <w:rPr>
                <w:rFonts w:eastAsia="Times New Roman" w:cs="Times New Roman"/>
                <w:b/>
                <w:bCs/>
                <w:sz w:val="24"/>
                <w:szCs w:val="24"/>
                <w:lang w:val="en-VN"/>
              </w:rPr>
            </w:pPr>
            <w:r w:rsidRPr="00654DA1">
              <w:rPr>
                <w:rFonts w:eastAsia="Times New Roman" w:cs="Times New Roman"/>
                <w:b/>
                <w:bCs/>
                <w:sz w:val="24"/>
                <w:szCs w:val="24"/>
                <w:lang w:val="en-VN"/>
              </w:rPr>
              <w:t> </w:t>
            </w:r>
          </w:p>
        </w:tc>
        <w:tc>
          <w:tcPr>
            <w:tcW w:w="4373" w:type="dxa"/>
            <w:gridSpan w:val="3"/>
            <w:tcBorders>
              <w:top w:val="nil"/>
              <w:left w:val="nil"/>
              <w:bottom w:val="nil"/>
              <w:right w:val="nil"/>
            </w:tcBorders>
            <w:shd w:val="clear" w:color="000000" w:fill="FFFFFF"/>
            <w:noWrap/>
            <w:vAlign w:val="center"/>
            <w:hideMark/>
          </w:tcPr>
          <w:p w14:paraId="6C880F84" w14:textId="77777777" w:rsidR="00654DA1" w:rsidRPr="00654DA1" w:rsidRDefault="00654DA1" w:rsidP="00654DA1">
            <w:pPr>
              <w:spacing w:after="0" w:line="240" w:lineRule="auto"/>
              <w:jc w:val="center"/>
              <w:rPr>
                <w:rFonts w:eastAsia="Times New Roman" w:cs="Times New Roman"/>
                <w:b/>
                <w:bCs/>
                <w:color w:val="000000"/>
                <w:sz w:val="24"/>
                <w:szCs w:val="24"/>
                <w:lang w:val="en-VN"/>
              </w:rPr>
            </w:pPr>
            <w:r w:rsidRPr="00654DA1">
              <w:rPr>
                <w:rFonts w:eastAsia="Times New Roman" w:cs="Times New Roman"/>
                <w:b/>
                <w:bCs/>
                <w:color w:val="000000"/>
                <w:sz w:val="24"/>
                <w:szCs w:val="24"/>
                <w:lang w:val="en-VN"/>
              </w:rPr>
              <w:t>ĐẠI DIỆN NHÀ THẦU</w:t>
            </w:r>
          </w:p>
        </w:tc>
      </w:tr>
    </w:tbl>
    <w:p w14:paraId="16F3CFD1" w14:textId="77777777" w:rsidR="00A20D9C" w:rsidRPr="00AB0D27" w:rsidRDefault="00A20D9C" w:rsidP="001B6D23">
      <w:pPr>
        <w:spacing w:before="120" w:after="0" w:line="264" w:lineRule="auto"/>
        <w:jc w:val="center"/>
        <w:rPr>
          <w:rFonts w:eastAsia="Times New Roman" w:cs="Times New Roman"/>
          <w:b/>
          <w:sz w:val="28"/>
          <w:szCs w:val="28"/>
          <w:lang w:val="vi-VN"/>
        </w:rPr>
      </w:pPr>
    </w:p>
    <w:sectPr w:rsidR="00A20D9C" w:rsidRPr="00AB0D27" w:rsidSect="007C06D5">
      <w:headerReference w:type="default" r:id="rId8"/>
      <w:footerReference w:type="default" r:id="rId9"/>
      <w:headerReference w:type="first" r:id="rId10"/>
      <w:pgSz w:w="11907" w:h="16840" w:code="9"/>
      <w:pgMar w:top="1134" w:right="907" w:bottom="907" w:left="1701" w:header="454"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33E29" w14:textId="77777777" w:rsidR="001379D4" w:rsidRDefault="001379D4" w:rsidP="008C05C5">
      <w:pPr>
        <w:spacing w:after="0" w:line="240" w:lineRule="auto"/>
      </w:pPr>
      <w:r>
        <w:separator/>
      </w:r>
    </w:p>
  </w:endnote>
  <w:endnote w:type="continuationSeparator" w:id="0">
    <w:p w14:paraId="12FF99CE" w14:textId="77777777" w:rsidR="001379D4" w:rsidRDefault="001379D4" w:rsidP="008C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roman"/>
    <w:pitch w:val="default"/>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094999"/>
      <w:docPartObj>
        <w:docPartGallery w:val="Page Numbers (Bottom of Page)"/>
        <w:docPartUnique/>
      </w:docPartObj>
    </w:sdtPr>
    <w:sdtEndPr>
      <w:rPr>
        <w:noProof/>
        <w:color w:val="000000" w:themeColor="text1"/>
      </w:rPr>
    </w:sdtEndPr>
    <w:sdtContent>
      <w:p w14:paraId="3CF1E874" w14:textId="6D8F3C83" w:rsidR="002E30D1" w:rsidRPr="00EA3FB8" w:rsidRDefault="002E30D1">
        <w:pPr>
          <w:pStyle w:val="Footer"/>
          <w:jc w:val="center"/>
          <w:rPr>
            <w:color w:val="000000" w:themeColor="text1"/>
          </w:rPr>
        </w:pPr>
        <w:r w:rsidRPr="00EA3FB8">
          <w:rPr>
            <w:color w:val="000000" w:themeColor="text1"/>
          </w:rPr>
          <w:fldChar w:fldCharType="begin"/>
        </w:r>
        <w:r w:rsidRPr="00EA3FB8">
          <w:rPr>
            <w:color w:val="000000" w:themeColor="text1"/>
          </w:rPr>
          <w:instrText xml:space="preserve"> PAGE   \* MERGEFORMAT </w:instrText>
        </w:r>
        <w:r w:rsidRPr="00EA3FB8">
          <w:rPr>
            <w:color w:val="000000" w:themeColor="text1"/>
          </w:rPr>
          <w:fldChar w:fldCharType="separate"/>
        </w:r>
        <w:r w:rsidR="00BE6882" w:rsidRPr="00EA3FB8">
          <w:rPr>
            <w:noProof/>
            <w:color w:val="000000" w:themeColor="text1"/>
          </w:rPr>
          <w:t>42</w:t>
        </w:r>
        <w:r w:rsidRPr="00EA3FB8">
          <w:rPr>
            <w:noProof/>
            <w:color w:val="000000" w:themeColor="text1"/>
          </w:rPr>
          <w:fldChar w:fldCharType="end"/>
        </w:r>
      </w:p>
    </w:sdtContent>
  </w:sdt>
  <w:p w14:paraId="7650BB1E" w14:textId="77777777" w:rsidR="002E30D1" w:rsidRDefault="002E3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3DF95" w14:textId="77777777" w:rsidR="001379D4" w:rsidRDefault="001379D4" w:rsidP="008C05C5">
      <w:pPr>
        <w:spacing w:after="0" w:line="240" w:lineRule="auto"/>
      </w:pPr>
      <w:r>
        <w:separator/>
      </w:r>
    </w:p>
  </w:footnote>
  <w:footnote w:type="continuationSeparator" w:id="0">
    <w:p w14:paraId="24CB8BD7" w14:textId="77777777" w:rsidR="001379D4" w:rsidRDefault="001379D4" w:rsidP="008C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80F69" w14:textId="5C94B846" w:rsidR="002E30D1" w:rsidRPr="0048591B" w:rsidRDefault="002E30D1">
    <w:pPr>
      <w:pStyle w:val="Header"/>
      <w:jc w:val="center"/>
      <w:rPr>
        <w:sz w:val="26"/>
        <w:szCs w:val="26"/>
      </w:rPr>
    </w:pPr>
  </w:p>
  <w:p w14:paraId="01F42204" w14:textId="77777777" w:rsidR="002E30D1" w:rsidRDefault="002E3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64684" w14:textId="77777777" w:rsidR="002E30D1" w:rsidRDefault="002E30D1">
    <w:pPr>
      <w:pStyle w:val="Header"/>
      <w:jc w:val="center"/>
    </w:pPr>
  </w:p>
  <w:p w14:paraId="4AABFFAF" w14:textId="77777777" w:rsidR="002E30D1" w:rsidRDefault="002E3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62330"/>
    <w:multiLevelType w:val="hybridMultilevel"/>
    <w:tmpl w:val="F6EAFE56"/>
    <w:lvl w:ilvl="0" w:tplc="AAA2875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68CD3ED6"/>
    <w:multiLevelType w:val="hybridMultilevel"/>
    <w:tmpl w:val="D606290E"/>
    <w:lvl w:ilvl="0" w:tplc="46A2227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9971784">
    <w:abstractNumId w:val="2"/>
  </w:num>
  <w:num w:numId="2" w16cid:durableId="41054899">
    <w:abstractNumId w:val="1"/>
  </w:num>
  <w:num w:numId="3" w16cid:durableId="577327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4F3"/>
    <w:rsid w:val="000007B4"/>
    <w:rsid w:val="00000EC5"/>
    <w:rsid w:val="0000247C"/>
    <w:rsid w:val="00002BFB"/>
    <w:rsid w:val="0000371A"/>
    <w:rsid w:val="00004367"/>
    <w:rsid w:val="00007DDF"/>
    <w:rsid w:val="00007FD4"/>
    <w:rsid w:val="00010668"/>
    <w:rsid w:val="000116AF"/>
    <w:rsid w:val="0001496A"/>
    <w:rsid w:val="0001784D"/>
    <w:rsid w:val="00020F6C"/>
    <w:rsid w:val="00021973"/>
    <w:rsid w:val="000246A3"/>
    <w:rsid w:val="00025A21"/>
    <w:rsid w:val="00030FE8"/>
    <w:rsid w:val="00031FC0"/>
    <w:rsid w:val="000328BB"/>
    <w:rsid w:val="00041F8C"/>
    <w:rsid w:val="00043BB7"/>
    <w:rsid w:val="00044EF6"/>
    <w:rsid w:val="00046795"/>
    <w:rsid w:val="00046822"/>
    <w:rsid w:val="0004763C"/>
    <w:rsid w:val="00050529"/>
    <w:rsid w:val="00050CBC"/>
    <w:rsid w:val="00050E84"/>
    <w:rsid w:val="0005244F"/>
    <w:rsid w:val="000539C3"/>
    <w:rsid w:val="000566BF"/>
    <w:rsid w:val="00060CD0"/>
    <w:rsid w:val="00060DFD"/>
    <w:rsid w:val="00061AF6"/>
    <w:rsid w:val="00062BBF"/>
    <w:rsid w:val="00063B31"/>
    <w:rsid w:val="00065831"/>
    <w:rsid w:val="00067F19"/>
    <w:rsid w:val="0007022E"/>
    <w:rsid w:val="000711A6"/>
    <w:rsid w:val="00077405"/>
    <w:rsid w:val="00080A09"/>
    <w:rsid w:val="00080FC7"/>
    <w:rsid w:val="000845F9"/>
    <w:rsid w:val="00085232"/>
    <w:rsid w:val="00092425"/>
    <w:rsid w:val="00096107"/>
    <w:rsid w:val="00096500"/>
    <w:rsid w:val="00096C42"/>
    <w:rsid w:val="000A06DA"/>
    <w:rsid w:val="000A228B"/>
    <w:rsid w:val="000A2A23"/>
    <w:rsid w:val="000A3D03"/>
    <w:rsid w:val="000A6910"/>
    <w:rsid w:val="000A69F3"/>
    <w:rsid w:val="000A79B5"/>
    <w:rsid w:val="000B0771"/>
    <w:rsid w:val="000B2AB4"/>
    <w:rsid w:val="000B4381"/>
    <w:rsid w:val="000B5849"/>
    <w:rsid w:val="000B6FE2"/>
    <w:rsid w:val="000B7EC2"/>
    <w:rsid w:val="000C0306"/>
    <w:rsid w:val="000C16EC"/>
    <w:rsid w:val="000C1764"/>
    <w:rsid w:val="000C1F14"/>
    <w:rsid w:val="000C2904"/>
    <w:rsid w:val="000C3540"/>
    <w:rsid w:val="000C4088"/>
    <w:rsid w:val="000C474F"/>
    <w:rsid w:val="000D0D9D"/>
    <w:rsid w:val="000D3786"/>
    <w:rsid w:val="000D5023"/>
    <w:rsid w:val="000D5593"/>
    <w:rsid w:val="000D7EA0"/>
    <w:rsid w:val="000E69EB"/>
    <w:rsid w:val="000E78B6"/>
    <w:rsid w:val="000F14D8"/>
    <w:rsid w:val="000F293B"/>
    <w:rsid w:val="000F37DC"/>
    <w:rsid w:val="000F52FA"/>
    <w:rsid w:val="001022FE"/>
    <w:rsid w:val="00102932"/>
    <w:rsid w:val="00102CEB"/>
    <w:rsid w:val="001064D1"/>
    <w:rsid w:val="00106710"/>
    <w:rsid w:val="0010747F"/>
    <w:rsid w:val="0011079F"/>
    <w:rsid w:val="0011201D"/>
    <w:rsid w:val="0011204A"/>
    <w:rsid w:val="0011312A"/>
    <w:rsid w:val="00113CBE"/>
    <w:rsid w:val="00114C0A"/>
    <w:rsid w:val="001171CA"/>
    <w:rsid w:val="001179EA"/>
    <w:rsid w:val="00121348"/>
    <w:rsid w:val="001215E3"/>
    <w:rsid w:val="001223F1"/>
    <w:rsid w:val="001314D6"/>
    <w:rsid w:val="00133F96"/>
    <w:rsid w:val="001355A9"/>
    <w:rsid w:val="0013576C"/>
    <w:rsid w:val="00136506"/>
    <w:rsid w:val="00136AE9"/>
    <w:rsid w:val="001379D4"/>
    <w:rsid w:val="00137B68"/>
    <w:rsid w:val="001438A2"/>
    <w:rsid w:val="001453A0"/>
    <w:rsid w:val="0015088D"/>
    <w:rsid w:val="00161C09"/>
    <w:rsid w:val="001623E8"/>
    <w:rsid w:val="00163BF0"/>
    <w:rsid w:val="001677EE"/>
    <w:rsid w:val="00170758"/>
    <w:rsid w:val="00171629"/>
    <w:rsid w:val="001716F4"/>
    <w:rsid w:val="00173E03"/>
    <w:rsid w:val="001741EA"/>
    <w:rsid w:val="00175A38"/>
    <w:rsid w:val="00176DFE"/>
    <w:rsid w:val="00180B3A"/>
    <w:rsid w:val="0018111B"/>
    <w:rsid w:val="00182E1B"/>
    <w:rsid w:val="00183CF2"/>
    <w:rsid w:val="00186152"/>
    <w:rsid w:val="00191E81"/>
    <w:rsid w:val="00197289"/>
    <w:rsid w:val="00197658"/>
    <w:rsid w:val="00197E77"/>
    <w:rsid w:val="001A359C"/>
    <w:rsid w:val="001A36BB"/>
    <w:rsid w:val="001A6889"/>
    <w:rsid w:val="001A6DC2"/>
    <w:rsid w:val="001A7E0F"/>
    <w:rsid w:val="001B3404"/>
    <w:rsid w:val="001B355C"/>
    <w:rsid w:val="001B49BC"/>
    <w:rsid w:val="001B51D2"/>
    <w:rsid w:val="001B5832"/>
    <w:rsid w:val="001B5B1B"/>
    <w:rsid w:val="001B6D23"/>
    <w:rsid w:val="001C167A"/>
    <w:rsid w:val="001C43B9"/>
    <w:rsid w:val="001C55B5"/>
    <w:rsid w:val="001C6C01"/>
    <w:rsid w:val="001C6E7F"/>
    <w:rsid w:val="001C7944"/>
    <w:rsid w:val="001D0DF6"/>
    <w:rsid w:val="001D2A17"/>
    <w:rsid w:val="001D36FD"/>
    <w:rsid w:val="001D4E51"/>
    <w:rsid w:val="001D59F2"/>
    <w:rsid w:val="001D6C07"/>
    <w:rsid w:val="001E0AA8"/>
    <w:rsid w:val="001E3593"/>
    <w:rsid w:val="001E520F"/>
    <w:rsid w:val="001E645D"/>
    <w:rsid w:val="001E6CD3"/>
    <w:rsid w:val="001E74E0"/>
    <w:rsid w:val="001F10AF"/>
    <w:rsid w:val="001F22B7"/>
    <w:rsid w:val="001F24F2"/>
    <w:rsid w:val="001F254B"/>
    <w:rsid w:val="001F346D"/>
    <w:rsid w:val="001F66ED"/>
    <w:rsid w:val="001F7B52"/>
    <w:rsid w:val="001F7D0A"/>
    <w:rsid w:val="00201A2A"/>
    <w:rsid w:val="00201CF6"/>
    <w:rsid w:val="0020360A"/>
    <w:rsid w:val="00203B7E"/>
    <w:rsid w:val="00210EE4"/>
    <w:rsid w:val="002124B5"/>
    <w:rsid w:val="00214A97"/>
    <w:rsid w:val="00215F4A"/>
    <w:rsid w:val="00216386"/>
    <w:rsid w:val="00220C3D"/>
    <w:rsid w:val="00227399"/>
    <w:rsid w:val="00232D69"/>
    <w:rsid w:val="00232EDD"/>
    <w:rsid w:val="0023389E"/>
    <w:rsid w:val="00234B4A"/>
    <w:rsid w:val="002370AE"/>
    <w:rsid w:val="00240EF1"/>
    <w:rsid w:val="002411A2"/>
    <w:rsid w:val="002420E7"/>
    <w:rsid w:val="00242931"/>
    <w:rsid w:val="00242E80"/>
    <w:rsid w:val="00245130"/>
    <w:rsid w:val="00245B27"/>
    <w:rsid w:val="00246F67"/>
    <w:rsid w:val="00247FCF"/>
    <w:rsid w:val="0025040E"/>
    <w:rsid w:val="002521C0"/>
    <w:rsid w:val="00252ADD"/>
    <w:rsid w:val="00252B9C"/>
    <w:rsid w:val="0025344F"/>
    <w:rsid w:val="002535EE"/>
    <w:rsid w:val="002550A3"/>
    <w:rsid w:val="00255930"/>
    <w:rsid w:val="00257191"/>
    <w:rsid w:val="00260DCD"/>
    <w:rsid w:val="002610E2"/>
    <w:rsid w:val="0026372E"/>
    <w:rsid w:val="00265CA7"/>
    <w:rsid w:val="00271474"/>
    <w:rsid w:val="00271B8E"/>
    <w:rsid w:val="00272298"/>
    <w:rsid w:val="002722EC"/>
    <w:rsid w:val="00272B3C"/>
    <w:rsid w:val="00274867"/>
    <w:rsid w:val="00275067"/>
    <w:rsid w:val="00277CC4"/>
    <w:rsid w:val="0028095D"/>
    <w:rsid w:val="00280D0A"/>
    <w:rsid w:val="002822FD"/>
    <w:rsid w:val="00284A09"/>
    <w:rsid w:val="0028698F"/>
    <w:rsid w:val="00286F22"/>
    <w:rsid w:val="00291852"/>
    <w:rsid w:val="00292FF3"/>
    <w:rsid w:val="002930FB"/>
    <w:rsid w:val="00294169"/>
    <w:rsid w:val="00294A96"/>
    <w:rsid w:val="002A2188"/>
    <w:rsid w:val="002A6058"/>
    <w:rsid w:val="002B00CB"/>
    <w:rsid w:val="002B0A20"/>
    <w:rsid w:val="002B2B74"/>
    <w:rsid w:val="002B493C"/>
    <w:rsid w:val="002B4FE6"/>
    <w:rsid w:val="002B5C92"/>
    <w:rsid w:val="002B610A"/>
    <w:rsid w:val="002C016C"/>
    <w:rsid w:val="002C2354"/>
    <w:rsid w:val="002C4790"/>
    <w:rsid w:val="002C6C29"/>
    <w:rsid w:val="002D1416"/>
    <w:rsid w:val="002D2D3B"/>
    <w:rsid w:val="002D46D1"/>
    <w:rsid w:val="002E01BF"/>
    <w:rsid w:val="002E0534"/>
    <w:rsid w:val="002E0935"/>
    <w:rsid w:val="002E17CA"/>
    <w:rsid w:val="002E30D1"/>
    <w:rsid w:val="002E33D0"/>
    <w:rsid w:val="002E3DE7"/>
    <w:rsid w:val="002E40D9"/>
    <w:rsid w:val="002E4364"/>
    <w:rsid w:val="002E518F"/>
    <w:rsid w:val="002F0434"/>
    <w:rsid w:val="002F5655"/>
    <w:rsid w:val="002F64F3"/>
    <w:rsid w:val="002F6B6D"/>
    <w:rsid w:val="0030109A"/>
    <w:rsid w:val="003014B4"/>
    <w:rsid w:val="003016A6"/>
    <w:rsid w:val="00302019"/>
    <w:rsid w:val="003045E8"/>
    <w:rsid w:val="003066C5"/>
    <w:rsid w:val="0031164B"/>
    <w:rsid w:val="00313DA6"/>
    <w:rsid w:val="0031533E"/>
    <w:rsid w:val="00316EC5"/>
    <w:rsid w:val="003203EA"/>
    <w:rsid w:val="0032168E"/>
    <w:rsid w:val="0032380A"/>
    <w:rsid w:val="003258DF"/>
    <w:rsid w:val="00327893"/>
    <w:rsid w:val="00330095"/>
    <w:rsid w:val="00332E4F"/>
    <w:rsid w:val="00333310"/>
    <w:rsid w:val="00333359"/>
    <w:rsid w:val="0033468D"/>
    <w:rsid w:val="003351C1"/>
    <w:rsid w:val="00336375"/>
    <w:rsid w:val="00340236"/>
    <w:rsid w:val="003408D9"/>
    <w:rsid w:val="00341BDC"/>
    <w:rsid w:val="0034233E"/>
    <w:rsid w:val="00343E74"/>
    <w:rsid w:val="00344226"/>
    <w:rsid w:val="003458CC"/>
    <w:rsid w:val="00346D89"/>
    <w:rsid w:val="00351F8D"/>
    <w:rsid w:val="00352E04"/>
    <w:rsid w:val="00354B86"/>
    <w:rsid w:val="003566F1"/>
    <w:rsid w:val="003572BF"/>
    <w:rsid w:val="003606F3"/>
    <w:rsid w:val="00360DBF"/>
    <w:rsid w:val="00366648"/>
    <w:rsid w:val="003667FA"/>
    <w:rsid w:val="003710C5"/>
    <w:rsid w:val="00371C29"/>
    <w:rsid w:val="00371E34"/>
    <w:rsid w:val="00374724"/>
    <w:rsid w:val="003752AF"/>
    <w:rsid w:val="00375F75"/>
    <w:rsid w:val="0038042C"/>
    <w:rsid w:val="0038460C"/>
    <w:rsid w:val="00385A96"/>
    <w:rsid w:val="00385ABA"/>
    <w:rsid w:val="003862C9"/>
    <w:rsid w:val="00391B62"/>
    <w:rsid w:val="003930C3"/>
    <w:rsid w:val="00393B20"/>
    <w:rsid w:val="00393E21"/>
    <w:rsid w:val="00394035"/>
    <w:rsid w:val="0039518C"/>
    <w:rsid w:val="0039680E"/>
    <w:rsid w:val="0039700E"/>
    <w:rsid w:val="003A0F0E"/>
    <w:rsid w:val="003A4F8E"/>
    <w:rsid w:val="003A508E"/>
    <w:rsid w:val="003A7A28"/>
    <w:rsid w:val="003B2676"/>
    <w:rsid w:val="003B6ABF"/>
    <w:rsid w:val="003C07FB"/>
    <w:rsid w:val="003C089B"/>
    <w:rsid w:val="003C0DFB"/>
    <w:rsid w:val="003C1B75"/>
    <w:rsid w:val="003C2CC9"/>
    <w:rsid w:val="003C3A88"/>
    <w:rsid w:val="003C3BBE"/>
    <w:rsid w:val="003D16A4"/>
    <w:rsid w:val="003D3D21"/>
    <w:rsid w:val="003D47C9"/>
    <w:rsid w:val="003D4CD4"/>
    <w:rsid w:val="003D4F16"/>
    <w:rsid w:val="003E030E"/>
    <w:rsid w:val="003E1B67"/>
    <w:rsid w:val="003E1F34"/>
    <w:rsid w:val="003E3D95"/>
    <w:rsid w:val="003E7EC9"/>
    <w:rsid w:val="003F0EFA"/>
    <w:rsid w:val="003F1D34"/>
    <w:rsid w:val="003F38E5"/>
    <w:rsid w:val="003F5032"/>
    <w:rsid w:val="003F505D"/>
    <w:rsid w:val="003F6146"/>
    <w:rsid w:val="003F65F1"/>
    <w:rsid w:val="003F74A7"/>
    <w:rsid w:val="004005D3"/>
    <w:rsid w:val="00400E11"/>
    <w:rsid w:val="00400EB5"/>
    <w:rsid w:val="00401CB1"/>
    <w:rsid w:val="00404490"/>
    <w:rsid w:val="00410FB6"/>
    <w:rsid w:val="00415332"/>
    <w:rsid w:val="00415724"/>
    <w:rsid w:val="00420F07"/>
    <w:rsid w:val="0042153E"/>
    <w:rsid w:val="00422FFB"/>
    <w:rsid w:val="00423D12"/>
    <w:rsid w:val="00425B3A"/>
    <w:rsid w:val="00425C00"/>
    <w:rsid w:val="00427207"/>
    <w:rsid w:val="00433E1B"/>
    <w:rsid w:val="00433FFE"/>
    <w:rsid w:val="004341E9"/>
    <w:rsid w:val="00440DD4"/>
    <w:rsid w:val="00441CD7"/>
    <w:rsid w:val="00442879"/>
    <w:rsid w:val="00445DD0"/>
    <w:rsid w:val="00446946"/>
    <w:rsid w:val="00446D38"/>
    <w:rsid w:val="00450FB2"/>
    <w:rsid w:val="004514FE"/>
    <w:rsid w:val="00452D97"/>
    <w:rsid w:val="00452DFC"/>
    <w:rsid w:val="00453DDD"/>
    <w:rsid w:val="00453E24"/>
    <w:rsid w:val="00453FB8"/>
    <w:rsid w:val="004542C8"/>
    <w:rsid w:val="00454B44"/>
    <w:rsid w:val="00454BFE"/>
    <w:rsid w:val="00455212"/>
    <w:rsid w:val="004559D7"/>
    <w:rsid w:val="00457EB8"/>
    <w:rsid w:val="004600E5"/>
    <w:rsid w:val="0046358E"/>
    <w:rsid w:val="00464C42"/>
    <w:rsid w:val="00465ED6"/>
    <w:rsid w:val="00466D80"/>
    <w:rsid w:val="00470CCA"/>
    <w:rsid w:val="004711F9"/>
    <w:rsid w:val="00473508"/>
    <w:rsid w:val="00475C24"/>
    <w:rsid w:val="0047770E"/>
    <w:rsid w:val="00477942"/>
    <w:rsid w:val="00477C52"/>
    <w:rsid w:val="00477F4D"/>
    <w:rsid w:val="00481A40"/>
    <w:rsid w:val="0048203E"/>
    <w:rsid w:val="004821CF"/>
    <w:rsid w:val="0048375E"/>
    <w:rsid w:val="00484D42"/>
    <w:rsid w:val="0048591B"/>
    <w:rsid w:val="00492FCE"/>
    <w:rsid w:val="00496418"/>
    <w:rsid w:val="004969DD"/>
    <w:rsid w:val="004A12E4"/>
    <w:rsid w:val="004A3840"/>
    <w:rsid w:val="004A44D8"/>
    <w:rsid w:val="004A483F"/>
    <w:rsid w:val="004A4BD1"/>
    <w:rsid w:val="004A6F35"/>
    <w:rsid w:val="004A7929"/>
    <w:rsid w:val="004B4CCC"/>
    <w:rsid w:val="004B6D0E"/>
    <w:rsid w:val="004B7CCF"/>
    <w:rsid w:val="004C003B"/>
    <w:rsid w:val="004C2183"/>
    <w:rsid w:val="004C2578"/>
    <w:rsid w:val="004C29C9"/>
    <w:rsid w:val="004C2E41"/>
    <w:rsid w:val="004C5537"/>
    <w:rsid w:val="004C6D43"/>
    <w:rsid w:val="004C7479"/>
    <w:rsid w:val="004C7DC6"/>
    <w:rsid w:val="004D05DB"/>
    <w:rsid w:val="004D0D81"/>
    <w:rsid w:val="004D0FCE"/>
    <w:rsid w:val="004D12BB"/>
    <w:rsid w:val="004D1880"/>
    <w:rsid w:val="004D2208"/>
    <w:rsid w:val="004D331A"/>
    <w:rsid w:val="004D4AA6"/>
    <w:rsid w:val="004D7103"/>
    <w:rsid w:val="004D71FA"/>
    <w:rsid w:val="004E46E3"/>
    <w:rsid w:val="004E5D20"/>
    <w:rsid w:val="004E64DF"/>
    <w:rsid w:val="004E6B2B"/>
    <w:rsid w:val="004F2AC5"/>
    <w:rsid w:val="004F3F67"/>
    <w:rsid w:val="004F3FF7"/>
    <w:rsid w:val="004F56C8"/>
    <w:rsid w:val="004F659B"/>
    <w:rsid w:val="0050011E"/>
    <w:rsid w:val="00500783"/>
    <w:rsid w:val="00500AA1"/>
    <w:rsid w:val="00501E6A"/>
    <w:rsid w:val="00501F2B"/>
    <w:rsid w:val="005048A4"/>
    <w:rsid w:val="00504953"/>
    <w:rsid w:val="00504C30"/>
    <w:rsid w:val="00505C82"/>
    <w:rsid w:val="0050655C"/>
    <w:rsid w:val="0051042B"/>
    <w:rsid w:val="00513197"/>
    <w:rsid w:val="00513AE7"/>
    <w:rsid w:val="005142E1"/>
    <w:rsid w:val="00514F1A"/>
    <w:rsid w:val="00520992"/>
    <w:rsid w:val="00521D6D"/>
    <w:rsid w:val="00522BFF"/>
    <w:rsid w:val="00522DCD"/>
    <w:rsid w:val="00524258"/>
    <w:rsid w:val="0052596B"/>
    <w:rsid w:val="00526685"/>
    <w:rsid w:val="00526C07"/>
    <w:rsid w:val="0052743C"/>
    <w:rsid w:val="00527CE5"/>
    <w:rsid w:val="005322BD"/>
    <w:rsid w:val="00533B47"/>
    <w:rsid w:val="00533BD0"/>
    <w:rsid w:val="00534199"/>
    <w:rsid w:val="0053699B"/>
    <w:rsid w:val="0053705B"/>
    <w:rsid w:val="0053710C"/>
    <w:rsid w:val="00540C3D"/>
    <w:rsid w:val="00540CA2"/>
    <w:rsid w:val="005414B1"/>
    <w:rsid w:val="00543193"/>
    <w:rsid w:val="00544C52"/>
    <w:rsid w:val="00546E2C"/>
    <w:rsid w:val="0055055B"/>
    <w:rsid w:val="00553D17"/>
    <w:rsid w:val="00554E04"/>
    <w:rsid w:val="00555975"/>
    <w:rsid w:val="00555AE3"/>
    <w:rsid w:val="00555D55"/>
    <w:rsid w:val="005566A6"/>
    <w:rsid w:val="0055749D"/>
    <w:rsid w:val="005603AE"/>
    <w:rsid w:val="00560AC6"/>
    <w:rsid w:val="005630B2"/>
    <w:rsid w:val="00563FA3"/>
    <w:rsid w:val="005675C0"/>
    <w:rsid w:val="00567A3D"/>
    <w:rsid w:val="0057320F"/>
    <w:rsid w:val="0057351C"/>
    <w:rsid w:val="005737AE"/>
    <w:rsid w:val="00574528"/>
    <w:rsid w:val="00575E58"/>
    <w:rsid w:val="005767E6"/>
    <w:rsid w:val="00576B40"/>
    <w:rsid w:val="00577DFB"/>
    <w:rsid w:val="00580CA0"/>
    <w:rsid w:val="00580DE3"/>
    <w:rsid w:val="005823BC"/>
    <w:rsid w:val="00585250"/>
    <w:rsid w:val="00585397"/>
    <w:rsid w:val="00585C44"/>
    <w:rsid w:val="005861E2"/>
    <w:rsid w:val="005876BD"/>
    <w:rsid w:val="00587E0D"/>
    <w:rsid w:val="005912B5"/>
    <w:rsid w:val="0059133A"/>
    <w:rsid w:val="005914B1"/>
    <w:rsid w:val="005929C8"/>
    <w:rsid w:val="00593EE5"/>
    <w:rsid w:val="00595131"/>
    <w:rsid w:val="00595593"/>
    <w:rsid w:val="005A377E"/>
    <w:rsid w:val="005A4117"/>
    <w:rsid w:val="005A4C45"/>
    <w:rsid w:val="005A5EAB"/>
    <w:rsid w:val="005A6B29"/>
    <w:rsid w:val="005B16F7"/>
    <w:rsid w:val="005B1F31"/>
    <w:rsid w:val="005B5452"/>
    <w:rsid w:val="005B5827"/>
    <w:rsid w:val="005B5AE7"/>
    <w:rsid w:val="005B5FB2"/>
    <w:rsid w:val="005C08A6"/>
    <w:rsid w:val="005C0B7B"/>
    <w:rsid w:val="005C6DA0"/>
    <w:rsid w:val="005C741E"/>
    <w:rsid w:val="005D095A"/>
    <w:rsid w:val="005D0B78"/>
    <w:rsid w:val="005D2D09"/>
    <w:rsid w:val="005D43D0"/>
    <w:rsid w:val="005D4DC7"/>
    <w:rsid w:val="005D5507"/>
    <w:rsid w:val="005D5C7F"/>
    <w:rsid w:val="005D7122"/>
    <w:rsid w:val="005D7CC5"/>
    <w:rsid w:val="005D7D0B"/>
    <w:rsid w:val="005E39AD"/>
    <w:rsid w:val="005E3C90"/>
    <w:rsid w:val="005E5CC9"/>
    <w:rsid w:val="005E5DA4"/>
    <w:rsid w:val="005E61A9"/>
    <w:rsid w:val="005E61C4"/>
    <w:rsid w:val="005E6749"/>
    <w:rsid w:val="005F02EC"/>
    <w:rsid w:val="005F0B00"/>
    <w:rsid w:val="005F142C"/>
    <w:rsid w:val="005F2CD6"/>
    <w:rsid w:val="005F3B40"/>
    <w:rsid w:val="005F3BF1"/>
    <w:rsid w:val="005F3C7A"/>
    <w:rsid w:val="005F675C"/>
    <w:rsid w:val="00600DE1"/>
    <w:rsid w:val="006012AA"/>
    <w:rsid w:val="00607424"/>
    <w:rsid w:val="006110B8"/>
    <w:rsid w:val="00613375"/>
    <w:rsid w:val="00614477"/>
    <w:rsid w:val="00620721"/>
    <w:rsid w:val="0062105B"/>
    <w:rsid w:val="00621A6E"/>
    <w:rsid w:val="00624BA3"/>
    <w:rsid w:val="00625559"/>
    <w:rsid w:val="00626A5D"/>
    <w:rsid w:val="006301CD"/>
    <w:rsid w:val="0063104F"/>
    <w:rsid w:val="006313DC"/>
    <w:rsid w:val="00632BB7"/>
    <w:rsid w:val="00633485"/>
    <w:rsid w:val="00633987"/>
    <w:rsid w:val="00634E6F"/>
    <w:rsid w:val="00637449"/>
    <w:rsid w:val="00637928"/>
    <w:rsid w:val="00637DF8"/>
    <w:rsid w:val="00640181"/>
    <w:rsid w:val="006430E4"/>
    <w:rsid w:val="006430E7"/>
    <w:rsid w:val="00643239"/>
    <w:rsid w:val="00644B0B"/>
    <w:rsid w:val="00645419"/>
    <w:rsid w:val="006469FF"/>
    <w:rsid w:val="00646C9C"/>
    <w:rsid w:val="00650F30"/>
    <w:rsid w:val="00653B0E"/>
    <w:rsid w:val="00654CDA"/>
    <w:rsid w:val="00654DA1"/>
    <w:rsid w:val="00656CAC"/>
    <w:rsid w:val="00657335"/>
    <w:rsid w:val="00657F74"/>
    <w:rsid w:val="00660478"/>
    <w:rsid w:val="00670147"/>
    <w:rsid w:val="00670EEF"/>
    <w:rsid w:val="00676260"/>
    <w:rsid w:val="00677797"/>
    <w:rsid w:val="00685F26"/>
    <w:rsid w:val="00685FDD"/>
    <w:rsid w:val="006879A8"/>
    <w:rsid w:val="00690651"/>
    <w:rsid w:val="0069188F"/>
    <w:rsid w:val="006942A5"/>
    <w:rsid w:val="00694E38"/>
    <w:rsid w:val="006A1320"/>
    <w:rsid w:val="006A3575"/>
    <w:rsid w:val="006A4443"/>
    <w:rsid w:val="006A5569"/>
    <w:rsid w:val="006A6A36"/>
    <w:rsid w:val="006A7C03"/>
    <w:rsid w:val="006B02A8"/>
    <w:rsid w:val="006B0D9E"/>
    <w:rsid w:val="006B18B6"/>
    <w:rsid w:val="006B6420"/>
    <w:rsid w:val="006B6B32"/>
    <w:rsid w:val="006B7151"/>
    <w:rsid w:val="006B7CDC"/>
    <w:rsid w:val="006C121A"/>
    <w:rsid w:val="006C138F"/>
    <w:rsid w:val="006C3B6E"/>
    <w:rsid w:val="006C3EF0"/>
    <w:rsid w:val="006C4000"/>
    <w:rsid w:val="006C6293"/>
    <w:rsid w:val="006C7881"/>
    <w:rsid w:val="006D1446"/>
    <w:rsid w:val="006D33C6"/>
    <w:rsid w:val="006D64F6"/>
    <w:rsid w:val="006D6F93"/>
    <w:rsid w:val="006E0BC6"/>
    <w:rsid w:val="006E14C6"/>
    <w:rsid w:val="006E5116"/>
    <w:rsid w:val="006E5BE9"/>
    <w:rsid w:val="006E60E8"/>
    <w:rsid w:val="006E62BB"/>
    <w:rsid w:val="006F2C05"/>
    <w:rsid w:val="006F3460"/>
    <w:rsid w:val="006F35C9"/>
    <w:rsid w:val="006F39CF"/>
    <w:rsid w:val="006F56CA"/>
    <w:rsid w:val="007020A5"/>
    <w:rsid w:val="00703DBE"/>
    <w:rsid w:val="0070537B"/>
    <w:rsid w:val="007067E1"/>
    <w:rsid w:val="00706985"/>
    <w:rsid w:val="00710364"/>
    <w:rsid w:val="007135FD"/>
    <w:rsid w:val="00713B83"/>
    <w:rsid w:val="0071579E"/>
    <w:rsid w:val="00716906"/>
    <w:rsid w:val="0071715A"/>
    <w:rsid w:val="007179C2"/>
    <w:rsid w:val="00722CB2"/>
    <w:rsid w:val="00726246"/>
    <w:rsid w:val="0072743A"/>
    <w:rsid w:val="007303F1"/>
    <w:rsid w:val="00730A7D"/>
    <w:rsid w:val="007326C2"/>
    <w:rsid w:val="00732D17"/>
    <w:rsid w:val="00735621"/>
    <w:rsid w:val="00737067"/>
    <w:rsid w:val="0073774A"/>
    <w:rsid w:val="0074140A"/>
    <w:rsid w:val="007439AD"/>
    <w:rsid w:val="00744EAE"/>
    <w:rsid w:val="00745302"/>
    <w:rsid w:val="00746F45"/>
    <w:rsid w:val="00746F79"/>
    <w:rsid w:val="00747973"/>
    <w:rsid w:val="00747E33"/>
    <w:rsid w:val="00750D97"/>
    <w:rsid w:val="00752503"/>
    <w:rsid w:val="007542C2"/>
    <w:rsid w:val="00754F87"/>
    <w:rsid w:val="0076007B"/>
    <w:rsid w:val="00760E59"/>
    <w:rsid w:val="007662F5"/>
    <w:rsid w:val="00767F23"/>
    <w:rsid w:val="00772249"/>
    <w:rsid w:val="00772873"/>
    <w:rsid w:val="007728E6"/>
    <w:rsid w:val="00773308"/>
    <w:rsid w:val="00774856"/>
    <w:rsid w:val="00776D0C"/>
    <w:rsid w:val="007770AD"/>
    <w:rsid w:val="00780AB7"/>
    <w:rsid w:val="00781BFF"/>
    <w:rsid w:val="00781EF4"/>
    <w:rsid w:val="007861B6"/>
    <w:rsid w:val="00787208"/>
    <w:rsid w:val="00793B14"/>
    <w:rsid w:val="007941F1"/>
    <w:rsid w:val="007A0501"/>
    <w:rsid w:val="007A075D"/>
    <w:rsid w:val="007A2CE2"/>
    <w:rsid w:val="007A48F7"/>
    <w:rsid w:val="007A4AFC"/>
    <w:rsid w:val="007A72AF"/>
    <w:rsid w:val="007B0EB5"/>
    <w:rsid w:val="007B1D81"/>
    <w:rsid w:val="007B3128"/>
    <w:rsid w:val="007B45BB"/>
    <w:rsid w:val="007B45CB"/>
    <w:rsid w:val="007B5C9B"/>
    <w:rsid w:val="007B6C0C"/>
    <w:rsid w:val="007B6CA6"/>
    <w:rsid w:val="007C06D5"/>
    <w:rsid w:val="007C2010"/>
    <w:rsid w:val="007C2041"/>
    <w:rsid w:val="007C26EE"/>
    <w:rsid w:val="007C5698"/>
    <w:rsid w:val="007C5DC3"/>
    <w:rsid w:val="007C7076"/>
    <w:rsid w:val="007D2A17"/>
    <w:rsid w:val="007D38EC"/>
    <w:rsid w:val="007D4705"/>
    <w:rsid w:val="007D6368"/>
    <w:rsid w:val="007D6A4E"/>
    <w:rsid w:val="007D7F55"/>
    <w:rsid w:val="007E1322"/>
    <w:rsid w:val="007E2E7E"/>
    <w:rsid w:val="007E3206"/>
    <w:rsid w:val="007E4A21"/>
    <w:rsid w:val="007E5380"/>
    <w:rsid w:val="007E642F"/>
    <w:rsid w:val="007E75AB"/>
    <w:rsid w:val="007F51A0"/>
    <w:rsid w:val="007F6BCF"/>
    <w:rsid w:val="007F7898"/>
    <w:rsid w:val="008002C6"/>
    <w:rsid w:val="008017DA"/>
    <w:rsid w:val="00802667"/>
    <w:rsid w:val="00810B6A"/>
    <w:rsid w:val="00810D34"/>
    <w:rsid w:val="008141EA"/>
    <w:rsid w:val="0081451C"/>
    <w:rsid w:val="008177FD"/>
    <w:rsid w:val="008235E3"/>
    <w:rsid w:val="0082398D"/>
    <w:rsid w:val="00825F76"/>
    <w:rsid w:val="00827CD0"/>
    <w:rsid w:val="00830B09"/>
    <w:rsid w:val="00830F08"/>
    <w:rsid w:val="0083231B"/>
    <w:rsid w:val="008409A1"/>
    <w:rsid w:val="00840B83"/>
    <w:rsid w:val="00842E54"/>
    <w:rsid w:val="008451EC"/>
    <w:rsid w:val="00846419"/>
    <w:rsid w:val="0084689D"/>
    <w:rsid w:val="008509DB"/>
    <w:rsid w:val="00853814"/>
    <w:rsid w:val="00860ED6"/>
    <w:rsid w:val="00862FE3"/>
    <w:rsid w:val="00863DBF"/>
    <w:rsid w:val="008647D7"/>
    <w:rsid w:val="00866F65"/>
    <w:rsid w:val="0086710F"/>
    <w:rsid w:val="00867641"/>
    <w:rsid w:val="00870589"/>
    <w:rsid w:val="00870957"/>
    <w:rsid w:val="00874759"/>
    <w:rsid w:val="008750B6"/>
    <w:rsid w:val="00875409"/>
    <w:rsid w:val="00875BD6"/>
    <w:rsid w:val="008816BE"/>
    <w:rsid w:val="00881952"/>
    <w:rsid w:val="00881B2E"/>
    <w:rsid w:val="00884E46"/>
    <w:rsid w:val="008864BC"/>
    <w:rsid w:val="00886738"/>
    <w:rsid w:val="00887FC1"/>
    <w:rsid w:val="00891098"/>
    <w:rsid w:val="00891C23"/>
    <w:rsid w:val="00891CA4"/>
    <w:rsid w:val="00892934"/>
    <w:rsid w:val="00892CAC"/>
    <w:rsid w:val="008A152A"/>
    <w:rsid w:val="008A2F4C"/>
    <w:rsid w:val="008A3A60"/>
    <w:rsid w:val="008A5E90"/>
    <w:rsid w:val="008A601D"/>
    <w:rsid w:val="008B0EBE"/>
    <w:rsid w:val="008B178A"/>
    <w:rsid w:val="008B1F12"/>
    <w:rsid w:val="008C05C5"/>
    <w:rsid w:val="008C2772"/>
    <w:rsid w:val="008C48E5"/>
    <w:rsid w:val="008D381B"/>
    <w:rsid w:val="008D3D40"/>
    <w:rsid w:val="008D55E8"/>
    <w:rsid w:val="008E3467"/>
    <w:rsid w:val="008E3540"/>
    <w:rsid w:val="008E39BF"/>
    <w:rsid w:val="008E752D"/>
    <w:rsid w:val="008F0239"/>
    <w:rsid w:val="008F2196"/>
    <w:rsid w:val="008F2C1C"/>
    <w:rsid w:val="008F333B"/>
    <w:rsid w:val="008F390D"/>
    <w:rsid w:val="008F636D"/>
    <w:rsid w:val="008F7E5C"/>
    <w:rsid w:val="009011C6"/>
    <w:rsid w:val="00901F8B"/>
    <w:rsid w:val="00904D5D"/>
    <w:rsid w:val="00905183"/>
    <w:rsid w:val="00905F9E"/>
    <w:rsid w:val="00906D52"/>
    <w:rsid w:val="00910037"/>
    <w:rsid w:val="009108BB"/>
    <w:rsid w:val="00914416"/>
    <w:rsid w:val="00914B80"/>
    <w:rsid w:val="00917036"/>
    <w:rsid w:val="00920B58"/>
    <w:rsid w:val="00921374"/>
    <w:rsid w:val="00924A02"/>
    <w:rsid w:val="00930CC4"/>
    <w:rsid w:val="00932706"/>
    <w:rsid w:val="00933234"/>
    <w:rsid w:val="0093346A"/>
    <w:rsid w:val="00936113"/>
    <w:rsid w:val="00940040"/>
    <w:rsid w:val="009402B2"/>
    <w:rsid w:val="009412E2"/>
    <w:rsid w:val="00941DF3"/>
    <w:rsid w:val="00944E58"/>
    <w:rsid w:val="009457EC"/>
    <w:rsid w:val="00947CA5"/>
    <w:rsid w:val="009505E1"/>
    <w:rsid w:val="00950C8A"/>
    <w:rsid w:val="00950CC5"/>
    <w:rsid w:val="00953407"/>
    <w:rsid w:val="00955330"/>
    <w:rsid w:val="009570B4"/>
    <w:rsid w:val="00961729"/>
    <w:rsid w:val="0096193D"/>
    <w:rsid w:val="00963886"/>
    <w:rsid w:val="0097014A"/>
    <w:rsid w:val="00972152"/>
    <w:rsid w:val="00975482"/>
    <w:rsid w:val="00975E46"/>
    <w:rsid w:val="00977D16"/>
    <w:rsid w:val="009811B1"/>
    <w:rsid w:val="0098522D"/>
    <w:rsid w:val="00991496"/>
    <w:rsid w:val="00991B64"/>
    <w:rsid w:val="009926AC"/>
    <w:rsid w:val="009A28A7"/>
    <w:rsid w:val="009A492D"/>
    <w:rsid w:val="009A6FC1"/>
    <w:rsid w:val="009A7287"/>
    <w:rsid w:val="009B0272"/>
    <w:rsid w:val="009B0CBD"/>
    <w:rsid w:val="009B26D3"/>
    <w:rsid w:val="009B2850"/>
    <w:rsid w:val="009B3F4F"/>
    <w:rsid w:val="009B46A5"/>
    <w:rsid w:val="009B724D"/>
    <w:rsid w:val="009B78F3"/>
    <w:rsid w:val="009B7EFC"/>
    <w:rsid w:val="009C0D90"/>
    <w:rsid w:val="009C2CEF"/>
    <w:rsid w:val="009C586A"/>
    <w:rsid w:val="009C6B0C"/>
    <w:rsid w:val="009D17A6"/>
    <w:rsid w:val="009D4ECF"/>
    <w:rsid w:val="009E7B7A"/>
    <w:rsid w:val="009F1D42"/>
    <w:rsid w:val="009F255B"/>
    <w:rsid w:val="009F2BE1"/>
    <w:rsid w:val="009F4129"/>
    <w:rsid w:val="009F52FE"/>
    <w:rsid w:val="00A03094"/>
    <w:rsid w:val="00A04693"/>
    <w:rsid w:val="00A04BA6"/>
    <w:rsid w:val="00A061AB"/>
    <w:rsid w:val="00A07A87"/>
    <w:rsid w:val="00A10D6A"/>
    <w:rsid w:val="00A14B99"/>
    <w:rsid w:val="00A14C29"/>
    <w:rsid w:val="00A152A2"/>
    <w:rsid w:val="00A17E8A"/>
    <w:rsid w:val="00A20D9C"/>
    <w:rsid w:val="00A21FF4"/>
    <w:rsid w:val="00A244B0"/>
    <w:rsid w:val="00A269CE"/>
    <w:rsid w:val="00A273CA"/>
    <w:rsid w:val="00A31B85"/>
    <w:rsid w:val="00A32686"/>
    <w:rsid w:val="00A3587A"/>
    <w:rsid w:val="00A4136D"/>
    <w:rsid w:val="00A43DA6"/>
    <w:rsid w:val="00A44ADF"/>
    <w:rsid w:val="00A4631C"/>
    <w:rsid w:val="00A468C0"/>
    <w:rsid w:val="00A46FAF"/>
    <w:rsid w:val="00A50044"/>
    <w:rsid w:val="00A5043D"/>
    <w:rsid w:val="00A50B64"/>
    <w:rsid w:val="00A56E7F"/>
    <w:rsid w:val="00A60749"/>
    <w:rsid w:val="00A608E8"/>
    <w:rsid w:val="00A6188D"/>
    <w:rsid w:val="00A629BF"/>
    <w:rsid w:val="00A66ADA"/>
    <w:rsid w:val="00A715AA"/>
    <w:rsid w:val="00A72F18"/>
    <w:rsid w:val="00A730EC"/>
    <w:rsid w:val="00A743C2"/>
    <w:rsid w:val="00A81507"/>
    <w:rsid w:val="00A83676"/>
    <w:rsid w:val="00A86C38"/>
    <w:rsid w:val="00A90966"/>
    <w:rsid w:val="00A91CEA"/>
    <w:rsid w:val="00A94645"/>
    <w:rsid w:val="00A95B14"/>
    <w:rsid w:val="00A96C97"/>
    <w:rsid w:val="00A96EFF"/>
    <w:rsid w:val="00AA2D7C"/>
    <w:rsid w:val="00AA3D75"/>
    <w:rsid w:val="00AA4F87"/>
    <w:rsid w:val="00AA7776"/>
    <w:rsid w:val="00AB0D27"/>
    <w:rsid w:val="00AB1787"/>
    <w:rsid w:val="00AB2C84"/>
    <w:rsid w:val="00AC1EC6"/>
    <w:rsid w:val="00AC3BF5"/>
    <w:rsid w:val="00AC3D5A"/>
    <w:rsid w:val="00AC4D54"/>
    <w:rsid w:val="00AD07E1"/>
    <w:rsid w:val="00AD1BEF"/>
    <w:rsid w:val="00AD3547"/>
    <w:rsid w:val="00AD66ED"/>
    <w:rsid w:val="00AD714E"/>
    <w:rsid w:val="00AE041A"/>
    <w:rsid w:val="00AE079E"/>
    <w:rsid w:val="00AE088A"/>
    <w:rsid w:val="00AE328D"/>
    <w:rsid w:val="00AE4E7B"/>
    <w:rsid w:val="00AE55F0"/>
    <w:rsid w:val="00AE6D79"/>
    <w:rsid w:val="00AE70FA"/>
    <w:rsid w:val="00AF0411"/>
    <w:rsid w:val="00AF1D52"/>
    <w:rsid w:val="00AF4357"/>
    <w:rsid w:val="00AF5B9B"/>
    <w:rsid w:val="00AF6F5C"/>
    <w:rsid w:val="00AF7F1E"/>
    <w:rsid w:val="00B000C5"/>
    <w:rsid w:val="00B01EDE"/>
    <w:rsid w:val="00B029B5"/>
    <w:rsid w:val="00B034F1"/>
    <w:rsid w:val="00B04BC2"/>
    <w:rsid w:val="00B04BEC"/>
    <w:rsid w:val="00B058E6"/>
    <w:rsid w:val="00B05A86"/>
    <w:rsid w:val="00B132FA"/>
    <w:rsid w:val="00B14408"/>
    <w:rsid w:val="00B153CB"/>
    <w:rsid w:val="00B16C3F"/>
    <w:rsid w:val="00B201FC"/>
    <w:rsid w:val="00B21F37"/>
    <w:rsid w:val="00B23109"/>
    <w:rsid w:val="00B257E1"/>
    <w:rsid w:val="00B273D3"/>
    <w:rsid w:val="00B30FFE"/>
    <w:rsid w:val="00B3129D"/>
    <w:rsid w:val="00B31A75"/>
    <w:rsid w:val="00B3201F"/>
    <w:rsid w:val="00B32A56"/>
    <w:rsid w:val="00B36660"/>
    <w:rsid w:val="00B37345"/>
    <w:rsid w:val="00B37EA1"/>
    <w:rsid w:val="00B40885"/>
    <w:rsid w:val="00B40E12"/>
    <w:rsid w:val="00B42811"/>
    <w:rsid w:val="00B42CA5"/>
    <w:rsid w:val="00B437D7"/>
    <w:rsid w:val="00B4494B"/>
    <w:rsid w:val="00B44FB3"/>
    <w:rsid w:val="00B4502D"/>
    <w:rsid w:val="00B46968"/>
    <w:rsid w:val="00B474C9"/>
    <w:rsid w:val="00B50737"/>
    <w:rsid w:val="00B53780"/>
    <w:rsid w:val="00B53A6B"/>
    <w:rsid w:val="00B562A0"/>
    <w:rsid w:val="00B573C0"/>
    <w:rsid w:val="00B674BF"/>
    <w:rsid w:val="00B67B33"/>
    <w:rsid w:val="00B700F2"/>
    <w:rsid w:val="00B71946"/>
    <w:rsid w:val="00B73284"/>
    <w:rsid w:val="00B747D4"/>
    <w:rsid w:val="00B77C8B"/>
    <w:rsid w:val="00B81F52"/>
    <w:rsid w:val="00B83478"/>
    <w:rsid w:val="00B85F48"/>
    <w:rsid w:val="00B86504"/>
    <w:rsid w:val="00B90227"/>
    <w:rsid w:val="00B906A5"/>
    <w:rsid w:val="00B91CDA"/>
    <w:rsid w:val="00B91F2A"/>
    <w:rsid w:val="00B92261"/>
    <w:rsid w:val="00B939FE"/>
    <w:rsid w:val="00B944D8"/>
    <w:rsid w:val="00B94D56"/>
    <w:rsid w:val="00B95E32"/>
    <w:rsid w:val="00B9652A"/>
    <w:rsid w:val="00BA08E9"/>
    <w:rsid w:val="00BA0A7E"/>
    <w:rsid w:val="00BA28FB"/>
    <w:rsid w:val="00BA2E17"/>
    <w:rsid w:val="00BA32C7"/>
    <w:rsid w:val="00BA438B"/>
    <w:rsid w:val="00BA4BD7"/>
    <w:rsid w:val="00BA5822"/>
    <w:rsid w:val="00BB1445"/>
    <w:rsid w:val="00BB2BEF"/>
    <w:rsid w:val="00BB55EF"/>
    <w:rsid w:val="00BB561F"/>
    <w:rsid w:val="00BB5DF5"/>
    <w:rsid w:val="00BC04DB"/>
    <w:rsid w:val="00BC4692"/>
    <w:rsid w:val="00BC513A"/>
    <w:rsid w:val="00BC5C79"/>
    <w:rsid w:val="00BC7C02"/>
    <w:rsid w:val="00BD1C5D"/>
    <w:rsid w:val="00BD4C70"/>
    <w:rsid w:val="00BD4C89"/>
    <w:rsid w:val="00BD64C6"/>
    <w:rsid w:val="00BD6CF5"/>
    <w:rsid w:val="00BD7BE7"/>
    <w:rsid w:val="00BE12BB"/>
    <w:rsid w:val="00BE3D28"/>
    <w:rsid w:val="00BE41D7"/>
    <w:rsid w:val="00BE43C0"/>
    <w:rsid w:val="00BE535A"/>
    <w:rsid w:val="00BE63CF"/>
    <w:rsid w:val="00BE6696"/>
    <w:rsid w:val="00BE6882"/>
    <w:rsid w:val="00BF0B0E"/>
    <w:rsid w:val="00BF1187"/>
    <w:rsid w:val="00BF1C54"/>
    <w:rsid w:val="00BF3E99"/>
    <w:rsid w:val="00BF4D63"/>
    <w:rsid w:val="00BF5C8F"/>
    <w:rsid w:val="00BF7992"/>
    <w:rsid w:val="00C0059B"/>
    <w:rsid w:val="00C0271F"/>
    <w:rsid w:val="00C0320B"/>
    <w:rsid w:val="00C0777F"/>
    <w:rsid w:val="00C10F12"/>
    <w:rsid w:val="00C116C9"/>
    <w:rsid w:val="00C1362E"/>
    <w:rsid w:val="00C13DDF"/>
    <w:rsid w:val="00C1418C"/>
    <w:rsid w:val="00C14517"/>
    <w:rsid w:val="00C1558E"/>
    <w:rsid w:val="00C16D71"/>
    <w:rsid w:val="00C21258"/>
    <w:rsid w:val="00C21955"/>
    <w:rsid w:val="00C24367"/>
    <w:rsid w:val="00C265FF"/>
    <w:rsid w:val="00C3021B"/>
    <w:rsid w:val="00C3298F"/>
    <w:rsid w:val="00C32B68"/>
    <w:rsid w:val="00C33341"/>
    <w:rsid w:val="00C403B0"/>
    <w:rsid w:val="00C424FB"/>
    <w:rsid w:val="00C42DD2"/>
    <w:rsid w:val="00C42F53"/>
    <w:rsid w:val="00C43F81"/>
    <w:rsid w:val="00C459F8"/>
    <w:rsid w:val="00C4678E"/>
    <w:rsid w:val="00C476F1"/>
    <w:rsid w:val="00C53FEE"/>
    <w:rsid w:val="00C54900"/>
    <w:rsid w:val="00C54A11"/>
    <w:rsid w:val="00C57867"/>
    <w:rsid w:val="00C617CD"/>
    <w:rsid w:val="00C64B26"/>
    <w:rsid w:val="00C64C7F"/>
    <w:rsid w:val="00C65725"/>
    <w:rsid w:val="00C80052"/>
    <w:rsid w:val="00C81696"/>
    <w:rsid w:val="00C818FF"/>
    <w:rsid w:val="00C8397B"/>
    <w:rsid w:val="00C854D4"/>
    <w:rsid w:val="00C8585F"/>
    <w:rsid w:val="00C85BD8"/>
    <w:rsid w:val="00C865BE"/>
    <w:rsid w:val="00C87E87"/>
    <w:rsid w:val="00C9043E"/>
    <w:rsid w:val="00C91A34"/>
    <w:rsid w:val="00C927D2"/>
    <w:rsid w:val="00C9486B"/>
    <w:rsid w:val="00C94BA3"/>
    <w:rsid w:val="00C96F49"/>
    <w:rsid w:val="00C97659"/>
    <w:rsid w:val="00CA0C40"/>
    <w:rsid w:val="00CA0FBD"/>
    <w:rsid w:val="00CA2453"/>
    <w:rsid w:val="00CA50FB"/>
    <w:rsid w:val="00CB014D"/>
    <w:rsid w:val="00CB4B1A"/>
    <w:rsid w:val="00CC0D2C"/>
    <w:rsid w:val="00CC13C2"/>
    <w:rsid w:val="00CC1C2C"/>
    <w:rsid w:val="00CC6102"/>
    <w:rsid w:val="00CD74C3"/>
    <w:rsid w:val="00CD7DF0"/>
    <w:rsid w:val="00CE018D"/>
    <w:rsid w:val="00CE3EF5"/>
    <w:rsid w:val="00CE4CB8"/>
    <w:rsid w:val="00CE525C"/>
    <w:rsid w:val="00CE5D41"/>
    <w:rsid w:val="00CF1856"/>
    <w:rsid w:val="00CF5D5D"/>
    <w:rsid w:val="00CF7495"/>
    <w:rsid w:val="00D05930"/>
    <w:rsid w:val="00D06FFE"/>
    <w:rsid w:val="00D11B24"/>
    <w:rsid w:val="00D136DF"/>
    <w:rsid w:val="00D15F9B"/>
    <w:rsid w:val="00D169F9"/>
    <w:rsid w:val="00D202F1"/>
    <w:rsid w:val="00D20594"/>
    <w:rsid w:val="00D21766"/>
    <w:rsid w:val="00D22476"/>
    <w:rsid w:val="00D22AEE"/>
    <w:rsid w:val="00D238F7"/>
    <w:rsid w:val="00D26A32"/>
    <w:rsid w:val="00D27595"/>
    <w:rsid w:val="00D310FE"/>
    <w:rsid w:val="00D3192F"/>
    <w:rsid w:val="00D33799"/>
    <w:rsid w:val="00D41CBE"/>
    <w:rsid w:val="00D41EC7"/>
    <w:rsid w:val="00D442AE"/>
    <w:rsid w:val="00D44C41"/>
    <w:rsid w:val="00D46400"/>
    <w:rsid w:val="00D466F4"/>
    <w:rsid w:val="00D53121"/>
    <w:rsid w:val="00D540CC"/>
    <w:rsid w:val="00D63A2A"/>
    <w:rsid w:val="00D66EAA"/>
    <w:rsid w:val="00D70169"/>
    <w:rsid w:val="00D7040E"/>
    <w:rsid w:val="00D72DA0"/>
    <w:rsid w:val="00D73314"/>
    <w:rsid w:val="00D7552C"/>
    <w:rsid w:val="00D75B2C"/>
    <w:rsid w:val="00D81C91"/>
    <w:rsid w:val="00D8411D"/>
    <w:rsid w:val="00D856DD"/>
    <w:rsid w:val="00D85FC5"/>
    <w:rsid w:val="00D86A04"/>
    <w:rsid w:val="00D8770D"/>
    <w:rsid w:val="00D90999"/>
    <w:rsid w:val="00D917C5"/>
    <w:rsid w:val="00D93162"/>
    <w:rsid w:val="00D95F8F"/>
    <w:rsid w:val="00D96CF3"/>
    <w:rsid w:val="00DA0AC0"/>
    <w:rsid w:val="00DA0B3E"/>
    <w:rsid w:val="00DA2159"/>
    <w:rsid w:val="00DA406A"/>
    <w:rsid w:val="00DA5B7D"/>
    <w:rsid w:val="00DA6100"/>
    <w:rsid w:val="00DA65BF"/>
    <w:rsid w:val="00DA7B49"/>
    <w:rsid w:val="00DC27E8"/>
    <w:rsid w:val="00DC376C"/>
    <w:rsid w:val="00DC51B3"/>
    <w:rsid w:val="00DC6C39"/>
    <w:rsid w:val="00DD270D"/>
    <w:rsid w:val="00DD2FE3"/>
    <w:rsid w:val="00DD4F8F"/>
    <w:rsid w:val="00DD57C4"/>
    <w:rsid w:val="00DE3946"/>
    <w:rsid w:val="00DE3BA4"/>
    <w:rsid w:val="00DE4E0F"/>
    <w:rsid w:val="00DF0355"/>
    <w:rsid w:val="00DF13D6"/>
    <w:rsid w:val="00DF573D"/>
    <w:rsid w:val="00DF6974"/>
    <w:rsid w:val="00E00363"/>
    <w:rsid w:val="00E00833"/>
    <w:rsid w:val="00E00AAC"/>
    <w:rsid w:val="00E02BFE"/>
    <w:rsid w:val="00E04454"/>
    <w:rsid w:val="00E069B0"/>
    <w:rsid w:val="00E1247E"/>
    <w:rsid w:val="00E12D06"/>
    <w:rsid w:val="00E1367F"/>
    <w:rsid w:val="00E13FFC"/>
    <w:rsid w:val="00E1421E"/>
    <w:rsid w:val="00E14B96"/>
    <w:rsid w:val="00E15C4F"/>
    <w:rsid w:val="00E21DA1"/>
    <w:rsid w:val="00E21E1A"/>
    <w:rsid w:val="00E23A88"/>
    <w:rsid w:val="00E2557F"/>
    <w:rsid w:val="00E302DD"/>
    <w:rsid w:val="00E311BC"/>
    <w:rsid w:val="00E31F71"/>
    <w:rsid w:val="00E32200"/>
    <w:rsid w:val="00E326FB"/>
    <w:rsid w:val="00E33526"/>
    <w:rsid w:val="00E35706"/>
    <w:rsid w:val="00E35799"/>
    <w:rsid w:val="00E36AD5"/>
    <w:rsid w:val="00E4475D"/>
    <w:rsid w:val="00E44EAE"/>
    <w:rsid w:val="00E45257"/>
    <w:rsid w:val="00E4618B"/>
    <w:rsid w:val="00E4703F"/>
    <w:rsid w:val="00E47DA4"/>
    <w:rsid w:val="00E5007D"/>
    <w:rsid w:val="00E5078A"/>
    <w:rsid w:val="00E55249"/>
    <w:rsid w:val="00E55F5B"/>
    <w:rsid w:val="00E574F0"/>
    <w:rsid w:val="00E57CAA"/>
    <w:rsid w:val="00E619F6"/>
    <w:rsid w:val="00E648EA"/>
    <w:rsid w:val="00E701C0"/>
    <w:rsid w:val="00E7069E"/>
    <w:rsid w:val="00E71751"/>
    <w:rsid w:val="00E71FCE"/>
    <w:rsid w:val="00E7306D"/>
    <w:rsid w:val="00E75026"/>
    <w:rsid w:val="00E7787C"/>
    <w:rsid w:val="00E803B0"/>
    <w:rsid w:val="00E8530D"/>
    <w:rsid w:val="00E854A9"/>
    <w:rsid w:val="00E86018"/>
    <w:rsid w:val="00E900E8"/>
    <w:rsid w:val="00E91726"/>
    <w:rsid w:val="00E91FEC"/>
    <w:rsid w:val="00E926B5"/>
    <w:rsid w:val="00E92ADB"/>
    <w:rsid w:val="00E955D2"/>
    <w:rsid w:val="00E95CEA"/>
    <w:rsid w:val="00E969AF"/>
    <w:rsid w:val="00E9738B"/>
    <w:rsid w:val="00EA3FB8"/>
    <w:rsid w:val="00EA4CB7"/>
    <w:rsid w:val="00EA69AA"/>
    <w:rsid w:val="00EA776C"/>
    <w:rsid w:val="00EB4317"/>
    <w:rsid w:val="00EB56F9"/>
    <w:rsid w:val="00EB5D78"/>
    <w:rsid w:val="00EB6C1F"/>
    <w:rsid w:val="00EB7755"/>
    <w:rsid w:val="00EC1E38"/>
    <w:rsid w:val="00EC31C9"/>
    <w:rsid w:val="00EC42C3"/>
    <w:rsid w:val="00EC772D"/>
    <w:rsid w:val="00ED2264"/>
    <w:rsid w:val="00ED440F"/>
    <w:rsid w:val="00ED5F22"/>
    <w:rsid w:val="00ED69BF"/>
    <w:rsid w:val="00ED6C20"/>
    <w:rsid w:val="00EE08C1"/>
    <w:rsid w:val="00EE1594"/>
    <w:rsid w:val="00EE32A4"/>
    <w:rsid w:val="00EE5C20"/>
    <w:rsid w:val="00EE6D7E"/>
    <w:rsid w:val="00EE72BC"/>
    <w:rsid w:val="00EF040A"/>
    <w:rsid w:val="00EF1107"/>
    <w:rsid w:val="00EF15BF"/>
    <w:rsid w:val="00EF1D24"/>
    <w:rsid w:val="00EF2A9E"/>
    <w:rsid w:val="00F001B9"/>
    <w:rsid w:val="00F00DE2"/>
    <w:rsid w:val="00F02010"/>
    <w:rsid w:val="00F03E33"/>
    <w:rsid w:val="00F05695"/>
    <w:rsid w:val="00F0695C"/>
    <w:rsid w:val="00F07B06"/>
    <w:rsid w:val="00F10848"/>
    <w:rsid w:val="00F151CA"/>
    <w:rsid w:val="00F165A2"/>
    <w:rsid w:val="00F1677B"/>
    <w:rsid w:val="00F17605"/>
    <w:rsid w:val="00F200CF"/>
    <w:rsid w:val="00F2181B"/>
    <w:rsid w:val="00F23A97"/>
    <w:rsid w:val="00F24439"/>
    <w:rsid w:val="00F244FC"/>
    <w:rsid w:val="00F26EC4"/>
    <w:rsid w:val="00F3347E"/>
    <w:rsid w:val="00F33F97"/>
    <w:rsid w:val="00F3766E"/>
    <w:rsid w:val="00F40530"/>
    <w:rsid w:val="00F43906"/>
    <w:rsid w:val="00F46D05"/>
    <w:rsid w:val="00F509CF"/>
    <w:rsid w:val="00F51FE8"/>
    <w:rsid w:val="00F52E2C"/>
    <w:rsid w:val="00F532E4"/>
    <w:rsid w:val="00F61947"/>
    <w:rsid w:val="00F63B41"/>
    <w:rsid w:val="00F650E6"/>
    <w:rsid w:val="00F6512D"/>
    <w:rsid w:val="00F65FEC"/>
    <w:rsid w:val="00F71A64"/>
    <w:rsid w:val="00F736F0"/>
    <w:rsid w:val="00F75F6D"/>
    <w:rsid w:val="00F7745D"/>
    <w:rsid w:val="00F811CC"/>
    <w:rsid w:val="00F8193E"/>
    <w:rsid w:val="00F82EEB"/>
    <w:rsid w:val="00F83D3C"/>
    <w:rsid w:val="00F86938"/>
    <w:rsid w:val="00F873C7"/>
    <w:rsid w:val="00F918A3"/>
    <w:rsid w:val="00F957F4"/>
    <w:rsid w:val="00F960FE"/>
    <w:rsid w:val="00FA1644"/>
    <w:rsid w:val="00FA5D30"/>
    <w:rsid w:val="00FA5DFA"/>
    <w:rsid w:val="00FB0A2A"/>
    <w:rsid w:val="00FB1A16"/>
    <w:rsid w:val="00FB2504"/>
    <w:rsid w:val="00FB2962"/>
    <w:rsid w:val="00FB41EE"/>
    <w:rsid w:val="00FB4256"/>
    <w:rsid w:val="00FB60C8"/>
    <w:rsid w:val="00FB6FEA"/>
    <w:rsid w:val="00FC059E"/>
    <w:rsid w:val="00FC2577"/>
    <w:rsid w:val="00FD16F8"/>
    <w:rsid w:val="00FD3064"/>
    <w:rsid w:val="00FD37CB"/>
    <w:rsid w:val="00FD3D15"/>
    <w:rsid w:val="00FD3EE5"/>
    <w:rsid w:val="00FD4021"/>
    <w:rsid w:val="00FD6BC8"/>
    <w:rsid w:val="00FE29A5"/>
    <w:rsid w:val="00FE2E6C"/>
    <w:rsid w:val="00FE2F38"/>
    <w:rsid w:val="00FE55AF"/>
    <w:rsid w:val="00FE6B22"/>
    <w:rsid w:val="00FE6C26"/>
    <w:rsid w:val="00FE7222"/>
    <w:rsid w:val="00FF035C"/>
    <w:rsid w:val="00FF05AC"/>
    <w:rsid w:val="00FF1C36"/>
    <w:rsid w:val="00FF5096"/>
    <w:rsid w:val="00FF6C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30019"/>
  <w15:docId w15:val="{879EE5B2-B98A-4D12-BCA8-46108C929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0E5"/>
    <w:rPr>
      <w:rFonts w:ascii="Times New Roman" w:hAnsi="Times New Roman"/>
    </w:rPr>
  </w:style>
  <w:style w:type="paragraph" w:styleId="Heading1">
    <w:name w:val="heading 1"/>
    <w:basedOn w:val="Normal"/>
    <w:next w:val="Normal"/>
    <w:link w:val="Heading1Char"/>
    <w:uiPriority w:val="9"/>
    <w:qFormat/>
    <w:rsid w:val="005929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01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rsid w:val="002F64F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2F6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F64F3"/>
    <w:pPr>
      <w:tabs>
        <w:tab w:val="left" w:pos="1152"/>
      </w:tabs>
      <w:spacing w:before="120" w:after="120" w:line="312" w:lineRule="auto"/>
    </w:pPr>
    <w:rPr>
      <w:rFonts w:ascii="Arial" w:eastAsia="Times New Roman" w:hAnsi="Arial" w:cs="Arial"/>
      <w:sz w:val="26"/>
      <w:szCs w:val="26"/>
    </w:rPr>
  </w:style>
  <w:style w:type="paragraph" w:customStyle="1" w:styleId="msonormal0">
    <w:name w:val="msonormal"/>
    <w:basedOn w:val="Normal"/>
    <w:rsid w:val="002F64F3"/>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2F64F3"/>
    <w:pPr>
      <w:spacing w:before="100" w:beforeAutospacing="1" w:after="100" w:afterAutospacing="1" w:line="240" w:lineRule="auto"/>
    </w:pPr>
    <w:rPr>
      <w:rFonts w:eastAsia="Times New Roman" w:cs="Times New Roman"/>
      <w:sz w:val="24"/>
      <w:szCs w:val="24"/>
    </w:rPr>
  </w:style>
  <w:style w:type="character" w:styleId="Hyperlink">
    <w:name w:val="Hyperlink"/>
    <w:uiPriority w:val="99"/>
    <w:unhideWhenUsed/>
    <w:rsid w:val="002F64F3"/>
    <w:rPr>
      <w:color w:val="0000FF"/>
      <w:u w:val="single"/>
    </w:rPr>
  </w:style>
  <w:style w:type="character" w:styleId="FollowedHyperlink">
    <w:name w:val="FollowedHyperlink"/>
    <w:uiPriority w:val="99"/>
    <w:unhideWhenUsed/>
    <w:rsid w:val="002F64F3"/>
    <w:rPr>
      <w:color w:val="800080"/>
      <w:u w:val="single"/>
    </w:rPr>
  </w:style>
  <w:style w:type="paragraph" w:styleId="Header">
    <w:name w:val="header"/>
    <w:basedOn w:val="Normal"/>
    <w:link w:val="HeaderChar"/>
    <w:uiPriority w:val="99"/>
    <w:rsid w:val="002F64F3"/>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2F64F3"/>
    <w:rPr>
      <w:rFonts w:ascii="Times New Roman" w:eastAsia="Times New Roman" w:hAnsi="Times New Roman" w:cs="Times New Roman"/>
      <w:sz w:val="24"/>
      <w:szCs w:val="24"/>
    </w:rPr>
  </w:style>
  <w:style w:type="paragraph" w:styleId="Footer">
    <w:name w:val="footer"/>
    <w:basedOn w:val="Normal"/>
    <w:link w:val="FooterChar"/>
    <w:uiPriority w:val="99"/>
    <w:rsid w:val="002F64F3"/>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2F64F3"/>
    <w:rPr>
      <w:rFonts w:ascii="Times New Roman" w:eastAsia="Times New Roman" w:hAnsi="Times New Roman" w:cs="Times New Roman"/>
      <w:sz w:val="24"/>
      <w:szCs w:val="24"/>
    </w:rPr>
  </w:style>
  <w:style w:type="paragraph" w:styleId="ListParagraph">
    <w:name w:val="List Paragraph"/>
    <w:basedOn w:val="Normal"/>
    <w:uiPriority w:val="34"/>
    <w:qFormat/>
    <w:rsid w:val="00ED440F"/>
    <w:pPr>
      <w:ind w:left="720"/>
      <w:contextualSpacing/>
    </w:pPr>
  </w:style>
  <w:style w:type="paragraph" w:styleId="BalloonText">
    <w:name w:val="Balloon Text"/>
    <w:basedOn w:val="Normal"/>
    <w:link w:val="BalloonTextChar"/>
    <w:uiPriority w:val="99"/>
    <w:semiHidden/>
    <w:unhideWhenUsed/>
    <w:rsid w:val="0054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CA2"/>
    <w:rPr>
      <w:rFonts w:ascii="Tahoma" w:hAnsi="Tahoma" w:cs="Tahoma"/>
      <w:sz w:val="16"/>
      <w:szCs w:val="16"/>
    </w:rPr>
  </w:style>
  <w:style w:type="character" w:customStyle="1" w:styleId="apple-converted-space">
    <w:name w:val="apple-converted-space"/>
    <w:basedOn w:val="DefaultParagraphFont"/>
    <w:rsid w:val="00773308"/>
  </w:style>
  <w:style w:type="paragraph" w:styleId="BodyTextIndent">
    <w:name w:val="Body Text Indent"/>
    <w:basedOn w:val="Normal"/>
    <w:link w:val="BodyTextIndentChar"/>
    <w:rsid w:val="00593EE5"/>
    <w:pPr>
      <w:spacing w:after="0" w:line="312" w:lineRule="auto"/>
      <w:ind w:firstLine="720"/>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593EE5"/>
    <w:rPr>
      <w:rFonts w:ascii=".VnTime" w:eastAsia="Times New Roman" w:hAnsi=".VnTime" w:cs="Times New Roman"/>
      <w:sz w:val="28"/>
      <w:szCs w:val="20"/>
    </w:rPr>
  </w:style>
  <w:style w:type="character" w:customStyle="1" w:styleId="fontstyle01">
    <w:name w:val="fontstyle01"/>
    <w:basedOn w:val="DefaultParagraphFont"/>
    <w:rsid w:val="00C87E87"/>
    <w:rPr>
      <w:rFonts w:ascii="Times New Roman Bold" w:hAnsi="Times New Roman Bold" w:hint="default"/>
      <w:b/>
      <w:bCs/>
      <w:i w:val="0"/>
      <w:iCs w:val="0"/>
      <w:color w:val="000000"/>
      <w:sz w:val="28"/>
      <w:szCs w:val="28"/>
    </w:rPr>
  </w:style>
  <w:style w:type="paragraph" w:customStyle="1" w:styleId="CharCharCharCharCharChar">
    <w:name w:val="Char Char Char Char Char Char"/>
    <w:basedOn w:val="Normal"/>
    <w:next w:val="Normal"/>
    <w:autoRedefine/>
    <w:semiHidden/>
    <w:rsid w:val="0001784D"/>
    <w:pPr>
      <w:spacing w:before="120" w:after="120" w:line="312" w:lineRule="auto"/>
    </w:pPr>
    <w:rPr>
      <w:rFonts w:eastAsia="Times New Roman" w:cs="Times New Roman"/>
      <w:sz w:val="28"/>
      <w:szCs w:val="28"/>
    </w:rPr>
  </w:style>
  <w:style w:type="paragraph" w:customStyle="1" w:styleId="StyleLeft02Firstline03Before3pt">
    <w:name w:val="Style Left:  0.2&quot; First line:  0.3&quot; Before:  3 pt"/>
    <w:basedOn w:val="Normal"/>
    <w:rsid w:val="00470CCA"/>
    <w:pPr>
      <w:spacing w:before="60" w:after="0" w:line="288" w:lineRule="auto"/>
      <w:ind w:left="284" w:firstLine="425"/>
      <w:jc w:val="both"/>
    </w:pPr>
    <w:rPr>
      <w:rFonts w:eastAsia="Times New Roman" w:cs="Times New Roman"/>
      <w:sz w:val="26"/>
      <w:szCs w:val="26"/>
    </w:rPr>
  </w:style>
  <w:style w:type="character" w:customStyle="1" w:styleId="Heading1Char">
    <w:name w:val="Heading 1 Char"/>
    <w:basedOn w:val="DefaultParagraphFont"/>
    <w:link w:val="Heading1"/>
    <w:uiPriority w:val="9"/>
    <w:rsid w:val="005929C8"/>
    <w:rPr>
      <w:rFonts w:asciiTheme="majorHAnsi" w:eastAsiaTheme="majorEastAsia" w:hAnsiTheme="majorHAnsi" w:cstheme="majorBidi"/>
      <w:color w:val="365F91" w:themeColor="accent1" w:themeShade="BF"/>
      <w:sz w:val="32"/>
      <w:szCs w:val="32"/>
    </w:rPr>
  </w:style>
  <w:style w:type="paragraph" w:customStyle="1" w:styleId="CharCharCharCharCharChar2">
    <w:name w:val="Char Char Char Char Char Char2"/>
    <w:basedOn w:val="Normal"/>
    <w:next w:val="Normal"/>
    <w:autoRedefine/>
    <w:semiHidden/>
    <w:rsid w:val="004C7479"/>
    <w:pPr>
      <w:spacing w:before="120" w:after="120" w:line="312" w:lineRule="auto"/>
    </w:pPr>
    <w:rPr>
      <w:rFonts w:eastAsia="Times New Roman" w:cs="Times New Roman"/>
      <w:sz w:val="28"/>
      <w:szCs w:val="28"/>
    </w:rPr>
  </w:style>
  <w:style w:type="paragraph" w:customStyle="1" w:styleId="CharCharCharCharCharChar1">
    <w:name w:val="Char Char Char Char Char Char1"/>
    <w:basedOn w:val="Normal"/>
    <w:next w:val="Normal"/>
    <w:autoRedefine/>
    <w:semiHidden/>
    <w:rsid w:val="0039700E"/>
    <w:pPr>
      <w:spacing w:before="120" w:after="120" w:line="312" w:lineRule="auto"/>
    </w:pPr>
    <w:rPr>
      <w:rFonts w:eastAsia="Times New Roman" w:cs="Times New Roman"/>
      <w:sz w:val="28"/>
      <w:szCs w:val="28"/>
    </w:rPr>
  </w:style>
  <w:style w:type="character" w:customStyle="1" w:styleId="Heading2Char">
    <w:name w:val="Heading 2 Char"/>
    <w:basedOn w:val="DefaultParagraphFont"/>
    <w:link w:val="Heading2"/>
    <w:uiPriority w:val="9"/>
    <w:semiHidden/>
    <w:rsid w:val="0050011E"/>
    <w:rPr>
      <w:rFonts w:asciiTheme="majorHAnsi" w:eastAsiaTheme="majorEastAsia" w:hAnsiTheme="majorHAnsi" w:cstheme="majorBidi"/>
      <w:color w:val="365F91" w:themeColor="accent1" w:themeShade="BF"/>
      <w:sz w:val="26"/>
      <w:szCs w:val="26"/>
    </w:rPr>
  </w:style>
  <w:style w:type="paragraph" w:customStyle="1" w:styleId="CharCharCharCharCharChar0">
    <w:name w:val="Char Char Char Char Char Char"/>
    <w:basedOn w:val="Normal"/>
    <w:next w:val="Normal"/>
    <w:autoRedefine/>
    <w:semiHidden/>
    <w:rsid w:val="003606F3"/>
    <w:pPr>
      <w:spacing w:before="120" w:after="120" w:line="312" w:lineRule="auto"/>
    </w:pPr>
    <w:rPr>
      <w:rFonts w:eastAsia="Times New Roman" w:cs="Times New Roman"/>
      <w:sz w:val="28"/>
      <w:szCs w:val="28"/>
    </w:rPr>
  </w:style>
  <w:style w:type="paragraph" w:styleId="TOCHeading">
    <w:name w:val="TOC Heading"/>
    <w:basedOn w:val="Heading1"/>
    <w:next w:val="Normal"/>
    <w:uiPriority w:val="39"/>
    <w:unhideWhenUsed/>
    <w:qFormat/>
    <w:rsid w:val="001223F1"/>
    <w:pPr>
      <w:spacing w:line="259" w:lineRule="auto"/>
      <w:outlineLvl w:val="9"/>
    </w:pPr>
  </w:style>
  <w:style w:type="paragraph" w:styleId="TOC1">
    <w:name w:val="toc 1"/>
    <w:basedOn w:val="Normal"/>
    <w:next w:val="Normal"/>
    <w:autoRedefine/>
    <w:uiPriority w:val="39"/>
    <w:unhideWhenUsed/>
    <w:rsid w:val="001223F1"/>
    <w:pPr>
      <w:spacing w:after="100"/>
    </w:pPr>
  </w:style>
  <w:style w:type="paragraph" w:styleId="TOC2">
    <w:name w:val="toc 2"/>
    <w:basedOn w:val="Normal"/>
    <w:next w:val="Normal"/>
    <w:autoRedefine/>
    <w:uiPriority w:val="39"/>
    <w:unhideWhenUsed/>
    <w:rsid w:val="001223F1"/>
    <w:pPr>
      <w:spacing w:after="100"/>
      <w:ind w:left="220"/>
    </w:pPr>
  </w:style>
  <w:style w:type="character" w:customStyle="1" w:styleId="vuuxrf">
    <w:name w:val="vuuxrf"/>
    <w:basedOn w:val="DefaultParagraphFont"/>
    <w:rsid w:val="00272B3C"/>
  </w:style>
  <w:style w:type="character" w:styleId="HTMLCite">
    <w:name w:val="HTML Cite"/>
    <w:basedOn w:val="DefaultParagraphFont"/>
    <w:uiPriority w:val="99"/>
    <w:semiHidden/>
    <w:unhideWhenUsed/>
    <w:rsid w:val="00272B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638">
      <w:bodyDiv w:val="1"/>
      <w:marLeft w:val="0"/>
      <w:marRight w:val="0"/>
      <w:marTop w:val="0"/>
      <w:marBottom w:val="0"/>
      <w:divBdr>
        <w:top w:val="none" w:sz="0" w:space="0" w:color="auto"/>
        <w:left w:val="none" w:sz="0" w:space="0" w:color="auto"/>
        <w:bottom w:val="none" w:sz="0" w:space="0" w:color="auto"/>
        <w:right w:val="none" w:sz="0" w:space="0" w:color="auto"/>
      </w:divBdr>
    </w:div>
    <w:div w:id="54816677">
      <w:bodyDiv w:val="1"/>
      <w:marLeft w:val="0"/>
      <w:marRight w:val="0"/>
      <w:marTop w:val="0"/>
      <w:marBottom w:val="0"/>
      <w:divBdr>
        <w:top w:val="none" w:sz="0" w:space="0" w:color="auto"/>
        <w:left w:val="none" w:sz="0" w:space="0" w:color="auto"/>
        <w:bottom w:val="none" w:sz="0" w:space="0" w:color="auto"/>
        <w:right w:val="none" w:sz="0" w:space="0" w:color="auto"/>
      </w:divBdr>
    </w:div>
    <w:div w:id="142740106">
      <w:bodyDiv w:val="1"/>
      <w:marLeft w:val="0"/>
      <w:marRight w:val="0"/>
      <w:marTop w:val="0"/>
      <w:marBottom w:val="0"/>
      <w:divBdr>
        <w:top w:val="none" w:sz="0" w:space="0" w:color="auto"/>
        <w:left w:val="none" w:sz="0" w:space="0" w:color="auto"/>
        <w:bottom w:val="none" w:sz="0" w:space="0" w:color="auto"/>
        <w:right w:val="none" w:sz="0" w:space="0" w:color="auto"/>
      </w:divBdr>
    </w:div>
    <w:div w:id="171065046">
      <w:bodyDiv w:val="1"/>
      <w:marLeft w:val="0"/>
      <w:marRight w:val="0"/>
      <w:marTop w:val="0"/>
      <w:marBottom w:val="0"/>
      <w:divBdr>
        <w:top w:val="none" w:sz="0" w:space="0" w:color="auto"/>
        <w:left w:val="none" w:sz="0" w:space="0" w:color="auto"/>
        <w:bottom w:val="none" w:sz="0" w:space="0" w:color="auto"/>
        <w:right w:val="none" w:sz="0" w:space="0" w:color="auto"/>
      </w:divBdr>
    </w:div>
    <w:div w:id="171187223">
      <w:bodyDiv w:val="1"/>
      <w:marLeft w:val="0"/>
      <w:marRight w:val="0"/>
      <w:marTop w:val="0"/>
      <w:marBottom w:val="0"/>
      <w:divBdr>
        <w:top w:val="none" w:sz="0" w:space="0" w:color="auto"/>
        <w:left w:val="none" w:sz="0" w:space="0" w:color="auto"/>
        <w:bottom w:val="none" w:sz="0" w:space="0" w:color="auto"/>
        <w:right w:val="none" w:sz="0" w:space="0" w:color="auto"/>
      </w:divBdr>
    </w:div>
    <w:div w:id="171994453">
      <w:bodyDiv w:val="1"/>
      <w:marLeft w:val="0"/>
      <w:marRight w:val="0"/>
      <w:marTop w:val="0"/>
      <w:marBottom w:val="0"/>
      <w:divBdr>
        <w:top w:val="none" w:sz="0" w:space="0" w:color="auto"/>
        <w:left w:val="none" w:sz="0" w:space="0" w:color="auto"/>
        <w:bottom w:val="none" w:sz="0" w:space="0" w:color="auto"/>
        <w:right w:val="none" w:sz="0" w:space="0" w:color="auto"/>
      </w:divBdr>
    </w:div>
    <w:div w:id="252664616">
      <w:bodyDiv w:val="1"/>
      <w:marLeft w:val="0"/>
      <w:marRight w:val="0"/>
      <w:marTop w:val="0"/>
      <w:marBottom w:val="0"/>
      <w:divBdr>
        <w:top w:val="none" w:sz="0" w:space="0" w:color="auto"/>
        <w:left w:val="none" w:sz="0" w:space="0" w:color="auto"/>
        <w:bottom w:val="none" w:sz="0" w:space="0" w:color="auto"/>
        <w:right w:val="none" w:sz="0" w:space="0" w:color="auto"/>
      </w:divBdr>
    </w:div>
    <w:div w:id="270866172">
      <w:bodyDiv w:val="1"/>
      <w:marLeft w:val="0"/>
      <w:marRight w:val="0"/>
      <w:marTop w:val="0"/>
      <w:marBottom w:val="0"/>
      <w:divBdr>
        <w:top w:val="none" w:sz="0" w:space="0" w:color="auto"/>
        <w:left w:val="none" w:sz="0" w:space="0" w:color="auto"/>
        <w:bottom w:val="none" w:sz="0" w:space="0" w:color="auto"/>
        <w:right w:val="none" w:sz="0" w:space="0" w:color="auto"/>
      </w:divBdr>
    </w:div>
    <w:div w:id="276646282">
      <w:bodyDiv w:val="1"/>
      <w:marLeft w:val="0"/>
      <w:marRight w:val="0"/>
      <w:marTop w:val="0"/>
      <w:marBottom w:val="0"/>
      <w:divBdr>
        <w:top w:val="none" w:sz="0" w:space="0" w:color="auto"/>
        <w:left w:val="none" w:sz="0" w:space="0" w:color="auto"/>
        <w:bottom w:val="none" w:sz="0" w:space="0" w:color="auto"/>
        <w:right w:val="none" w:sz="0" w:space="0" w:color="auto"/>
      </w:divBdr>
    </w:div>
    <w:div w:id="289095723">
      <w:bodyDiv w:val="1"/>
      <w:marLeft w:val="0"/>
      <w:marRight w:val="0"/>
      <w:marTop w:val="0"/>
      <w:marBottom w:val="0"/>
      <w:divBdr>
        <w:top w:val="none" w:sz="0" w:space="0" w:color="auto"/>
        <w:left w:val="none" w:sz="0" w:space="0" w:color="auto"/>
        <w:bottom w:val="none" w:sz="0" w:space="0" w:color="auto"/>
        <w:right w:val="none" w:sz="0" w:space="0" w:color="auto"/>
      </w:divBdr>
    </w:div>
    <w:div w:id="300041063">
      <w:bodyDiv w:val="1"/>
      <w:marLeft w:val="0"/>
      <w:marRight w:val="0"/>
      <w:marTop w:val="0"/>
      <w:marBottom w:val="0"/>
      <w:divBdr>
        <w:top w:val="none" w:sz="0" w:space="0" w:color="auto"/>
        <w:left w:val="none" w:sz="0" w:space="0" w:color="auto"/>
        <w:bottom w:val="none" w:sz="0" w:space="0" w:color="auto"/>
        <w:right w:val="none" w:sz="0" w:space="0" w:color="auto"/>
      </w:divBdr>
    </w:div>
    <w:div w:id="304437363">
      <w:bodyDiv w:val="1"/>
      <w:marLeft w:val="0"/>
      <w:marRight w:val="0"/>
      <w:marTop w:val="0"/>
      <w:marBottom w:val="0"/>
      <w:divBdr>
        <w:top w:val="none" w:sz="0" w:space="0" w:color="auto"/>
        <w:left w:val="none" w:sz="0" w:space="0" w:color="auto"/>
        <w:bottom w:val="none" w:sz="0" w:space="0" w:color="auto"/>
        <w:right w:val="none" w:sz="0" w:space="0" w:color="auto"/>
      </w:divBdr>
    </w:div>
    <w:div w:id="321858457">
      <w:bodyDiv w:val="1"/>
      <w:marLeft w:val="0"/>
      <w:marRight w:val="0"/>
      <w:marTop w:val="0"/>
      <w:marBottom w:val="0"/>
      <w:divBdr>
        <w:top w:val="none" w:sz="0" w:space="0" w:color="auto"/>
        <w:left w:val="none" w:sz="0" w:space="0" w:color="auto"/>
        <w:bottom w:val="none" w:sz="0" w:space="0" w:color="auto"/>
        <w:right w:val="none" w:sz="0" w:space="0" w:color="auto"/>
      </w:divBdr>
    </w:div>
    <w:div w:id="379129974">
      <w:bodyDiv w:val="1"/>
      <w:marLeft w:val="0"/>
      <w:marRight w:val="0"/>
      <w:marTop w:val="0"/>
      <w:marBottom w:val="0"/>
      <w:divBdr>
        <w:top w:val="none" w:sz="0" w:space="0" w:color="auto"/>
        <w:left w:val="none" w:sz="0" w:space="0" w:color="auto"/>
        <w:bottom w:val="none" w:sz="0" w:space="0" w:color="auto"/>
        <w:right w:val="none" w:sz="0" w:space="0" w:color="auto"/>
      </w:divBdr>
    </w:div>
    <w:div w:id="395904564">
      <w:bodyDiv w:val="1"/>
      <w:marLeft w:val="0"/>
      <w:marRight w:val="0"/>
      <w:marTop w:val="0"/>
      <w:marBottom w:val="0"/>
      <w:divBdr>
        <w:top w:val="none" w:sz="0" w:space="0" w:color="auto"/>
        <w:left w:val="none" w:sz="0" w:space="0" w:color="auto"/>
        <w:bottom w:val="none" w:sz="0" w:space="0" w:color="auto"/>
        <w:right w:val="none" w:sz="0" w:space="0" w:color="auto"/>
      </w:divBdr>
    </w:div>
    <w:div w:id="519124732">
      <w:bodyDiv w:val="1"/>
      <w:marLeft w:val="0"/>
      <w:marRight w:val="0"/>
      <w:marTop w:val="0"/>
      <w:marBottom w:val="0"/>
      <w:divBdr>
        <w:top w:val="none" w:sz="0" w:space="0" w:color="auto"/>
        <w:left w:val="none" w:sz="0" w:space="0" w:color="auto"/>
        <w:bottom w:val="none" w:sz="0" w:space="0" w:color="auto"/>
        <w:right w:val="none" w:sz="0" w:space="0" w:color="auto"/>
      </w:divBdr>
    </w:div>
    <w:div w:id="523203255">
      <w:bodyDiv w:val="1"/>
      <w:marLeft w:val="0"/>
      <w:marRight w:val="0"/>
      <w:marTop w:val="0"/>
      <w:marBottom w:val="0"/>
      <w:divBdr>
        <w:top w:val="none" w:sz="0" w:space="0" w:color="auto"/>
        <w:left w:val="none" w:sz="0" w:space="0" w:color="auto"/>
        <w:bottom w:val="none" w:sz="0" w:space="0" w:color="auto"/>
        <w:right w:val="none" w:sz="0" w:space="0" w:color="auto"/>
      </w:divBdr>
    </w:div>
    <w:div w:id="548876676">
      <w:bodyDiv w:val="1"/>
      <w:marLeft w:val="0"/>
      <w:marRight w:val="0"/>
      <w:marTop w:val="0"/>
      <w:marBottom w:val="0"/>
      <w:divBdr>
        <w:top w:val="none" w:sz="0" w:space="0" w:color="auto"/>
        <w:left w:val="none" w:sz="0" w:space="0" w:color="auto"/>
        <w:bottom w:val="none" w:sz="0" w:space="0" w:color="auto"/>
        <w:right w:val="none" w:sz="0" w:space="0" w:color="auto"/>
      </w:divBdr>
    </w:div>
    <w:div w:id="549539966">
      <w:bodyDiv w:val="1"/>
      <w:marLeft w:val="0"/>
      <w:marRight w:val="0"/>
      <w:marTop w:val="0"/>
      <w:marBottom w:val="0"/>
      <w:divBdr>
        <w:top w:val="none" w:sz="0" w:space="0" w:color="auto"/>
        <w:left w:val="none" w:sz="0" w:space="0" w:color="auto"/>
        <w:bottom w:val="none" w:sz="0" w:space="0" w:color="auto"/>
        <w:right w:val="none" w:sz="0" w:space="0" w:color="auto"/>
      </w:divBdr>
    </w:div>
    <w:div w:id="554051159">
      <w:bodyDiv w:val="1"/>
      <w:marLeft w:val="0"/>
      <w:marRight w:val="0"/>
      <w:marTop w:val="0"/>
      <w:marBottom w:val="0"/>
      <w:divBdr>
        <w:top w:val="none" w:sz="0" w:space="0" w:color="auto"/>
        <w:left w:val="none" w:sz="0" w:space="0" w:color="auto"/>
        <w:bottom w:val="none" w:sz="0" w:space="0" w:color="auto"/>
        <w:right w:val="none" w:sz="0" w:space="0" w:color="auto"/>
      </w:divBdr>
    </w:div>
    <w:div w:id="580799129">
      <w:bodyDiv w:val="1"/>
      <w:marLeft w:val="0"/>
      <w:marRight w:val="0"/>
      <w:marTop w:val="0"/>
      <w:marBottom w:val="0"/>
      <w:divBdr>
        <w:top w:val="none" w:sz="0" w:space="0" w:color="auto"/>
        <w:left w:val="none" w:sz="0" w:space="0" w:color="auto"/>
        <w:bottom w:val="none" w:sz="0" w:space="0" w:color="auto"/>
        <w:right w:val="none" w:sz="0" w:space="0" w:color="auto"/>
      </w:divBdr>
    </w:div>
    <w:div w:id="584145725">
      <w:bodyDiv w:val="1"/>
      <w:marLeft w:val="0"/>
      <w:marRight w:val="0"/>
      <w:marTop w:val="0"/>
      <w:marBottom w:val="0"/>
      <w:divBdr>
        <w:top w:val="none" w:sz="0" w:space="0" w:color="auto"/>
        <w:left w:val="none" w:sz="0" w:space="0" w:color="auto"/>
        <w:bottom w:val="none" w:sz="0" w:space="0" w:color="auto"/>
        <w:right w:val="none" w:sz="0" w:space="0" w:color="auto"/>
      </w:divBdr>
    </w:div>
    <w:div w:id="630942490">
      <w:bodyDiv w:val="1"/>
      <w:marLeft w:val="0"/>
      <w:marRight w:val="0"/>
      <w:marTop w:val="0"/>
      <w:marBottom w:val="0"/>
      <w:divBdr>
        <w:top w:val="none" w:sz="0" w:space="0" w:color="auto"/>
        <w:left w:val="none" w:sz="0" w:space="0" w:color="auto"/>
        <w:bottom w:val="none" w:sz="0" w:space="0" w:color="auto"/>
        <w:right w:val="none" w:sz="0" w:space="0" w:color="auto"/>
      </w:divBdr>
    </w:div>
    <w:div w:id="638802043">
      <w:bodyDiv w:val="1"/>
      <w:marLeft w:val="0"/>
      <w:marRight w:val="0"/>
      <w:marTop w:val="0"/>
      <w:marBottom w:val="0"/>
      <w:divBdr>
        <w:top w:val="none" w:sz="0" w:space="0" w:color="auto"/>
        <w:left w:val="none" w:sz="0" w:space="0" w:color="auto"/>
        <w:bottom w:val="none" w:sz="0" w:space="0" w:color="auto"/>
        <w:right w:val="none" w:sz="0" w:space="0" w:color="auto"/>
      </w:divBdr>
    </w:div>
    <w:div w:id="650644673">
      <w:bodyDiv w:val="1"/>
      <w:marLeft w:val="0"/>
      <w:marRight w:val="0"/>
      <w:marTop w:val="0"/>
      <w:marBottom w:val="0"/>
      <w:divBdr>
        <w:top w:val="none" w:sz="0" w:space="0" w:color="auto"/>
        <w:left w:val="none" w:sz="0" w:space="0" w:color="auto"/>
        <w:bottom w:val="none" w:sz="0" w:space="0" w:color="auto"/>
        <w:right w:val="none" w:sz="0" w:space="0" w:color="auto"/>
      </w:divBdr>
    </w:div>
    <w:div w:id="652754985">
      <w:bodyDiv w:val="1"/>
      <w:marLeft w:val="0"/>
      <w:marRight w:val="0"/>
      <w:marTop w:val="0"/>
      <w:marBottom w:val="0"/>
      <w:divBdr>
        <w:top w:val="none" w:sz="0" w:space="0" w:color="auto"/>
        <w:left w:val="none" w:sz="0" w:space="0" w:color="auto"/>
        <w:bottom w:val="none" w:sz="0" w:space="0" w:color="auto"/>
        <w:right w:val="none" w:sz="0" w:space="0" w:color="auto"/>
      </w:divBdr>
    </w:div>
    <w:div w:id="668290559">
      <w:bodyDiv w:val="1"/>
      <w:marLeft w:val="0"/>
      <w:marRight w:val="0"/>
      <w:marTop w:val="0"/>
      <w:marBottom w:val="0"/>
      <w:divBdr>
        <w:top w:val="none" w:sz="0" w:space="0" w:color="auto"/>
        <w:left w:val="none" w:sz="0" w:space="0" w:color="auto"/>
        <w:bottom w:val="none" w:sz="0" w:space="0" w:color="auto"/>
        <w:right w:val="none" w:sz="0" w:space="0" w:color="auto"/>
      </w:divBdr>
    </w:div>
    <w:div w:id="696125528">
      <w:bodyDiv w:val="1"/>
      <w:marLeft w:val="0"/>
      <w:marRight w:val="0"/>
      <w:marTop w:val="0"/>
      <w:marBottom w:val="0"/>
      <w:divBdr>
        <w:top w:val="none" w:sz="0" w:space="0" w:color="auto"/>
        <w:left w:val="none" w:sz="0" w:space="0" w:color="auto"/>
        <w:bottom w:val="none" w:sz="0" w:space="0" w:color="auto"/>
        <w:right w:val="none" w:sz="0" w:space="0" w:color="auto"/>
      </w:divBdr>
    </w:div>
    <w:div w:id="712458634">
      <w:bodyDiv w:val="1"/>
      <w:marLeft w:val="0"/>
      <w:marRight w:val="0"/>
      <w:marTop w:val="0"/>
      <w:marBottom w:val="0"/>
      <w:divBdr>
        <w:top w:val="none" w:sz="0" w:space="0" w:color="auto"/>
        <w:left w:val="none" w:sz="0" w:space="0" w:color="auto"/>
        <w:bottom w:val="none" w:sz="0" w:space="0" w:color="auto"/>
        <w:right w:val="none" w:sz="0" w:space="0" w:color="auto"/>
      </w:divBdr>
    </w:div>
    <w:div w:id="729961295">
      <w:bodyDiv w:val="1"/>
      <w:marLeft w:val="0"/>
      <w:marRight w:val="0"/>
      <w:marTop w:val="0"/>
      <w:marBottom w:val="0"/>
      <w:divBdr>
        <w:top w:val="none" w:sz="0" w:space="0" w:color="auto"/>
        <w:left w:val="none" w:sz="0" w:space="0" w:color="auto"/>
        <w:bottom w:val="none" w:sz="0" w:space="0" w:color="auto"/>
        <w:right w:val="none" w:sz="0" w:space="0" w:color="auto"/>
      </w:divBdr>
    </w:div>
    <w:div w:id="739792566">
      <w:bodyDiv w:val="1"/>
      <w:marLeft w:val="0"/>
      <w:marRight w:val="0"/>
      <w:marTop w:val="0"/>
      <w:marBottom w:val="0"/>
      <w:divBdr>
        <w:top w:val="none" w:sz="0" w:space="0" w:color="auto"/>
        <w:left w:val="none" w:sz="0" w:space="0" w:color="auto"/>
        <w:bottom w:val="none" w:sz="0" w:space="0" w:color="auto"/>
        <w:right w:val="none" w:sz="0" w:space="0" w:color="auto"/>
      </w:divBdr>
    </w:div>
    <w:div w:id="759066118">
      <w:bodyDiv w:val="1"/>
      <w:marLeft w:val="0"/>
      <w:marRight w:val="0"/>
      <w:marTop w:val="0"/>
      <w:marBottom w:val="0"/>
      <w:divBdr>
        <w:top w:val="none" w:sz="0" w:space="0" w:color="auto"/>
        <w:left w:val="none" w:sz="0" w:space="0" w:color="auto"/>
        <w:bottom w:val="none" w:sz="0" w:space="0" w:color="auto"/>
        <w:right w:val="none" w:sz="0" w:space="0" w:color="auto"/>
      </w:divBdr>
    </w:div>
    <w:div w:id="768281108">
      <w:bodyDiv w:val="1"/>
      <w:marLeft w:val="0"/>
      <w:marRight w:val="0"/>
      <w:marTop w:val="0"/>
      <w:marBottom w:val="0"/>
      <w:divBdr>
        <w:top w:val="none" w:sz="0" w:space="0" w:color="auto"/>
        <w:left w:val="none" w:sz="0" w:space="0" w:color="auto"/>
        <w:bottom w:val="none" w:sz="0" w:space="0" w:color="auto"/>
        <w:right w:val="none" w:sz="0" w:space="0" w:color="auto"/>
      </w:divBdr>
    </w:div>
    <w:div w:id="783769815">
      <w:bodyDiv w:val="1"/>
      <w:marLeft w:val="0"/>
      <w:marRight w:val="0"/>
      <w:marTop w:val="0"/>
      <w:marBottom w:val="0"/>
      <w:divBdr>
        <w:top w:val="none" w:sz="0" w:space="0" w:color="auto"/>
        <w:left w:val="none" w:sz="0" w:space="0" w:color="auto"/>
        <w:bottom w:val="none" w:sz="0" w:space="0" w:color="auto"/>
        <w:right w:val="none" w:sz="0" w:space="0" w:color="auto"/>
      </w:divBdr>
    </w:div>
    <w:div w:id="799416417">
      <w:bodyDiv w:val="1"/>
      <w:marLeft w:val="0"/>
      <w:marRight w:val="0"/>
      <w:marTop w:val="0"/>
      <w:marBottom w:val="0"/>
      <w:divBdr>
        <w:top w:val="none" w:sz="0" w:space="0" w:color="auto"/>
        <w:left w:val="none" w:sz="0" w:space="0" w:color="auto"/>
        <w:bottom w:val="none" w:sz="0" w:space="0" w:color="auto"/>
        <w:right w:val="none" w:sz="0" w:space="0" w:color="auto"/>
      </w:divBdr>
    </w:div>
    <w:div w:id="814761400">
      <w:bodyDiv w:val="1"/>
      <w:marLeft w:val="0"/>
      <w:marRight w:val="0"/>
      <w:marTop w:val="0"/>
      <w:marBottom w:val="0"/>
      <w:divBdr>
        <w:top w:val="none" w:sz="0" w:space="0" w:color="auto"/>
        <w:left w:val="none" w:sz="0" w:space="0" w:color="auto"/>
        <w:bottom w:val="none" w:sz="0" w:space="0" w:color="auto"/>
        <w:right w:val="none" w:sz="0" w:space="0" w:color="auto"/>
      </w:divBdr>
    </w:div>
    <w:div w:id="892814085">
      <w:bodyDiv w:val="1"/>
      <w:marLeft w:val="0"/>
      <w:marRight w:val="0"/>
      <w:marTop w:val="0"/>
      <w:marBottom w:val="0"/>
      <w:divBdr>
        <w:top w:val="none" w:sz="0" w:space="0" w:color="auto"/>
        <w:left w:val="none" w:sz="0" w:space="0" w:color="auto"/>
        <w:bottom w:val="none" w:sz="0" w:space="0" w:color="auto"/>
        <w:right w:val="none" w:sz="0" w:space="0" w:color="auto"/>
      </w:divBdr>
      <w:divsChild>
        <w:div w:id="1823279119">
          <w:marLeft w:val="0"/>
          <w:marRight w:val="0"/>
          <w:marTop w:val="0"/>
          <w:marBottom w:val="0"/>
          <w:divBdr>
            <w:top w:val="none" w:sz="0" w:space="0" w:color="auto"/>
            <w:left w:val="none" w:sz="0" w:space="0" w:color="auto"/>
            <w:bottom w:val="none" w:sz="0" w:space="0" w:color="auto"/>
            <w:right w:val="none" w:sz="0" w:space="0" w:color="auto"/>
          </w:divBdr>
          <w:divsChild>
            <w:div w:id="122311622">
              <w:marLeft w:val="0"/>
              <w:marRight w:val="0"/>
              <w:marTop w:val="0"/>
              <w:marBottom w:val="0"/>
              <w:divBdr>
                <w:top w:val="none" w:sz="0" w:space="0" w:color="auto"/>
                <w:left w:val="none" w:sz="0" w:space="0" w:color="auto"/>
                <w:bottom w:val="none" w:sz="0" w:space="0" w:color="auto"/>
                <w:right w:val="none" w:sz="0" w:space="0" w:color="auto"/>
              </w:divBdr>
              <w:divsChild>
                <w:div w:id="960889913">
                  <w:marLeft w:val="0"/>
                  <w:marRight w:val="0"/>
                  <w:marTop w:val="0"/>
                  <w:marBottom w:val="0"/>
                  <w:divBdr>
                    <w:top w:val="none" w:sz="0" w:space="0" w:color="auto"/>
                    <w:left w:val="none" w:sz="0" w:space="0" w:color="auto"/>
                    <w:bottom w:val="none" w:sz="0" w:space="0" w:color="auto"/>
                    <w:right w:val="none" w:sz="0" w:space="0" w:color="auto"/>
                  </w:divBdr>
                  <w:divsChild>
                    <w:div w:id="126096824">
                      <w:marLeft w:val="0"/>
                      <w:marRight w:val="0"/>
                      <w:marTop w:val="0"/>
                      <w:marBottom w:val="0"/>
                      <w:divBdr>
                        <w:top w:val="none" w:sz="0" w:space="0" w:color="auto"/>
                        <w:left w:val="none" w:sz="0" w:space="0" w:color="auto"/>
                        <w:bottom w:val="none" w:sz="0" w:space="0" w:color="auto"/>
                        <w:right w:val="none" w:sz="0" w:space="0" w:color="auto"/>
                      </w:divBdr>
                    </w:div>
                    <w:div w:id="32802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474333">
      <w:bodyDiv w:val="1"/>
      <w:marLeft w:val="0"/>
      <w:marRight w:val="0"/>
      <w:marTop w:val="0"/>
      <w:marBottom w:val="0"/>
      <w:divBdr>
        <w:top w:val="none" w:sz="0" w:space="0" w:color="auto"/>
        <w:left w:val="none" w:sz="0" w:space="0" w:color="auto"/>
        <w:bottom w:val="none" w:sz="0" w:space="0" w:color="auto"/>
        <w:right w:val="none" w:sz="0" w:space="0" w:color="auto"/>
      </w:divBdr>
    </w:div>
    <w:div w:id="908349575">
      <w:bodyDiv w:val="1"/>
      <w:marLeft w:val="0"/>
      <w:marRight w:val="0"/>
      <w:marTop w:val="0"/>
      <w:marBottom w:val="0"/>
      <w:divBdr>
        <w:top w:val="none" w:sz="0" w:space="0" w:color="auto"/>
        <w:left w:val="none" w:sz="0" w:space="0" w:color="auto"/>
        <w:bottom w:val="none" w:sz="0" w:space="0" w:color="auto"/>
        <w:right w:val="none" w:sz="0" w:space="0" w:color="auto"/>
      </w:divBdr>
    </w:div>
    <w:div w:id="940265131">
      <w:bodyDiv w:val="1"/>
      <w:marLeft w:val="0"/>
      <w:marRight w:val="0"/>
      <w:marTop w:val="0"/>
      <w:marBottom w:val="0"/>
      <w:divBdr>
        <w:top w:val="none" w:sz="0" w:space="0" w:color="auto"/>
        <w:left w:val="none" w:sz="0" w:space="0" w:color="auto"/>
        <w:bottom w:val="none" w:sz="0" w:space="0" w:color="auto"/>
        <w:right w:val="none" w:sz="0" w:space="0" w:color="auto"/>
      </w:divBdr>
    </w:div>
    <w:div w:id="968435645">
      <w:bodyDiv w:val="1"/>
      <w:marLeft w:val="0"/>
      <w:marRight w:val="0"/>
      <w:marTop w:val="0"/>
      <w:marBottom w:val="0"/>
      <w:divBdr>
        <w:top w:val="none" w:sz="0" w:space="0" w:color="auto"/>
        <w:left w:val="none" w:sz="0" w:space="0" w:color="auto"/>
        <w:bottom w:val="none" w:sz="0" w:space="0" w:color="auto"/>
        <w:right w:val="none" w:sz="0" w:space="0" w:color="auto"/>
      </w:divBdr>
    </w:div>
    <w:div w:id="1002926721">
      <w:bodyDiv w:val="1"/>
      <w:marLeft w:val="0"/>
      <w:marRight w:val="0"/>
      <w:marTop w:val="0"/>
      <w:marBottom w:val="0"/>
      <w:divBdr>
        <w:top w:val="none" w:sz="0" w:space="0" w:color="auto"/>
        <w:left w:val="none" w:sz="0" w:space="0" w:color="auto"/>
        <w:bottom w:val="none" w:sz="0" w:space="0" w:color="auto"/>
        <w:right w:val="none" w:sz="0" w:space="0" w:color="auto"/>
      </w:divBdr>
    </w:div>
    <w:div w:id="1003584122">
      <w:bodyDiv w:val="1"/>
      <w:marLeft w:val="0"/>
      <w:marRight w:val="0"/>
      <w:marTop w:val="0"/>
      <w:marBottom w:val="0"/>
      <w:divBdr>
        <w:top w:val="none" w:sz="0" w:space="0" w:color="auto"/>
        <w:left w:val="none" w:sz="0" w:space="0" w:color="auto"/>
        <w:bottom w:val="none" w:sz="0" w:space="0" w:color="auto"/>
        <w:right w:val="none" w:sz="0" w:space="0" w:color="auto"/>
      </w:divBdr>
    </w:div>
    <w:div w:id="1063912184">
      <w:bodyDiv w:val="1"/>
      <w:marLeft w:val="0"/>
      <w:marRight w:val="0"/>
      <w:marTop w:val="0"/>
      <w:marBottom w:val="0"/>
      <w:divBdr>
        <w:top w:val="none" w:sz="0" w:space="0" w:color="auto"/>
        <w:left w:val="none" w:sz="0" w:space="0" w:color="auto"/>
        <w:bottom w:val="none" w:sz="0" w:space="0" w:color="auto"/>
        <w:right w:val="none" w:sz="0" w:space="0" w:color="auto"/>
      </w:divBdr>
    </w:div>
    <w:div w:id="1067538269">
      <w:bodyDiv w:val="1"/>
      <w:marLeft w:val="0"/>
      <w:marRight w:val="0"/>
      <w:marTop w:val="0"/>
      <w:marBottom w:val="0"/>
      <w:divBdr>
        <w:top w:val="none" w:sz="0" w:space="0" w:color="auto"/>
        <w:left w:val="none" w:sz="0" w:space="0" w:color="auto"/>
        <w:bottom w:val="none" w:sz="0" w:space="0" w:color="auto"/>
        <w:right w:val="none" w:sz="0" w:space="0" w:color="auto"/>
      </w:divBdr>
    </w:div>
    <w:div w:id="1068647956">
      <w:bodyDiv w:val="1"/>
      <w:marLeft w:val="0"/>
      <w:marRight w:val="0"/>
      <w:marTop w:val="0"/>
      <w:marBottom w:val="0"/>
      <w:divBdr>
        <w:top w:val="none" w:sz="0" w:space="0" w:color="auto"/>
        <w:left w:val="none" w:sz="0" w:space="0" w:color="auto"/>
        <w:bottom w:val="none" w:sz="0" w:space="0" w:color="auto"/>
        <w:right w:val="none" w:sz="0" w:space="0" w:color="auto"/>
      </w:divBdr>
    </w:div>
    <w:div w:id="1099528611">
      <w:bodyDiv w:val="1"/>
      <w:marLeft w:val="0"/>
      <w:marRight w:val="0"/>
      <w:marTop w:val="0"/>
      <w:marBottom w:val="0"/>
      <w:divBdr>
        <w:top w:val="none" w:sz="0" w:space="0" w:color="auto"/>
        <w:left w:val="none" w:sz="0" w:space="0" w:color="auto"/>
        <w:bottom w:val="none" w:sz="0" w:space="0" w:color="auto"/>
        <w:right w:val="none" w:sz="0" w:space="0" w:color="auto"/>
      </w:divBdr>
    </w:div>
    <w:div w:id="1104956122">
      <w:bodyDiv w:val="1"/>
      <w:marLeft w:val="0"/>
      <w:marRight w:val="0"/>
      <w:marTop w:val="0"/>
      <w:marBottom w:val="0"/>
      <w:divBdr>
        <w:top w:val="none" w:sz="0" w:space="0" w:color="auto"/>
        <w:left w:val="none" w:sz="0" w:space="0" w:color="auto"/>
        <w:bottom w:val="none" w:sz="0" w:space="0" w:color="auto"/>
        <w:right w:val="none" w:sz="0" w:space="0" w:color="auto"/>
      </w:divBdr>
    </w:div>
    <w:div w:id="1120107989">
      <w:bodyDiv w:val="1"/>
      <w:marLeft w:val="0"/>
      <w:marRight w:val="0"/>
      <w:marTop w:val="0"/>
      <w:marBottom w:val="0"/>
      <w:divBdr>
        <w:top w:val="none" w:sz="0" w:space="0" w:color="auto"/>
        <w:left w:val="none" w:sz="0" w:space="0" w:color="auto"/>
        <w:bottom w:val="none" w:sz="0" w:space="0" w:color="auto"/>
        <w:right w:val="none" w:sz="0" w:space="0" w:color="auto"/>
      </w:divBdr>
    </w:div>
    <w:div w:id="1157303635">
      <w:bodyDiv w:val="1"/>
      <w:marLeft w:val="0"/>
      <w:marRight w:val="0"/>
      <w:marTop w:val="0"/>
      <w:marBottom w:val="0"/>
      <w:divBdr>
        <w:top w:val="none" w:sz="0" w:space="0" w:color="auto"/>
        <w:left w:val="none" w:sz="0" w:space="0" w:color="auto"/>
        <w:bottom w:val="none" w:sz="0" w:space="0" w:color="auto"/>
        <w:right w:val="none" w:sz="0" w:space="0" w:color="auto"/>
      </w:divBdr>
    </w:div>
    <w:div w:id="1165900200">
      <w:bodyDiv w:val="1"/>
      <w:marLeft w:val="0"/>
      <w:marRight w:val="0"/>
      <w:marTop w:val="0"/>
      <w:marBottom w:val="0"/>
      <w:divBdr>
        <w:top w:val="none" w:sz="0" w:space="0" w:color="auto"/>
        <w:left w:val="none" w:sz="0" w:space="0" w:color="auto"/>
        <w:bottom w:val="none" w:sz="0" w:space="0" w:color="auto"/>
        <w:right w:val="none" w:sz="0" w:space="0" w:color="auto"/>
      </w:divBdr>
    </w:div>
    <w:div w:id="1215433816">
      <w:bodyDiv w:val="1"/>
      <w:marLeft w:val="0"/>
      <w:marRight w:val="0"/>
      <w:marTop w:val="0"/>
      <w:marBottom w:val="0"/>
      <w:divBdr>
        <w:top w:val="none" w:sz="0" w:space="0" w:color="auto"/>
        <w:left w:val="none" w:sz="0" w:space="0" w:color="auto"/>
        <w:bottom w:val="none" w:sz="0" w:space="0" w:color="auto"/>
        <w:right w:val="none" w:sz="0" w:space="0" w:color="auto"/>
      </w:divBdr>
    </w:div>
    <w:div w:id="1250693937">
      <w:bodyDiv w:val="1"/>
      <w:marLeft w:val="0"/>
      <w:marRight w:val="0"/>
      <w:marTop w:val="0"/>
      <w:marBottom w:val="0"/>
      <w:divBdr>
        <w:top w:val="none" w:sz="0" w:space="0" w:color="auto"/>
        <w:left w:val="none" w:sz="0" w:space="0" w:color="auto"/>
        <w:bottom w:val="none" w:sz="0" w:space="0" w:color="auto"/>
        <w:right w:val="none" w:sz="0" w:space="0" w:color="auto"/>
      </w:divBdr>
    </w:div>
    <w:div w:id="1279145635">
      <w:bodyDiv w:val="1"/>
      <w:marLeft w:val="0"/>
      <w:marRight w:val="0"/>
      <w:marTop w:val="0"/>
      <w:marBottom w:val="0"/>
      <w:divBdr>
        <w:top w:val="none" w:sz="0" w:space="0" w:color="auto"/>
        <w:left w:val="none" w:sz="0" w:space="0" w:color="auto"/>
        <w:bottom w:val="none" w:sz="0" w:space="0" w:color="auto"/>
        <w:right w:val="none" w:sz="0" w:space="0" w:color="auto"/>
      </w:divBdr>
    </w:div>
    <w:div w:id="1321234350">
      <w:bodyDiv w:val="1"/>
      <w:marLeft w:val="0"/>
      <w:marRight w:val="0"/>
      <w:marTop w:val="0"/>
      <w:marBottom w:val="0"/>
      <w:divBdr>
        <w:top w:val="none" w:sz="0" w:space="0" w:color="auto"/>
        <w:left w:val="none" w:sz="0" w:space="0" w:color="auto"/>
        <w:bottom w:val="none" w:sz="0" w:space="0" w:color="auto"/>
        <w:right w:val="none" w:sz="0" w:space="0" w:color="auto"/>
      </w:divBdr>
    </w:div>
    <w:div w:id="1355885696">
      <w:bodyDiv w:val="1"/>
      <w:marLeft w:val="0"/>
      <w:marRight w:val="0"/>
      <w:marTop w:val="0"/>
      <w:marBottom w:val="0"/>
      <w:divBdr>
        <w:top w:val="none" w:sz="0" w:space="0" w:color="auto"/>
        <w:left w:val="none" w:sz="0" w:space="0" w:color="auto"/>
        <w:bottom w:val="none" w:sz="0" w:space="0" w:color="auto"/>
        <w:right w:val="none" w:sz="0" w:space="0" w:color="auto"/>
      </w:divBdr>
    </w:div>
    <w:div w:id="1392927882">
      <w:bodyDiv w:val="1"/>
      <w:marLeft w:val="0"/>
      <w:marRight w:val="0"/>
      <w:marTop w:val="0"/>
      <w:marBottom w:val="0"/>
      <w:divBdr>
        <w:top w:val="none" w:sz="0" w:space="0" w:color="auto"/>
        <w:left w:val="none" w:sz="0" w:space="0" w:color="auto"/>
        <w:bottom w:val="none" w:sz="0" w:space="0" w:color="auto"/>
        <w:right w:val="none" w:sz="0" w:space="0" w:color="auto"/>
      </w:divBdr>
    </w:div>
    <w:div w:id="1435519982">
      <w:bodyDiv w:val="1"/>
      <w:marLeft w:val="0"/>
      <w:marRight w:val="0"/>
      <w:marTop w:val="0"/>
      <w:marBottom w:val="0"/>
      <w:divBdr>
        <w:top w:val="none" w:sz="0" w:space="0" w:color="auto"/>
        <w:left w:val="none" w:sz="0" w:space="0" w:color="auto"/>
        <w:bottom w:val="none" w:sz="0" w:space="0" w:color="auto"/>
        <w:right w:val="none" w:sz="0" w:space="0" w:color="auto"/>
      </w:divBdr>
    </w:div>
    <w:div w:id="1462767166">
      <w:bodyDiv w:val="1"/>
      <w:marLeft w:val="0"/>
      <w:marRight w:val="0"/>
      <w:marTop w:val="0"/>
      <w:marBottom w:val="0"/>
      <w:divBdr>
        <w:top w:val="none" w:sz="0" w:space="0" w:color="auto"/>
        <w:left w:val="none" w:sz="0" w:space="0" w:color="auto"/>
        <w:bottom w:val="none" w:sz="0" w:space="0" w:color="auto"/>
        <w:right w:val="none" w:sz="0" w:space="0" w:color="auto"/>
      </w:divBdr>
    </w:div>
    <w:div w:id="1497650754">
      <w:bodyDiv w:val="1"/>
      <w:marLeft w:val="0"/>
      <w:marRight w:val="0"/>
      <w:marTop w:val="0"/>
      <w:marBottom w:val="0"/>
      <w:divBdr>
        <w:top w:val="none" w:sz="0" w:space="0" w:color="auto"/>
        <w:left w:val="none" w:sz="0" w:space="0" w:color="auto"/>
        <w:bottom w:val="none" w:sz="0" w:space="0" w:color="auto"/>
        <w:right w:val="none" w:sz="0" w:space="0" w:color="auto"/>
      </w:divBdr>
    </w:div>
    <w:div w:id="1503616927">
      <w:bodyDiv w:val="1"/>
      <w:marLeft w:val="0"/>
      <w:marRight w:val="0"/>
      <w:marTop w:val="0"/>
      <w:marBottom w:val="0"/>
      <w:divBdr>
        <w:top w:val="none" w:sz="0" w:space="0" w:color="auto"/>
        <w:left w:val="none" w:sz="0" w:space="0" w:color="auto"/>
        <w:bottom w:val="none" w:sz="0" w:space="0" w:color="auto"/>
        <w:right w:val="none" w:sz="0" w:space="0" w:color="auto"/>
      </w:divBdr>
    </w:div>
    <w:div w:id="1521822906">
      <w:bodyDiv w:val="1"/>
      <w:marLeft w:val="0"/>
      <w:marRight w:val="0"/>
      <w:marTop w:val="0"/>
      <w:marBottom w:val="0"/>
      <w:divBdr>
        <w:top w:val="none" w:sz="0" w:space="0" w:color="auto"/>
        <w:left w:val="none" w:sz="0" w:space="0" w:color="auto"/>
        <w:bottom w:val="none" w:sz="0" w:space="0" w:color="auto"/>
        <w:right w:val="none" w:sz="0" w:space="0" w:color="auto"/>
      </w:divBdr>
    </w:div>
    <w:div w:id="1542668889">
      <w:bodyDiv w:val="1"/>
      <w:marLeft w:val="0"/>
      <w:marRight w:val="0"/>
      <w:marTop w:val="0"/>
      <w:marBottom w:val="0"/>
      <w:divBdr>
        <w:top w:val="none" w:sz="0" w:space="0" w:color="auto"/>
        <w:left w:val="none" w:sz="0" w:space="0" w:color="auto"/>
        <w:bottom w:val="none" w:sz="0" w:space="0" w:color="auto"/>
        <w:right w:val="none" w:sz="0" w:space="0" w:color="auto"/>
      </w:divBdr>
    </w:div>
    <w:div w:id="1571113238">
      <w:bodyDiv w:val="1"/>
      <w:marLeft w:val="0"/>
      <w:marRight w:val="0"/>
      <w:marTop w:val="0"/>
      <w:marBottom w:val="0"/>
      <w:divBdr>
        <w:top w:val="none" w:sz="0" w:space="0" w:color="auto"/>
        <w:left w:val="none" w:sz="0" w:space="0" w:color="auto"/>
        <w:bottom w:val="none" w:sz="0" w:space="0" w:color="auto"/>
        <w:right w:val="none" w:sz="0" w:space="0" w:color="auto"/>
      </w:divBdr>
    </w:div>
    <w:div w:id="1599025419">
      <w:bodyDiv w:val="1"/>
      <w:marLeft w:val="0"/>
      <w:marRight w:val="0"/>
      <w:marTop w:val="0"/>
      <w:marBottom w:val="0"/>
      <w:divBdr>
        <w:top w:val="none" w:sz="0" w:space="0" w:color="auto"/>
        <w:left w:val="none" w:sz="0" w:space="0" w:color="auto"/>
        <w:bottom w:val="none" w:sz="0" w:space="0" w:color="auto"/>
        <w:right w:val="none" w:sz="0" w:space="0" w:color="auto"/>
      </w:divBdr>
    </w:div>
    <w:div w:id="1599173176">
      <w:bodyDiv w:val="1"/>
      <w:marLeft w:val="0"/>
      <w:marRight w:val="0"/>
      <w:marTop w:val="0"/>
      <w:marBottom w:val="0"/>
      <w:divBdr>
        <w:top w:val="none" w:sz="0" w:space="0" w:color="auto"/>
        <w:left w:val="none" w:sz="0" w:space="0" w:color="auto"/>
        <w:bottom w:val="none" w:sz="0" w:space="0" w:color="auto"/>
        <w:right w:val="none" w:sz="0" w:space="0" w:color="auto"/>
      </w:divBdr>
    </w:div>
    <w:div w:id="1621959960">
      <w:bodyDiv w:val="1"/>
      <w:marLeft w:val="0"/>
      <w:marRight w:val="0"/>
      <w:marTop w:val="0"/>
      <w:marBottom w:val="0"/>
      <w:divBdr>
        <w:top w:val="none" w:sz="0" w:space="0" w:color="auto"/>
        <w:left w:val="none" w:sz="0" w:space="0" w:color="auto"/>
        <w:bottom w:val="none" w:sz="0" w:space="0" w:color="auto"/>
        <w:right w:val="none" w:sz="0" w:space="0" w:color="auto"/>
      </w:divBdr>
    </w:div>
    <w:div w:id="1633319626">
      <w:bodyDiv w:val="1"/>
      <w:marLeft w:val="0"/>
      <w:marRight w:val="0"/>
      <w:marTop w:val="0"/>
      <w:marBottom w:val="0"/>
      <w:divBdr>
        <w:top w:val="none" w:sz="0" w:space="0" w:color="auto"/>
        <w:left w:val="none" w:sz="0" w:space="0" w:color="auto"/>
        <w:bottom w:val="none" w:sz="0" w:space="0" w:color="auto"/>
        <w:right w:val="none" w:sz="0" w:space="0" w:color="auto"/>
      </w:divBdr>
    </w:div>
    <w:div w:id="1670406278">
      <w:bodyDiv w:val="1"/>
      <w:marLeft w:val="0"/>
      <w:marRight w:val="0"/>
      <w:marTop w:val="0"/>
      <w:marBottom w:val="0"/>
      <w:divBdr>
        <w:top w:val="none" w:sz="0" w:space="0" w:color="auto"/>
        <w:left w:val="none" w:sz="0" w:space="0" w:color="auto"/>
        <w:bottom w:val="none" w:sz="0" w:space="0" w:color="auto"/>
        <w:right w:val="none" w:sz="0" w:space="0" w:color="auto"/>
      </w:divBdr>
    </w:div>
    <w:div w:id="1843354116">
      <w:bodyDiv w:val="1"/>
      <w:marLeft w:val="0"/>
      <w:marRight w:val="0"/>
      <w:marTop w:val="0"/>
      <w:marBottom w:val="0"/>
      <w:divBdr>
        <w:top w:val="none" w:sz="0" w:space="0" w:color="auto"/>
        <w:left w:val="none" w:sz="0" w:space="0" w:color="auto"/>
        <w:bottom w:val="none" w:sz="0" w:space="0" w:color="auto"/>
        <w:right w:val="none" w:sz="0" w:space="0" w:color="auto"/>
      </w:divBdr>
    </w:div>
    <w:div w:id="1853103045">
      <w:bodyDiv w:val="1"/>
      <w:marLeft w:val="0"/>
      <w:marRight w:val="0"/>
      <w:marTop w:val="0"/>
      <w:marBottom w:val="0"/>
      <w:divBdr>
        <w:top w:val="none" w:sz="0" w:space="0" w:color="auto"/>
        <w:left w:val="none" w:sz="0" w:space="0" w:color="auto"/>
        <w:bottom w:val="none" w:sz="0" w:space="0" w:color="auto"/>
        <w:right w:val="none" w:sz="0" w:space="0" w:color="auto"/>
      </w:divBdr>
    </w:div>
    <w:div w:id="1886335198">
      <w:bodyDiv w:val="1"/>
      <w:marLeft w:val="0"/>
      <w:marRight w:val="0"/>
      <w:marTop w:val="0"/>
      <w:marBottom w:val="0"/>
      <w:divBdr>
        <w:top w:val="none" w:sz="0" w:space="0" w:color="auto"/>
        <w:left w:val="none" w:sz="0" w:space="0" w:color="auto"/>
        <w:bottom w:val="none" w:sz="0" w:space="0" w:color="auto"/>
        <w:right w:val="none" w:sz="0" w:space="0" w:color="auto"/>
      </w:divBdr>
    </w:div>
    <w:div w:id="1917323771">
      <w:bodyDiv w:val="1"/>
      <w:marLeft w:val="0"/>
      <w:marRight w:val="0"/>
      <w:marTop w:val="0"/>
      <w:marBottom w:val="0"/>
      <w:divBdr>
        <w:top w:val="none" w:sz="0" w:space="0" w:color="auto"/>
        <w:left w:val="none" w:sz="0" w:space="0" w:color="auto"/>
        <w:bottom w:val="none" w:sz="0" w:space="0" w:color="auto"/>
        <w:right w:val="none" w:sz="0" w:space="0" w:color="auto"/>
      </w:divBdr>
    </w:div>
    <w:div w:id="1925524915">
      <w:bodyDiv w:val="1"/>
      <w:marLeft w:val="0"/>
      <w:marRight w:val="0"/>
      <w:marTop w:val="0"/>
      <w:marBottom w:val="0"/>
      <w:divBdr>
        <w:top w:val="none" w:sz="0" w:space="0" w:color="auto"/>
        <w:left w:val="none" w:sz="0" w:space="0" w:color="auto"/>
        <w:bottom w:val="none" w:sz="0" w:space="0" w:color="auto"/>
        <w:right w:val="none" w:sz="0" w:space="0" w:color="auto"/>
      </w:divBdr>
    </w:div>
    <w:div w:id="1940674693">
      <w:bodyDiv w:val="1"/>
      <w:marLeft w:val="0"/>
      <w:marRight w:val="0"/>
      <w:marTop w:val="0"/>
      <w:marBottom w:val="0"/>
      <w:divBdr>
        <w:top w:val="none" w:sz="0" w:space="0" w:color="auto"/>
        <w:left w:val="none" w:sz="0" w:space="0" w:color="auto"/>
        <w:bottom w:val="none" w:sz="0" w:space="0" w:color="auto"/>
        <w:right w:val="none" w:sz="0" w:space="0" w:color="auto"/>
      </w:divBdr>
    </w:div>
    <w:div w:id="1960799928">
      <w:bodyDiv w:val="1"/>
      <w:marLeft w:val="0"/>
      <w:marRight w:val="0"/>
      <w:marTop w:val="0"/>
      <w:marBottom w:val="0"/>
      <w:divBdr>
        <w:top w:val="none" w:sz="0" w:space="0" w:color="auto"/>
        <w:left w:val="none" w:sz="0" w:space="0" w:color="auto"/>
        <w:bottom w:val="none" w:sz="0" w:space="0" w:color="auto"/>
        <w:right w:val="none" w:sz="0" w:space="0" w:color="auto"/>
      </w:divBdr>
    </w:div>
    <w:div w:id="1977445502">
      <w:bodyDiv w:val="1"/>
      <w:marLeft w:val="0"/>
      <w:marRight w:val="0"/>
      <w:marTop w:val="0"/>
      <w:marBottom w:val="0"/>
      <w:divBdr>
        <w:top w:val="none" w:sz="0" w:space="0" w:color="auto"/>
        <w:left w:val="none" w:sz="0" w:space="0" w:color="auto"/>
        <w:bottom w:val="none" w:sz="0" w:space="0" w:color="auto"/>
        <w:right w:val="none" w:sz="0" w:space="0" w:color="auto"/>
      </w:divBdr>
    </w:div>
    <w:div w:id="1980453903">
      <w:bodyDiv w:val="1"/>
      <w:marLeft w:val="0"/>
      <w:marRight w:val="0"/>
      <w:marTop w:val="0"/>
      <w:marBottom w:val="0"/>
      <w:divBdr>
        <w:top w:val="none" w:sz="0" w:space="0" w:color="auto"/>
        <w:left w:val="none" w:sz="0" w:space="0" w:color="auto"/>
        <w:bottom w:val="none" w:sz="0" w:space="0" w:color="auto"/>
        <w:right w:val="none" w:sz="0" w:space="0" w:color="auto"/>
      </w:divBdr>
    </w:div>
    <w:div w:id="2024623349">
      <w:bodyDiv w:val="1"/>
      <w:marLeft w:val="0"/>
      <w:marRight w:val="0"/>
      <w:marTop w:val="0"/>
      <w:marBottom w:val="0"/>
      <w:divBdr>
        <w:top w:val="none" w:sz="0" w:space="0" w:color="auto"/>
        <w:left w:val="none" w:sz="0" w:space="0" w:color="auto"/>
        <w:bottom w:val="none" w:sz="0" w:space="0" w:color="auto"/>
        <w:right w:val="none" w:sz="0" w:space="0" w:color="auto"/>
      </w:divBdr>
    </w:div>
    <w:div w:id="2046708313">
      <w:bodyDiv w:val="1"/>
      <w:marLeft w:val="0"/>
      <w:marRight w:val="0"/>
      <w:marTop w:val="0"/>
      <w:marBottom w:val="0"/>
      <w:divBdr>
        <w:top w:val="none" w:sz="0" w:space="0" w:color="auto"/>
        <w:left w:val="none" w:sz="0" w:space="0" w:color="auto"/>
        <w:bottom w:val="none" w:sz="0" w:space="0" w:color="auto"/>
        <w:right w:val="none" w:sz="0" w:space="0" w:color="auto"/>
      </w:divBdr>
    </w:div>
    <w:div w:id="2049453522">
      <w:bodyDiv w:val="1"/>
      <w:marLeft w:val="0"/>
      <w:marRight w:val="0"/>
      <w:marTop w:val="0"/>
      <w:marBottom w:val="0"/>
      <w:divBdr>
        <w:top w:val="none" w:sz="0" w:space="0" w:color="auto"/>
        <w:left w:val="none" w:sz="0" w:space="0" w:color="auto"/>
        <w:bottom w:val="none" w:sz="0" w:space="0" w:color="auto"/>
        <w:right w:val="none" w:sz="0" w:space="0" w:color="auto"/>
      </w:divBdr>
    </w:div>
    <w:div w:id="2056812767">
      <w:bodyDiv w:val="1"/>
      <w:marLeft w:val="0"/>
      <w:marRight w:val="0"/>
      <w:marTop w:val="0"/>
      <w:marBottom w:val="0"/>
      <w:divBdr>
        <w:top w:val="none" w:sz="0" w:space="0" w:color="auto"/>
        <w:left w:val="none" w:sz="0" w:space="0" w:color="auto"/>
        <w:bottom w:val="none" w:sz="0" w:space="0" w:color="auto"/>
        <w:right w:val="none" w:sz="0" w:space="0" w:color="auto"/>
      </w:divBdr>
    </w:div>
    <w:div w:id="2066560698">
      <w:bodyDiv w:val="1"/>
      <w:marLeft w:val="0"/>
      <w:marRight w:val="0"/>
      <w:marTop w:val="0"/>
      <w:marBottom w:val="0"/>
      <w:divBdr>
        <w:top w:val="none" w:sz="0" w:space="0" w:color="auto"/>
        <w:left w:val="none" w:sz="0" w:space="0" w:color="auto"/>
        <w:bottom w:val="none" w:sz="0" w:space="0" w:color="auto"/>
        <w:right w:val="none" w:sz="0" w:space="0" w:color="auto"/>
      </w:divBdr>
    </w:div>
    <w:div w:id="2081516393">
      <w:bodyDiv w:val="1"/>
      <w:marLeft w:val="0"/>
      <w:marRight w:val="0"/>
      <w:marTop w:val="0"/>
      <w:marBottom w:val="0"/>
      <w:divBdr>
        <w:top w:val="none" w:sz="0" w:space="0" w:color="auto"/>
        <w:left w:val="none" w:sz="0" w:space="0" w:color="auto"/>
        <w:bottom w:val="none" w:sz="0" w:space="0" w:color="auto"/>
        <w:right w:val="none" w:sz="0" w:space="0" w:color="auto"/>
      </w:divBdr>
    </w:div>
    <w:div w:id="212939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NND\DBM_NND\DB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F891D-02C1-491B-AA77-5F4F5C12C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C:\NND\DBM_NND\DBM.dotm</Template>
  <TotalTime>83</TotalTime>
  <Pages>45</Pages>
  <Words>13783</Words>
  <Characters>78567</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Hoàng</dc:creator>
  <cp:keywords/>
  <dc:description/>
  <cp:lastModifiedBy>Microsoft Office User</cp:lastModifiedBy>
  <cp:revision>21</cp:revision>
  <cp:lastPrinted>2024-11-12T01:51:00Z</cp:lastPrinted>
  <dcterms:created xsi:type="dcterms:W3CDTF">2024-12-02T03:00:00Z</dcterms:created>
  <dcterms:modified xsi:type="dcterms:W3CDTF">2025-05-06T08:50:00Z</dcterms:modified>
</cp:coreProperties>
</file>