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CỘNG HÒA XÃ HỘI CHỦ NGHĨA VIỆT NAM</w:t>
      </w:r>
      <w:r w:rsidRPr="007601C9">
        <w:rPr>
          <w:rFonts w:eastAsia="Times New Roman" w:cs="Times New Roman"/>
          <w:b/>
          <w:bCs/>
          <w:szCs w:val="28"/>
        </w:rPr>
        <w:br/>
        <w:t>Độc lập - Tự do - Hạnh phúc</w:t>
      </w:r>
      <w:r w:rsidRPr="007601C9">
        <w:rPr>
          <w:rFonts w:eastAsia="Times New Roman" w:cs="Times New Roman"/>
          <w:b/>
          <w:bCs/>
          <w:szCs w:val="28"/>
        </w:rPr>
        <w:br/>
        <w:t>---------------</w:t>
      </w:r>
    </w:p>
    <w:p w:rsidR="001E1543" w:rsidRPr="007601C9" w:rsidRDefault="006F5F93" w:rsidP="00D26C01">
      <w:pPr>
        <w:shd w:val="clear" w:color="auto" w:fill="FFFFFF"/>
        <w:spacing w:before="120" w:after="120" w:line="234" w:lineRule="atLeast"/>
        <w:ind w:left="4320"/>
        <w:rPr>
          <w:rFonts w:eastAsia="Times New Roman" w:cs="Times New Roman"/>
          <w:szCs w:val="28"/>
          <w:lang w:val="vi-VN"/>
        </w:rPr>
      </w:pPr>
      <w:r w:rsidRPr="007601C9">
        <w:rPr>
          <w:rFonts w:eastAsia="Times New Roman" w:cs="Times New Roman"/>
          <w:i/>
          <w:iCs/>
          <w:szCs w:val="28"/>
        </w:rPr>
        <w:t>Hải phòng, ngày</w:t>
      </w:r>
      <w:r w:rsidR="00234878" w:rsidRPr="007601C9">
        <w:rPr>
          <w:rFonts w:eastAsia="Times New Roman" w:cs="Times New Roman"/>
          <w:i/>
          <w:iCs/>
          <w:szCs w:val="28"/>
        </w:rPr>
        <w:t xml:space="preserve"> </w:t>
      </w:r>
      <w:r w:rsidR="00C4424B">
        <w:rPr>
          <w:rFonts w:eastAsia="Times New Roman" w:cs="Times New Roman"/>
          <w:i/>
          <w:iCs/>
          <w:szCs w:val="28"/>
        </w:rPr>
        <w:t xml:space="preserve">22 </w:t>
      </w:r>
      <w:r w:rsidR="00214BFD" w:rsidRPr="007601C9">
        <w:rPr>
          <w:rFonts w:eastAsia="Times New Roman" w:cs="Times New Roman"/>
          <w:i/>
          <w:iCs/>
          <w:szCs w:val="28"/>
        </w:rPr>
        <w:t xml:space="preserve">tháng </w:t>
      </w:r>
      <w:r w:rsidR="00C4424B">
        <w:rPr>
          <w:rFonts w:eastAsia="Times New Roman" w:cs="Times New Roman"/>
          <w:i/>
          <w:iCs/>
          <w:szCs w:val="28"/>
        </w:rPr>
        <w:t xml:space="preserve">5 </w:t>
      </w:r>
      <w:r w:rsidRPr="007601C9">
        <w:rPr>
          <w:rFonts w:eastAsia="Times New Roman" w:cs="Times New Roman"/>
          <w:i/>
          <w:iCs/>
          <w:szCs w:val="28"/>
        </w:rPr>
        <w:t xml:space="preserve"> năm 202</w:t>
      </w:r>
      <w:r w:rsidR="00F67EDE" w:rsidRPr="007601C9">
        <w:rPr>
          <w:rFonts w:eastAsia="Times New Roman" w:cs="Times New Roman"/>
          <w:i/>
          <w:iCs/>
          <w:szCs w:val="28"/>
          <w:lang w:val="vi-VN"/>
        </w:rPr>
        <w:t>5</w:t>
      </w: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HỢP ĐỒNG</w:t>
      </w:r>
    </w:p>
    <w:p w:rsidR="001E1543" w:rsidRPr="007601C9" w:rsidRDefault="006C6E9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 xml:space="preserve">Gói thầu: </w:t>
      </w:r>
      <w:r w:rsidR="009957B7" w:rsidRPr="007601C9">
        <w:rPr>
          <w:rFonts w:eastAsia="Times New Roman" w:cs="Times New Roman"/>
          <w:b/>
          <w:bCs/>
          <w:szCs w:val="28"/>
        </w:rPr>
        <w:t>Tư vấn</w:t>
      </w:r>
      <w:r w:rsidR="00F672C5" w:rsidRPr="007601C9">
        <w:rPr>
          <w:rFonts w:eastAsia="Times New Roman" w:cs="Times New Roman"/>
          <w:b/>
          <w:bCs/>
          <w:szCs w:val="28"/>
        </w:rPr>
        <w:t xml:space="preserve"> khảo sát,</w:t>
      </w:r>
      <w:r w:rsidR="009957B7" w:rsidRPr="007601C9">
        <w:rPr>
          <w:rFonts w:eastAsia="Times New Roman" w:cs="Times New Roman"/>
          <w:b/>
          <w:bCs/>
          <w:szCs w:val="28"/>
        </w:rPr>
        <w:t xml:space="preserve"> </w:t>
      </w:r>
      <w:r w:rsidR="009732A5" w:rsidRPr="007601C9">
        <w:rPr>
          <w:rFonts w:eastAsia="Times New Roman" w:cs="Times New Roman"/>
          <w:b/>
          <w:bCs/>
          <w:szCs w:val="28"/>
        </w:rPr>
        <w:t>lập báo cáo kinh tế kỹ thuật</w:t>
      </w:r>
      <w:r w:rsidR="001E1543" w:rsidRPr="007601C9">
        <w:rPr>
          <w:rFonts w:eastAsia="Times New Roman" w:cs="Times New Roman"/>
          <w:b/>
          <w:bCs/>
          <w:szCs w:val="28"/>
        </w:rPr>
        <w:t xml:space="preserve"> </w:t>
      </w:r>
    </w:p>
    <w:p w:rsidR="001E1543" w:rsidRPr="007601C9" w:rsidRDefault="00B371C9" w:rsidP="007F21E9">
      <w:pPr>
        <w:shd w:val="clear" w:color="auto" w:fill="FFFFFF"/>
        <w:spacing w:before="120" w:after="120" w:line="234" w:lineRule="atLeast"/>
        <w:jc w:val="center"/>
        <w:rPr>
          <w:rFonts w:eastAsia="Times New Roman" w:cs="Times New Roman"/>
          <w:szCs w:val="28"/>
        </w:rPr>
      </w:pPr>
      <w:r w:rsidRPr="007601C9">
        <w:rPr>
          <w:i/>
          <w:iCs/>
          <w:szCs w:val="28"/>
        </w:rPr>
        <w:t xml:space="preserve">Số: </w:t>
      </w:r>
      <w:r w:rsidR="00C4424B">
        <w:rPr>
          <w:i/>
          <w:iCs/>
          <w:szCs w:val="28"/>
        </w:rPr>
        <w:t>225</w:t>
      </w:r>
      <w:r w:rsidRPr="007601C9">
        <w:rPr>
          <w:i/>
          <w:iCs/>
          <w:szCs w:val="28"/>
        </w:rPr>
        <w:t>/20</w:t>
      </w:r>
      <w:r w:rsidR="007F5896" w:rsidRPr="007601C9">
        <w:rPr>
          <w:i/>
          <w:iCs/>
          <w:szCs w:val="28"/>
        </w:rPr>
        <w:t>2</w:t>
      </w:r>
      <w:r w:rsidR="00F67EDE" w:rsidRPr="007601C9">
        <w:rPr>
          <w:i/>
          <w:iCs/>
          <w:szCs w:val="28"/>
          <w:lang w:val="vi-VN"/>
        </w:rPr>
        <w:t>5</w:t>
      </w:r>
      <w:r w:rsidR="009732A5" w:rsidRPr="007601C9">
        <w:rPr>
          <w:i/>
          <w:iCs/>
          <w:szCs w:val="28"/>
        </w:rPr>
        <w:t>/HĐTV</w:t>
      </w:r>
    </w:p>
    <w:p w:rsidR="00B371C9" w:rsidRPr="00EE1566" w:rsidRDefault="006C6E93" w:rsidP="00AF0DE2">
      <w:pPr>
        <w:jc w:val="center"/>
        <w:rPr>
          <w:rFonts w:eastAsia="Times New Roman" w:cs="Times New Roman"/>
          <w:b/>
          <w:bCs/>
          <w:szCs w:val="28"/>
        </w:rPr>
      </w:pPr>
      <w:r w:rsidRPr="007601C9">
        <w:rPr>
          <w:rFonts w:eastAsia="Times New Roman" w:cs="Times New Roman"/>
          <w:b/>
          <w:bCs/>
          <w:szCs w:val="28"/>
        </w:rPr>
        <w:t>C</w:t>
      </w:r>
      <w:r w:rsidR="00B371C9" w:rsidRPr="007601C9">
        <w:rPr>
          <w:rFonts w:eastAsia="Times New Roman" w:cs="Times New Roman"/>
          <w:b/>
          <w:bCs/>
          <w:szCs w:val="28"/>
        </w:rPr>
        <w:t xml:space="preserve">ông trình: </w:t>
      </w:r>
      <w:r w:rsidR="00EE1566" w:rsidRPr="00EE1566">
        <w:rPr>
          <w:rFonts w:eastAsia="Times New Roman" w:cs="Times New Roman"/>
          <w:b/>
          <w:bCs/>
          <w:szCs w:val="28"/>
        </w:rPr>
        <w:t xml:space="preserve">Nạo vét, sửa chữa các tuyến kênh thủy lợi nội </w:t>
      </w:r>
      <w:r w:rsidR="00EE1566" w:rsidRPr="00EE1566">
        <w:rPr>
          <w:rFonts w:eastAsia="Times New Roman" w:cs="Times New Roman" w:hint="eastAsia"/>
          <w:b/>
          <w:bCs/>
          <w:szCs w:val="28"/>
        </w:rPr>
        <w:t>đ</w:t>
      </w:r>
      <w:r w:rsidR="00EE1566" w:rsidRPr="00EE1566">
        <w:rPr>
          <w:rFonts w:eastAsia="Times New Roman" w:cs="Times New Roman"/>
          <w:b/>
          <w:bCs/>
          <w:szCs w:val="28"/>
        </w:rPr>
        <w:t>ồng n</w:t>
      </w:r>
      <w:r w:rsidR="00EE1566" w:rsidRPr="00EE1566">
        <w:rPr>
          <w:rFonts w:eastAsia="Times New Roman" w:cs="Times New Roman" w:hint="eastAsia"/>
          <w:b/>
          <w:bCs/>
          <w:szCs w:val="28"/>
        </w:rPr>
        <w:t>ă</w:t>
      </w:r>
      <w:r w:rsidR="00EE1566" w:rsidRPr="00EE1566">
        <w:rPr>
          <w:rFonts w:eastAsia="Times New Roman" w:cs="Times New Roman"/>
          <w:b/>
          <w:bCs/>
          <w:szCs w:val="28"/>
        </w:rPr>
        <w:t xml:space="preserve">m 2025 trên </w:t>
      </w:r>
      <w:r w:rsidR="00EE1566" w:rsidRPr="00EE1566">
        <w:rPr>
          <w:rFonts w:eastAsia="Times New Roman" w:cs="Times New Roman" w:hint="eastAsia"/>
          <w:b/>
          <w:bCs/>
          <w:szCs w:val="28"/>
        </w:rPr>
        <w:t>đ</w:t>
      </w:r>
      <w:r w:rsidR="00EE1566" w:rsidRPr="00EE1566">
        <w:rPr>
          <w:rFonts w:eastAsia="Times New Roman" w:cs="Times New Roman"/>
          <w:b/>
          <w:bCs/>
          <w:szCs w:val="28"/>
        </w:rPr>
        <w:t>ịa bàn xã Tân Trào, huyện Kiến Thụy</w:t>
      </w:r>
    </w:p>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szCs w:val="28"/>
        </w:rPr>
        <w:t>giữa</w:t>
      </w:r>
    </w:p>
    <w:p w:rsidR="007967CC" w:rsidRPr="007601C9" w:rsidRDefault="007967CC" w:rsidP="007F21E9">
      <w:pPr>
        <w:widowControl w:val="0"/>
        <w:autoSpaceDE w:val="0"/>
        <w:autoSpaceDN w:val="0"/>
        <w:adjustRightInd w:val="0"/>
        <w:jc w:val="center"/>
        <w:rPr>
          <w:b/>
          <w:bCs/>
          <w:caps/>
          <w:szCs w:val="28"/>
        </w:rPr>
      </w:pPr>
    </w:p>
    <w:p w:rsidR="00B371C9" w:rsidRPr="007601C9" w:rsidRDefault="007967CC" w:rsidP="007F21E9">
      <w:pPr>
        <w:widowControl w:val="0"/>
        <w:autoSpaceDE w:val="0"/>
        <w:autoSpaceDN w:val="0"/>
        <w:adjustRightInd w:val="0"/>
        <w:jc w:val="center"/>
        <w:rPr>
          <w:b/>
          <w:bCs/>
          <w:szCs w:val="28"/>
          <w:lang w:val="vi-VN"/>
        </w:rPr>
      </w:pPr>
      <w:r w:rsidRPr="007601C9">
        <w:rPr>
          <w:b/>
          <w:bCs/>
          <w:caps/>
          <w:szCs w:val="28"/>
        </w:rPr>
        <w:t xml:space="preserve">UỶ BAN NHÂN DÂN XÃ </w:t>
      </w:r>
      <w:r w:rsidR="00EE1566">
        <w:rPr>
          <w:b/>
          <w:bCs/>
          <w:caps/>
          <w:szCs w:val="28"/>
          <w:lang w:val="vi-VN"/>
        </w:rPr>
        <w:t>TÂN TRÀO</w:t>
      </w:r>
    </w:p>
    <w:p w:rsidR="00B371C9" w:rsidRPr="007601C9" w:rsidRDefault="00B371C9" w:rsidP="007F21E9">
      <w:pPr>
        <w:widowControl w:val="0"/>
        <w:autoSpaceDE w:val="0"/>
        <w:autoSpaceDN w:val="0"/>
        <w:adjustRightInd w:val="0"/>
        <w:jc w:val="center"/>
        <w:rPr>
          <w:szCs w:val="28"/>
        </w:rPr>
      </w:pPr>
    </w:p>
    <w:p w:rsidR="00B371C9" w:rsidRPr="007601C9" w:rsidRDefault="00B371C9" w:rsidP="007F21E9">
      <w:pPr>
        <w:widowControl w:val="0"/>
        <w:autoSpaceDE w:val="0"/>
        <w:autoSpaceDN w:val="0"/>
        <w:adjustRightInd w:val="0"/>
        <w:jc w:val="center"/>
        <w:rPr>
          <w:szCs w:val="28"/>
        </w:rPr>
      </w:pPr>
      <w:r w:rsidRPr="007601C9">
        <w:rPr>
          <w:szCs w:val="28"/>
        </w:rPr>
        <w:t>và</w:t>
      </w:r>
    </w:p>
    <w:p w:rsidR="00B371C9" w:rsidRPr="007601C9" w:rsidRDefault="00B371C9" w:rsidP="007F21E9">
      <w:pPr>
        <w:widowControl w:val="0"/>
        <w:autoSpaceDE w:val="0"/>
        <w:autoSpaceDN w:val="0"/>
        <w:adjustRightInd w:val="0"/>
        <w:jc w:val="center"/>
        <w:rPr>
          <w:szCs w:val="28"/>
        </w:rPr>
      </w:pPr>
    </w:p>
    <w:p w:rsidR="00D26C01" w:rsidRPr="007601C9" w:rsidRDefault="00214BFD" w:rsidP="007F21E9">
      <w:pPr>
        <w:shd w:val="clear" w:color="auto" w:fill="FFFFFF"/>
        <w:spacing w:before="120" w:after="120" w:line="234" w:lineRule="atLeast"/>
        <w:jc w:val="center"/>
        <w:rPr>
          <w:b/>
          <w:szCs w:val="28"/>
          <w:lang w:val="it-IT"/>
        </w:rPr>
      </w:pPr>
      <w:r w:rsidRPr="007601C9">
        <w:rPr>
          <w:b/>
          <w:szCs w:val="28"/>
          <w:lang w:val="it-IT"/>
        </w:rPr>
        <w:t xml:space="preserve">CÔNG TY CỔ PHẦN </w:t>
      </w:r>
      <w:r w:rsidR="00D26C01" w:rsidRPr="007601C9">
        <w:rPr>
          <w:b/>
          <w:szCs w:val="28"/>
          <w:lang w:val="it-IT"/>
        </w:rPr>
        <w:t xml:space="preserve">TƯ VẤN THIẾT KẾ </w:t>
      </w:r>
    </w:p>
    <w:p w:rsidR="001E1543" w:rsidRPr="007601C9" w:rsidRDefault="00F672C5" w:rsidP="007F21E9">
      <w:pPr>
        <w:shd w:val="clear" w:color="auto" w:fill="FFFFFF"/>
        <w:spacing w:before="120" w:after="120" w:line="234" w:lineRule="atLeast"/>
        <w:jc w:val="center"/>
        <w:rPr>
          <w:rFonts w:eastAsia="Times New Roman" w:cs="Times New Roman"/>
          <w:szCs w:val="28"/>
        </w:rPr>
      </w:pPr>
      <w:r w:rsidRPr="007601C9">
        <w:rPr>
          <w:b/>
          <w:szCs w:val="28"/>
          <w:lang w:val="it-IT"/>
        </w:rPr>
        <w:t>VÀ XÂY DỰNG VIỆT LINH</w:t>
      </w: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0B2338" w:rsidRPr="007601C9" w:rsidRDefault="000B2338" w:rsidP="00956450">
      <w:pPr>
        <w:shd w:val="clear" w:color="auto" w:fill="FFFFFF"/>
        <w:spacing w:before="120" w:after="120" w:line="234" w:lineRule="atLeast"/>
        <w:jc w:val="both"/>
        <w:rPr>
          <w:rFonts w:eastAsia="Times New Roman" w:cs="Times New Roman"/>
          <w:b/>
          <w:bCs/>
          <w:szCs w:val="28"/>
        </w:rPr>
      </w:pPr>
    </w:p>
    <w:p w:rsidR="00D26C01" w:rsidRPr="007601C9" w:rsidRDefault="00D26C01" w:rsidP="00956450">
      <w:pPr>
        <w:shd w:val="clear" w:color="auto" w:fill="FFFFFF"/>
        <w:spacing w:before="120" w:after="120" w:line="234" w:lineRule="atLeast"/>
        <w:jc w:val="both"/>
        <w:rPr>
          <w:rFonts w:eastAsia="Times New Roman" w:cs="Times New Roman"/>
          <w:b/>
          <w:bCs/>
          <w:szCs w:val="28"/>
        </w:rPr>
      </w:pPr>
    </w:p>
    <w:p w:rsidR="00241DB6" w:rsidRPr="007601C9" w:rsidRDefault="00241DB6" w:rsidP="00956450">
      <w:pPr>
        <w:shd w:val="clear" w:color="auto" w:fill="FFFFFF"/>
        <w:spacing w:before="120" w:after="120" w:line="234" w:lineRule="atLeast"/>
        <w:jc w:val="both"/>
        <w:rPr>
          <w:rFonts w:eastAsia="Times New Roman" w:cs="Times New Roman"/>
          <w:b/>
          <w:bCs/>
          <w:szCs w:val="28"/>
        </w:rPr>
      </w:pPr>
    </w:p>
    <w:p w:rsidR="001E1543" w:rsidRPr="007601C9" w:rsidRDefault="001E1543" w:rsidP="00D26C01">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lastRenderedPageBreak/>
        <w:t>MỤC LỤC</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DANH MỤC CÁC CHỮ VIẾT TẮT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1. THÔNG TIN GIAO DỊCH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2. CÁC CĂN CỨ KÝ KẾT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3. ĐIỀU KIỆN CHUNG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 Diễn giải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Hồ sơ hợp đồng tư vấn xây dựng và thứ tự ưu tiên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Trao đổi thông tin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7</w:t>
      </w:r>
      <w:r w:rsidRPr="007601C9">
        <w:rPr>
          <w:rFonts w:eastAsia="Times New Roman" w:cs="Times New Roman"/>
          <w:szCs w:val="28"/>
        </w:rPr>
        <w:t>. Nội dung và khối lượng công việc tư vấn giám sát thi công xây dựng công trình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8</w:t>
      </w:r>
      <w:r w:rsidRPr="007601C9">
        <w:rPr>
          <w:rFonts w:eastAsia="Times New Roman" w:cs="Times New Roman"/>
          <w:szCs w:val="28"/>
        </w:rPr>
        <w:t>.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9</w:t>
      </w:r>
      <w:r w:rsidRPr="007601C9">
        <w:rPr>
          <w:rFonts w:eastAsia="Times New Roman" w:cs="Times New Roman"/>
          <w:szCs w:val="28"/>
        </w:rPr>
        <w:t>. Căn cứ nghiệm thu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607A0D" w:rsidRPr="007601C9">
        <w:rPr>
          <w:rFonts w:eastAsia="Times New Roman" w:cs="Times New Roman"/>
          <w:szCs w:val="28"/>
        </w:rPr>
        <w:t>0</w:t>
      </w:r>
      <w:r w:rsidRPr="007601C9">
        <w:rPr>
          <w:rFonts w:eastAsia="Times New Roman" w:cs="Times New Roman"/>
          <w:szCs w:val="28"/>
        </w:rPr>
        <w:t>. Giá hợp đồng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w:t>
      </w:r>
      <w:r w:rsidR="001E1543" w:rsidRPr="007601C9">
        <w:rPr>
          <w:rFonts w:eastAsia="Times New Roman" w:cs="Times New Roman"/>
          <w:szCs w:val="28"/>
        </w:rPr>
        <w:t>. Điều chỉnh hợp đồng tư vấn xây dựng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w:t>
      </w:r>
      <w:r w:rsidR="001E1543" w:rsidRPr="007601C9">
        <w:rPr>
          <w:rFonts w:eastAsia="Times New Roman" w:cs="Times New Roman"/>
          <w:szCs w:val="28"/>
        </w:rPr>
        <w:t>. Quyền và nghĩa vụ của Nhà thầu tư vấn</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w:t>
      </w:r>
      <w:r w:rsidR="001E1543" w:rsidRPr="007601C9">
        <w:rPr>
          <w:rFonts w:eastAsia="Times New Roman" w:cs="Times New Roman"/>
          <w:szCs w:val="28"/>
        </w:rPr>
        <w:t>. Quyền và nghĩa vụ của Chủ đầu tư</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4</w:t>
      </w:r>
      <w:r w:rsidRPr="007601C9">
        <w:rPr>
          <w:rFonts w:eastAsia="Times New Roman" w:cs="Times New Roman"/>
          <w:szCs w:val="28"/>
        </w:rPr>
        <w:t>.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5</w:t>
      </w:r>
      <w:r w:rsidRPr="007601C9">
        <w:rPr>
          <w:rFonts w:eastAsia="Times New Roman" w:cs="Times New Roman"/>
          <w:szCs w:val="28"/>
        </w:rPr>
        <w:t>. Bản quyền và quyền sử dụng tài liệu</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6</w:t>
      </w:r>
      <w:r w:rsidRPr="007601C9">
        <w:rPr>
          <w:rFonts w:eastAsia="Times New Roman" w:cs="Times New Roman"/>
          <w:szCs w:val="28"/>
        </w:rPr>
        <w:t>. Bảo hiểm</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7</w:t>
      </w:r>
      <w:r w:rsidRPr="007601C9">
        <w:rPr>
          <w:rFonts w:eastAsia="Times New Roman" w:cs="Times New Roman"/>
          <w:szCs w:val="28"/>
        </w:rPr>
        <w:t>. Rủi ro và bất khả kháng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8</w:t>
      </w:r>
      <w:r w:rsidRPr="007601C9">
        <w:rPr>
          <w:rFonts w:eastAsia="Times New Roman" w:cs="Times New Roman"/>
          <w:szCs w:val="28"/>
        </w:rPr>
        <w:t>. Tạm ngừng công việc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C4075A" w:rsidRPr="007601C9">
        <w:rPr>
          <w:rFonts w:eastAsia="Times New Roman" w:cs="Times New Roman"/>
          <w:szCs w:val="28"/>
        </w:rPr>
        <w:t>19</w:t>
      </w:r>
      <w:r w:rsidRPr="007601C9">
        <w:rPr>
          <w:rFonts w:eastAsia="Times New Roman" w:cs="Times New Roman"/>
          <w:szCs w:val="28"/>
        </w:rPr>
        <w:t>.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0</w:t>
      </w:r>
      <w:r w:rsidRPr="007601C9">
        <w:rPr>
          <w:rFonts w:eastAsia="Times New Roman" w:cs="Times New Roman"/>
          <w:szCs w:val="28"/>
        </w:rPr>
        <w:t>. Quyết toán và thanh lý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1</w:t>
      </w:r>
      <w:r w:rsidRPr="007601C9">
        <w:rPr>
          <w:rFonts w:eastAsia="Times New Roman" w:cs="Times New Roman"/>
          <w:szCs w:val="28"/>
        </w:rPr>
        <w:t>.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2</w:t>
      </w:r>
      <w:r w:rsidRPr="007601C9">
        <w:rPr>
          <w:rFonts w:eastAsia="Times New Roman" w:cs="Times New Roman"/>
          <w:szCs w:val="28"/>
        </w:rPr>
        <w:t>.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3</w:t>
      </w:r>
      <w:r w:rsidRPr="007601C9">
        <w:rPr>
          <w:rFonts w:eastAsia="Times New Roman" w:cs="Times New Roman"/>
          <w:szCs w:val="28"/>
        </w:rPr>
        <w:t>.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4</w:t>
      </w:r>
      <w:r w:rsidRPr="007601C9">
        <w:rPr>
          <w:rFonts w:eastAsia="Times New Roman" w:cs="Times New Roman"/>
          <w:szCs w:val="28"/>
        </w:rPr>
        <w:t>.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5</w:t>
      </w:r>
      <w:r w:rsidRPr="007601C9">
        <w:rPr>
          <w:rFonts w:eastAsia="Times New Roman" w:cs="Times New Roman"/>
          <w:szCs w:val="28"/>
        </w:rPr>
        <w:t>.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6</w:t>
      </w:r>
      <w:r w:rsidRPr="007601C9">
        <w:rPr>
          <w:rFonts w:eastAsia="Times New Roman" w:cs="Times New Roman"/>
          <w:szCs w:val="28"/>
        </w:rPr>
        <w:t>.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4. ĐIỀU KIỆN CỤ THỂ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lastRenderedPageBreak/>
        <w:t>Điều 1.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Giá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Điều chỉnh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7.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8.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9.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10.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7"/>
        <w:gridCol w:w="7166"/>
      </w:tblGrid>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B95154">
            <w:pPr>
              <w:tabs>
                <w:tab w:val="left" w:pos="2097"/>
              </w:tabs>
              <w:spacing w:before="120" w:after="120" w:line="234" w:lineRule="atLeast"/>
              <w:ind w:right="89"/>
              <w:jc w:val="both"/>
              <w:rPr>
                <w:rFonts w:eastAsia="Times New Roman" w:cs="Times New Roman"/>
                <w:szCs w:val="28"/>
              </w:rPr>
            </w:pPr>
            <w:r w:rsidRPr="007601C9">
              <w:rPr>
                <w:rFonts w:eastAsia="Times New Roman" w:cs="Times New Roman"/>
                <w:szCs w:val="28"/>
              </w:rPr>
              <w:t>ĐKC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chung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ĐKCT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cụ thể</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HSMT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mời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HSYC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yêu cầu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HSDT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dự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HSĐX</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đề xuất</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 ngày 18/6/2014 của Quốc hội.</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số 62/2020/QH14</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số 62/2020/QH14 ngày 17/6/2020 của Quốc hội sửa đổi, bổ sung một số điều của Luật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Nghị định số 37/2015/NĐ-CP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7"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Nghị định số 50/2021/NĐ-CP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8"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 sửa đổi, bổ sung một số điều của Nghị định số </w:t>
            </w:r>
            <w:hyperlink r:id="rId9"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 xml:space="preserve">Nghị định số </w:t>
            </w:r>
            <w:r w:rsidRPr="007601C9">
              <w:rPr>
                <w:rFonts w:eastAsia="Times New Roman" w:cs="Times New Roman"/>
                <w:szCs w:val="28"/>
              </w:rPr>
              <w:lastRenderedPageBreak/>
              <w:t>06/2021/NĐ-CP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lastRenderedPageBreak/>
              <w:t xml:space="preserve">Nghị định số 06/2021/NĐ-CP ngày 21 tháng 01 năm 2021 của </w:t>
            </w:r>
            <w:r w:rsidRPr="007601C9">
              <w:rPr>
                <w:rFonts w:eastAsia="Times New Roman" w:cs="Times New Roman"/>
                <w:szCs w:val="28"/>
              </w:rPr>
              <w:lastRenderedPageBreak/>
              <w:t>Chính phủ quy định chi tiết một số nội dung về quản lý chất lượng, thi công xây dựng và bảo trì công trình xây dựng.</w:t>
            </w:r>
          </w:p>
        </w:tc>
      </w:tr>
      <w:tr w:rsidR="007601C9" w:rsidRPr="007601C9" w:rsidTr="00B95154">
        <w:trPr>
          <w:tblCellSpacing w:w="0" w:type="dxa"/>
        </w:trPr>
        <w:tc>
          <w:tcPr>
            <w:tcW w:w="1165" w:type="pct"/>
            <w:tcBorders>
              <w:top w:val="single" w:sz="8" w:space="0" w:color="auto"/>
              <w:left w:val="single" w:sz="8" w:space="0" w:color="auto"/>
              <w:bottom w:val="single" w:sz="8" w:space="0" w:color="auto"/>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lastRenderedPageBreak/>
              <w:t>Nghị định số 15/2021/NĐ-CP</w:t>
            </w:r>
          </w:p>
        </w:tc>
        <w:tc>
          <w:tcPr>
            <w:tcW w:w="383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10" w:tgtFrame="_blank" w:tooltip="Nghị định 15/2021/NĐ-CP" w:history="1">
              <w:r w:rsidRPr="007601C9">
                <w:rPr>
                  <w:rFonts w:eastAsia="Times New Roman" w:cs="Times New Roman"/>
                  <w:szCs w:val="28"/>
                </w:rPr>
                <w:t>15/2021/NĐ-CP</w:t>
              </w:r>
            </w:hyperlink>
            <w:r w:rsidRPr="007601C9">
              <w:rPr>
                <w:rFonts w:eastAsia="Times New Roman" w:cs="Times New Roman"/>
                <w:szCs w:val="28"/>
              </w:rPr>
              <w:t> ngày 03 tháng 3 tháng 2021 của Chính phủ về quy định chi tiết một số nội dung về quản lý dự án đầu tư xây dựng.</w:t>
            </w:r>
          </w:p>
        </w:tc>
      </w:tr>
    </w:tbl>
    <w:p w:rsidR="00B5347B" w:rsidRPr="007601C9" w:rsidRDefault="00B5347B" w:rsidP="00956450">
      <w:pPr>
        <w:shd w:val="clear" w:color="auto" w:fill="FFFFFF"/>
        <w:spacing w:after="0" w:line="234" w:lineRule="atLeast"/>
        <w:jc w:val="both"/>
        <w:rPr>
          <w:rFonts w:eastAsia="Times New Roman" w:cs="Times New Roman"/>
          <w:b/>
          <w:bCs/>
          <w:szCs w:val="28"/>
        </w:rPr>
      </w:pPr>
      <w:bookmarkStart w:id="0" w:name="chuong_1"/>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0B2338" w:rsidRPr="007601C9" w:rsidRDefault="000B2338">
      <w:pPr>
        <w:rPr>
          <w:rFonts w:eastAsia="Times New Roman" w:cs="Times New Roman"/>
          <w:b/>
          <w:bCs/>
          <w:szCs w:val="28"/>
        </w:rPr>
      </w:pPr>
      <w:r w:rsidRPr="007601C9">
        <w:rPr>
          <w:rFonts w:eastAsia="Times New Roman" w:cs="Times New Roman"/>
          <w:b/>
          <w:bCs/>
          <w:szCs w:val="28"/>
        </w:rPr>
        <w:br w:type="page"/>
      </w:r>
    </w:p>
    <w:p w:rsidR="001E1543" w:rsidRPr="007601C9" w:rsidRDefault="001E1543" w:rsidP="000B2338">
      <w:pPr>
        <w:shd w:val="clear" w:color="auto" w:fill="FFFFFF"/>
        <w:spacing w:before="44" w:after="0" w:line="360" w:lineRule="exact"/>
        <w:jc w:val="center"/>
        <w:rPr>
          <w:rFonts w:eastAsia="Times New Roman" w:cs="Times New Roman"/>
          <w:szCs w:val="28"/>
        </w:rPr>
      </w:pPr>
      <w:r w:rsidRPr="007601C9">
        <w:rPr>
          <w:rFonts w:eastAsia="Times New Roman" w:cs="Times New Roman"/>
          <w:b/>
          <w:bCs/>
          <w:szCs w:val="28"/>
        </w:rPr>
        <w:lastRenderedPageBreak/>
        <w:t>PHẦN 1. THÔNG TIN GIAO DỊCH</w:t>
      </w:r>
      <w:bookmarkEnd w:id="0"/>
    </w:p>
    <w:p w:rsidR="001E1543" w:rsidRPr="007601C9" w:rsidRDefault="00784AD4" w:rsidP="000B2338">
      <w:pPr>
        <w:shd w:val="clear" w:color="auto" w:fill="FFFFFF"/>
        <w:spacing w:before="44" w:after="0" w:line="360" w:lineRule="exact"/>
        <w:jc w:val="both"/>
        <w:rPr>
          <w:rFonts w:eastAsia="Times New Roman" w:cs="Times New Roman"/>
          <w:szCs w:val="28"/>
        </w:rPr>
      </w:pPr>
      <w:r w:rsidRPr="007601C9">
        <w:rPr>
          <w:szCs w:val="28"/>
          <w:lang w:val="nl-NL"/>
        </w:rPr>
        <w:t xml:space="preserve">Hôm nay, vào hồi </w:t>
      </w:r>
      <w:r w:rsidR="00B2148A">
        <w:rPr>
          <w:szCs w:val="28"/>
          <w:lang w:val="nl-NL"/>
        </w:rPr>
        <w:t>10</w:t>
      </w:r>
      <w:r w:rsidRPr="007601C9">
        <w:rPr>
          <w:szCs w:val="28"/>
          <w:lang w:val="nl-NL"/>
        </w:rPr>
        <w:t xml:space="preserve"> giờ ngày </w:t>
      </w:r>
      <w:r w:rsidR="008864DB">
        <w:rPr>
          <w:szCs w:val="28"/>
        </w:rPr>
        <w:t>22</w:t>
      </w:r>
      <w:r w:rsidR="003D4A4B" w:rsidRPr="007601C9">
        <w:rPr>
          <w:szCs w:val="28"/>
          <w:lang w:val="nl-NL"/>
        </w:rPr>
        <w:t xml:space="preserve"> tháng </w:t>
      </w:r>
      <w:r w:rsidR="008864DB">
        <w:rPr>
          <w:szCs w:val="28"/>
        </w:rPr>
        <w:t>5</w:t>
      </w:r>
      <w:r w:rsidRPr="007601C9">
        <w:rPr>
          <w:szCs w:val="28"/>
          <w:lang w:val="nl-NL"/>
        </w:rPr>
        <w:t xml:space="preserve"> năm 202</w:t>
      </w:r>
      <w:r w:rsidR="00AF0DE2" w:rsidRPr="007601C9">
        <w:rPr>
          <w:szCs w:val="28"/>
          <w:lang w:val="vi-VN"/>
        </w:rPr>
        <w:t>5</w:t>
      </w:r>
      <w:r w:rsidRPr="007601C9">
        <w:rPr>
          <w:szCs w:val="28"/>
          <w:lang w:val="nl-NL"/>
        </w:rPr>
        <w:t xml:space="preserve"> tại </w:t>
      </w:r>
      <w:r w:rsidR="00763B35" w:rsidRPr="007601C9">
        <w:rPr>
          <w:szCs w:val="28"/>
          <w:lang w:val="nl-NL"/>
        </w:rPr>
        <w:t>Uỷ</w:t>
      </w:r>
      <w:r w:rsidR="00F672C5" w:rsidRPr="007601C9">
        <w:rPr>
          <w:szCs w:val="28"/>
          <w:lang w:val="nl-NL"/>
        </w:rPr>
        <w:t xml:space="preserve"> ban nhân dân xã </w:t>
      </w:r>
      <w:r w:rsidR="00EE1566">
        <w:rPr>
          <w:szCs w:val="28"/>
          <w:lang w:val="vi-VN"/>
        </w:rPr>
        <w:t>Tân Trào</w:t>
      </w:r>
      <w:r w:rsidRPr="007601C9">
        <w:rPr>
          <w:szCs w:val="28"/>
          <w:lang w:val="nl-NL"/>
        </w:rPr>
        <w:t>, chúng tôi gồm các bên dưới đây</w:t>
      </w:r>
      <w:r w:rsidR="001E1543" w:rsidRPr="007601C9">
        <w:rPr>
          <w:rFonts w:eastAsia="Times New Roman" w:cs="Times New Roman"/>
          <w:szCs w:val="28"/>
        </w:rPr>
        <w:t>:</w:t>
      </w:r>
    </w:p>
    <w:p w:rsidR="0095752B" w:rsidRPr="007601C9" w:rsidRDefault="0095752B" w:rsidP="0095752B">
      <w:pPr>
        <w:spacing w:before="40" w:after="20" w:line="276" w:lineRule="auto"/>
        <w:jc w:val="both"/>
        <w:rPr>
          <w:rFonts w:eastAsia="Times New Roman" w:cs="Times New Roman"/>
          <w:b/>
          <w:szCs w:val="28"/>
          <w:lang w:val="fr-FR"/>
        </w:rPr>
      </w:pPr>
      <w:r w:rsidRPr="007601C9">
        <w:rPr>
          <w:rFonts w:eastAsia="Times New Roman" w:cs="Times New Roman"/>
          <w:b/>
          <w:szCs w:val="28"/>
          <w:lang w:val="fr-FR"/>
        </w:rPr>
        <w:t xml:space="preserve">Đại diện Chủ đầu tư ( </w:t>
      </w:r>
      <w:r w:rsidRPr="007601C9">
        <w:rPr>
          <w:rFonts w:eastAsia="Times New Roman" w:cs="Times New Roman"/>
          <w:b/>
          <w:i/>
          <w:szCs w:val="28"/>
          <w:lang w:val="fr-FR"/>
        </w:rPr>
        <w:t>Gọi tắt là bên A</w:t>
      </w:r>
      <w:r w:rsidRPr="007601C9">
        <w:rPr>
          <w:rFonts w:eastAsia="Times New Roman" w:cs="Times New Roman"/>
          <w:b/>
          <w:szCs w:val="28"/>
          <w:lang w:val="fr-FR"/>
        </w:rPr>
        <w:t>)</w:t>
      </w:r>
    </w:p>
    <w:p w:rsidR="009957B7" w:rsidRPr="007601C9" w:rsidRDefault="009957B7" w:rsidP="009957B7">
      <w:pPr>
        <w:spacing w:after="60" w:line="288" w:lineRule="auto"/>
        <w:ind w:firstLine="142"/>
        <w:jc w:val="both"/>
        <w:rPr>
          <w:rFonts w:eastAsia="Times New Roman" w:cs="Times New Roman"/>
          <w:b/>
          <w:szCs w:val="28"/>
          <w:lang w:val="vi-VN"/>
        </w:rPr>
      </w:pPr>
      <w:r w:rsidRPr="007601C9">
        <w:rPr>
          <w:rFonts w:eastAsia="Times New Roman" w:cs="Times New Roman"/>
          <w:szCs w:val="28"/>
          <w:lang w:val="pt-BR"/>
        </w:rPr>
        <w:t xml:space="preserve">- Tên đơn vị: </w:t>
      </w:r>
      <w:r w:rsidR="00763B35" w:rsidRPr="007601C9">
        <w:rPr>
          <w:b/>
          <w:szCs w:val="28"/>
          <w:lang w:val="nl-NL"/>
        </w:rPr>
        <w:t xml:space="preserve">Uỷ ban nhân dân xã </w:t>
      </w:r>
      <w:r w:rsidR="00EE1566">
        <w:rPr>
          <w:b/>
          <w:szCs w:val="28"/>
          <w:lang w:val="vi-VN"/>
        </w:rPr>
        <w:t>Tân Trào</w:t>
      </w:r>
    </w:p>
    <w:p w:rsidR="00C872A3" w:rsidRPr="007601C9" w:rsidRDefault="00AF0DE2" w:rsidP="00C979CC">
      <w:pPr>
        <w:ind w:firstLine="142"/>
        <w:rPr>
          <w:b/>
          <w:szCs w:val="26"/>
        </w:rPr>
      </w:pPr>
      <w:r w:rsidRPr="007601C9">
        <w:rPr>
          <w:rFonts w:eastAsia="Times New Roman" w:cs="Times New Roman"/>
          <w:szCs w:val="28"/>
          <w:lang w:val="pt-BR"/>
        </w:rPr>
        <w:t>- Đại diện là bà</w:t>
      </w:r>
      <w:r w:rsidR="00C872A3" w:rsidRPr="007601C9">
        <w:rPr>
          <w:rFonts w:eastAsia="Times New Roman" w:cs="Times New Roman"/>
          <w:szCs w:val="28"/>
          <w:lang w:val="pt-BR"/>
        </w:rPr>
        <w:t>:</w:t>
      </w:r>
      <w:r w:rsidR="00D26C01" w:rsidRPr="007601C9">
        <w:rPr>
          <w:rFonts w:eastAsia="Times New Roman" w:cs="Times New Roman"/>
          <w:szCs w:val="28"/>
          <w:lang w:val="pt-BR"/>
        </w:rPr>
        <w:t xml:space="preserve"> </w:t>
      </w:r>
      <w:r w:rsidR="00EE1566">
        <w:rPr>
          <w:b/>
          <w:szCs w:val="26"/>
          <w:lang w:val="vi-VN"/>
        </w:rPr>
        <w:t>Phạm Đức Tô</w:t>
      </w:r>
      <w:r w:rsidR="00C872A3" w:rsidRPr="007601C9">
        <w:rPr>
          <w:rFonts w:eastAsia="Times New Roman" w:cs="Times New Roman"/>
          <w:szCs w:val="28"/>
          <w:lang w:val="pt-BR"/>
        </w:rPr>
        <w:tab/>
      </w:r>
      <w:r w:rsidRPr="007601C9">
        <w:rPr>
          <w:rFonts w:eastAsia="Times New Roman" w:cs="Times New Roman"/>
          <w:szCs w:val="28"/>
          <w:lang w:val="pt-BR"/>
        </w:rPr>
        <w:tab/>
      </w:r>
      <w:r w:rsidRPr="007601C9">
        <w:rPr>
          <w:rFonts w:eastAsia="Times New Roman" w:cs="Times New Roman"/>
          <w:szCs w:val="28"/>
          <w:lang w:val="pt-BR"/>
        </w:rPr>
        <w:tab/>
      </w:r>
      <w:r w:rsidR="00C872A3" w:rsidRPr="007601C9">
        <w:rPr>
          <w:rFonts w:eastAsia="Times New Roman" w:cs="Times New Roman"/>
          <w:szCs w:val="28"/>
          <w:lang w:val="pt-BR"/>
        </w:rPr>
        <w:t xml:space="preserve">Chức vụ: </w:t>
      </w:r>
      <w:r w:rsidR="00C979CC" w:rsidRPr="007601C9">
        <w:rPr>
          <w:rFonts w:eastAsia="Times New Roman" w:cs="Times New Roman"/>
          <w:szCs w:val="28"/>
          <w:lang w:val="pt-BR"/>
        </w:rPr>
        <w:t>Chủ tịch</w:t>
      </w:r>
    </w:p>
    <w:p w:rsidR="009957B7" w:rsidRPr="007601C9" w:rsidRDefault="009957B7" w:rsidP="009957B7">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Địa chỉ: </w:t>
      </w:r>
      <w:r w:rsidR="003937AB" w:rsidRPr="007601C9">
        <w:rPr>
          <w:szCs w:val="28"/>
          <w:lang w:val="pt-BR" w:eastAsia="fi-FI"/>
        </w:rPr>
        <w:t xml:space="preserve">Xã </w:t>
      </w:r>
      <w:r w:rsidR="00EE1566">
        <w:rPr>
          <w:szCs w:val="28"/>
          <w:lang w:val="vi-VN" w:eastAsia="fi-FI"/>
        </w:rPr>
        <w:t>Tân Trào</w:t>
      </w:r>
      <w:r w:rsidR="003937AB" w:rsidRPr="007601C9">
        <w:rPr>
          <w:szCs w:val="28"/>
          <w:lang w:val="pt-BR" w:eastAsia="fi-FI"/>
        </w:rPr>
        <w:t xml:space="preserve">, huyện </w:t>
      </w:r>
      <w:r w:rsidR="0014319E" w:rsidRPr="007601C9">
        <w:rPr>
          <w:szCs w:val="28"/>
          <w:lang w:val="pt-BR" w:eastAsia="fi-FI"/>
        </w:rPr>
        <w:t>Kiến Thuỵ</w:t>
      </w:r>
      <w:r w:rsidR="00397018" w:rsidRPr="007601C9">
        <w:rPr>
          <w:szCs w:val="28"/>
          <w:lang w:val="pt-BR" w:eastAsia="fi-FI"/>
        </w:rPr>
        <w:t xml:space="preserve">, </w:t>
      </w:r>
      <w:r w:rsidR="003D4A4B" w:rsidRPr="007601C9">
        <w:rPr>
          <w:lang w:val="pt-BR" w:eastAsia="fi-FI"/>
        </w:rPr>
        <w:t>Thành phố Hải Phòng.</w:t>
      </w:r>
    </w:p>
    <w:p w:rsidR="003D4A4B" w:rsidRPr="007601C9" w:rsidRDefault="009957B7" w:rsidP="00EE1566">
      <w:pPr>
        <w:spacing w:after="60" w:line="288" w:lineRule="auto"/>
        <w:ind w:firstLine="142"/>
        <w:jc w:val="both"/>
        <w:rPr>
          <w:szCs w:val="26"/>
          <w:lang w:val="fr-FR"/>
        </w:rPr>
      </w:pPr>
      <w:r w:rsidRPr="007601C9">
        <w:rPr>
          <w:rFonts w:eastAsia="Times New Roman" w:cs="Times New Roman"/>
          <w:szCs w:val="28"/>
          <w:lang w:val="pt-BR"/>
        </w:rPr>
        <w:t xml:space="preserve">- Số tài khoản: </w:t>
      </w:r>
      <w:r w:rsidR="00EE1566" w:rsidRPr="0026028A">
        <w:rPr>
          <w:szCs w:val="26"/>
          <w:lang w:val="fr-FR"/>
        </w:rPr>
        <w:t>9527.4.</w:t>
      </w:r>
      <w:r w:rsidR="00EE1566" w:rsidRPr="0026028A">
        <w:rPr>
          <w:noProof/>
          <w:szCs w:val="28"/>
          <w:lang w:val="nl-NL"/>
        </w:rPr>
        <w:t>1070527</w:t>
      </w:r>
    </w:p>
    <w:p w:rsidR="009957B7" w:rsidRPr="007601C9" w:rsidRDefault="003D4A4B" w:rsidP="009957B7">
      <w:pPr>
        <w:spacing w:after="60" w:line="288" w:lineRule="auto"/>
        <w:ind w:firstLine="142"/>
        <w:jc w:val="both"/>
        <w:rPr>
          <w:rFonts w:eastAsia="Times New Roman" w:cs="Times New Roman"/>
          <w:szCs w:val="28"/>
          <w:lang w:val="pt-BR"/>
        </w:rPr>
      </w:pPr>
      <w:r w:rsidRPr="007601C9">
        <w:rPr>
          <w:szCs w:val="26"/>
          <w:lang w:val="fr-FR"/>
        </w:rPr>
        <w:t xml:space="preserve">- </w:t>
      </w:r>
      <w:r w:rsidRPr="007601C9">
        <w:rPr>
          <w:rFonts w:eastAsia="Times New Roman" w:cs="Times New Roman"/>
          <w:szCs w:val="28"/>
          <w:lang w:val="pt-BR"/>
        </w:rPr>
        <w:t>T</w:t>
      </w:r>
      <w:r w:rsidR="009957B7" w:rsidRPr="007601C9">
        <w:rPr>
          <w:rFonts w:eastAsia="Times New Roman" w:cs="Times New Roman"/>
          <w:szCs w:val="28"/>
          <w:lang w:val="pt-BR"/>
        </w:rPr>
        <w:t xml:space="preserve">ại </w:t>
      </w:r>
      <w:r w:rsidR="00104000" w:rsidRPr="007601C9">
        <w:rPr>
          <w:rFonts w:eastAsia="Times New Roman" w:cs="Times New Roman"/>
          <w:szCs w:val="28"/>
          <w:lang w:val="pt-BR"/>
        </w:rPr>
        <w:t>Phòng giao dịch số 3- KBNN khu vực III</w:t>
      </w:r>
    </w:p>
    <w:p w:rsidR="00CA5361" w:rsidRPr="007601C9" w:rsidRDefault="00CA5361" w:rsidP="009957B7">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Mã số thuế: </w:t>
      </w:r>
      <w:r w:rsidR="00B3338B" w:rsidRPr="00B3338B">
        <w:rPr>
          <w:rFonts w:eastAsia="Times New Roman" w:cs="Times New Roman"/>
          <w:szCs w:val="28"/>
        </w:rPr>
        <w:t>0200984512</w:t>
      </w:r>
    </w:p>
    <w:p w:rsidR="0095752B" w:rsidRPr="007601C9" w:rsidRDefault="0095752B" w:rsidP="009957B7">
      <w:pPr>
        <w:spacing w:line="288" w:lineRule="auto"/>
        <w:ind w:firstLine="142"/>
        <w:jc w:val="both"/>
        <w:rPr>
          <w:rFonts w:eastAsia="Calibri" w:cs="Times New Roman"/>
          <w:szCs w:val="28"/>
        </w:rPr>
      </w:pPr>
      <w:r w:rsidRPr="007601C9">
        <w:rPr>
          <w:rFonts w:eastAsia="Calibri" w:cs="Times New Roman"/>
          <w:szCs w:val="28"/>
          <w:lang w:val="vi-VN"/>
        </w:rPr>
        <w:t>và bên kia là:</w:t>
      </w:r>
    </w:p>
    <w:p w:rsidR="0095752B" w:rsidRPr="007601C9" w:rsidRDefault="0095752B" w:rsidP="0095752B">
      <w:pPr>
        <w:spacing w:before="60" w:after="0" w:line="252" w:lineRule="auto"/>
        <w:jc w:val="both"/>
        <w:rPr>
          <w:rFonts w:eastAsia="Times New Roman" w:cs="Times New Roman"/>
          <w:b/>
          <w:szCs w:val="28"/>
          <w:lang w:val="nl-NL"/>
        </w:rPr>
      </w:pPr>
      <w:r w:rsidRPr="007601C9">
        <w:rPr>
          <w:rFonts w:eastAsia="Times New Roman" w:cs="Times New Roman"/>
          <w:b/>
          <w:szCs w:val="28"/>
          <w:lang w:val="nl-NL"/>
        </w:rPr>
        <w:t>Nhà thầu (</w:t>
      </w:r>
      <w:r w:rsidRPr="007601C9">
        <w:rPr>
          <w:rFonts w:eastAsia="Calibri" w:cs="Times New Roman"/>
          <w:b/>
          <w:i/>
          <w:szCs w:val="28"/>
          <w:lang w:val="fr-FR"/>
        </w:rPr>
        <w:t>Gọi tắt là bên B</w:t>
      </w:r>
      <w:r w:rsidRPr="007601C9">
        <w:rPr>
          <w:rFonts w:eastAsia="Times New Roman" w:cs="Times New Roman"/>
          <w:b/>
          <w:szCs w:val="28"/>
          <w:lang w:val="nl-NL"/>
        </w:rPr>
        <w:t xml:space="preserve">): </w:t>
      </w:r>
    </w:p>
    <w:p w:rsidR="0095752B" w:rsidRPr="007601C9" w:rsidRDefault="0095752B" w:rsidP="0095752B">
      <w:pPr>
        <w:spacing w:before="60" w:after="60" w:line="264" w:lineRule="auto"/>
        <w:ind w:firstLine="142"/>
        <w:jc w:val="both"/>
        <w:rPr>
          <w:rFonts w:eastAsia="Times New Roman" w:cs="Times New Roman"/>
          <w:szCs w:val="28"/>
          <w:lang w:eastAsia="vi-VN"/>
        </w:rPr>
      </w:pPr>
      <w:r w:rsidRPr="007601C9">
        <w:rPr>
          <w:rFonts w:eastAsia="Times New Roman" w:cs="Times New Roman"/>
          <w:szCs w:val="28"/>
          <w:lang w:val="vi-VN" w:eastAsia="vi-VN"/>
        </w:rPr>
        <w:t xml:space="preserve">- Tên đơn vị: </w:t>
      </w:r>
      <w:r w:rsidR="00854AE8" w:rsidRPr="007601C9">
        <w:rPr>
          <w:rFonts w:eastAsia="Times New Roman" w:cs="Times New Roman"/>
          <w:b/>
          <w:szCs w:val="28"/>
          <w:lang w:val="vi-VN" w:eastAsia="vi-VN"/>
        </w:rPr>
        <w:t xml:space="preserve">Công ty </w:t>
      </w:r>
      <w:r w:rsidR="00943C94" w:rsidRPr="007601C9">
        <w:rPr>
          <w:rFonts w:eastAsia="Times New Roman" w:cs="Times New Roman"/>
          <w:b/>
          <w:szCs w:val="28"/>
          <w:lang w:eastAsia="vi-VN"/>
        </w:rPr>
        <w:t>cổ phần</w:t>
      </w:r>
      <w:r w:rsidRPr="007601C9">
        <w:rPr>
          <w:rFonts w:eastAsia="Times New Roman" w:cs="Times New Roman"/>
          <w:b/>
          <w:szCs w:val="28"/>
          <w:lang w:val="vi-VN" w:eastAsia="vi-VN"/>
        </w:rPr>
        <w:t xml:space="preserve"> </w:t>
      </w:r>
      <w:r w:rsidR="00854AE8" w:rsidRPr="007601C9">
        <w:rPr>
          <w:rFonts w:eastAsia="Times New Roman" w:cs="Times New Roman"/>
          <w:b/>
          <w:szCs w:val="28"/>
          <w:lang w:eastAsia="vi-VN"/>
        </w:rPr>
        <w:t>tư vấn thiết kế</w:t>
      </w:r>
      <w:r w:rsidR="009732A5" w:rsidRPr="007601C9">
        <w:rPr>
          <w:rFonts w:eastAsia="Times New Roman" w:cs="Times New Roman"/>
          <w:b/>
          <w:szCs w:val="28"/>
          <w:lang w:eastAsia="vi-VN"/>
        </w:rPr>
        <w:t xml:space="preserve"> </w:t>
      </w:r>
      <w:r w:rsidR="00F672C5" w:rsidRPr="007601C9">
        <w:rPr>
          <w:rFonts w:eastAsia="Times New Roman" w:cs="Times New Roman"/>
          <w:b/>
          <w:szCs w:val="28"/>
          <w:lang w:eastAsia="vi-VN"/>
        </w:rPr>
        <w:t>và xây dựng Việt Linh</w:t>
      </w:r>
    </w:p>
    <w:p w:rsidR="0095752B" w:rsidRPr="007601C9" w:rsidRDefault="0095752B" w:rsidP="00943C94">
      <w:pPr>
        <w:spacing w:before="60" w:after="60"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Đại diện là: </w:t>
      </w:r>
      <w:r w:rsidR="00943C94" w:rsidRPr="007601C9">
        <w:rPr>
          <w:rFonts w:eastAsia="Times New Roman" w:cs="Times New Roman"/>
          <w:szCs w:val="28"/>
          <w:lang w:eastAsia="vi-VN"/>
        </w:rPr>
        <w:t>Bà</w:t>
      </w:r>
      <w:r w:rsidRPr="007601C9">
        <w:rPr>
          <w:rFonts w:eastAsia="Times New Roman" w:cs="Times New Roman"/>
          <w:szCs w:val="28"/>
          <w:lang w:val="vi-VN" w:eastAsia="vi-VN"/>
        </w:rPr>
        <w:t xml:space="preserve"> </w:t>
      </w:r>
      <w:r w:rsidR="009732A5" w:rsidRPr="007601C9">
        <w:rPr>
          <w:rFonts w:eastAsia="Times New Roman" w:cs="Times New Roman"/>
          <w:b/>
          <w:szCs w:val="28"/>
          <w:lang w:eastAsia="vi-VN"/>
        </w:rPr>
        <w:t xml:space="preserve">Vũ </w:t>
      </w:r>
      <w:r w:rsidR="00943C94" w:rsidRPr="007601C9">
        <w:rPr>
          <w:rFonts w:eastAsia="Times New Roman" w:cs="Times New Roman"/>
          <w:b/>
          <w:szCs w:val="28"/>
          <w:lang w:eastAsia="vi-VN"/>
        </w:rPr>
        <w:t>Thị Thu Huyền</w:t>
      </w:r>
      <w:r w:rsidR="00D26C01" w:rsidRPr="007601C9">
        <w:rPr>
          <w:rFonts w:eastAsia="Times New Roman" w:cs="Times New Roman"/>
          <w:b/>
          <w:szCs w:val="28"/>
          <w:lang w:eastAsia="vi-VN"/>
        </w:rPr>
        <w:t xml:space="preserve">           </w:t>
      </w:r>
      <w:r w:rsidR="00854AE8" w:rsidRPr="007601C9">
        <w:rPr>
          <w:rFonts w:eastAsia="Times New Roman" w:cs="Times New Roman"/>
          <w:b/>
          <w:szCs w:val="28"/>
          <w:lang w:eastAsia="vi-VN"/>
        </w:rPr>
        <w:tab/>
      </w:r>
      <w:r w:rsidRPr="007601C9">
        <w:rPr>
          <w:rFonts w:eastAsia="Times New Roman" w:cs="Times New Roman"/>
          <w:szCs w:val="28"/>
          <w:lang w:val="vi-VN" w:eastAsia="vi-VN"/>
        </w:rPr>
        <w:t>Chức vụ: Giám đốc</w:t>
      </w:r>
    </w:p>
    <w:p w:rsidR="0095752B" w:rsidRPr="007601C9" w:rsidRDefault="0095752B" w:rsidP="00943C94">
      <w:pPr>
        <w:spacing w:line="240" w:lineRule="auto"/>
        <w:ind w:firstLine="142"/>
        <w:jc w:val="both"/>
        <w:rPr>
          <w:szCs w:val="28"/>
        </w:rPr>
      </w:pPr>
      <w:r w:rsidRPr="007601C9">
        <w:rPr>
          <w:rFonts w:eastAsia="Times New Roman" w:cs="Times New Roman"/>
          <w:szCs w:val="28"/>
          <w:lang w:val="vi-VN" w:eastAsia="vi-VN"/>
        </w:rPr>
        <w:t xml:space="preserve">- Địa chỉ: </w:t>
      </w:r>
      <w:r w:rsidR="00854AE8" w:rsidRPr="007601C9">
        <w:rPr>
          <w:szCs w:val="28"/>
          <w:lang w:val="vi-VN"/>
        </w:rPr>
        <w:t xml:space="preserve">Số </w:t>
      </w:r>
      <w:r w:rsidR="00943C94" w:rsidRPr="007601C9">
        <w:rPr>
          <w:szCs w:val="28"/>
        </w:rPr>
        <w:t>46/71 Trần Phú, Cầu Đất, Ngô Quyền, Hải Phòng</w:t>
      </w:r>
      <w:r w:rsidR="00D26C01" w:rsidRPr="007601C9">
        <w:rPr>
          <w:szCs w:val="28"/>
          <w:lang w:val="pt-BR"/>
        </w:rPr>
        <w:t>.</w:t>
      </w:r>
    </w:p>
    <w:p w:rsidR="0095752B" w:rsidRPr="007601C9" w:rsidRDefault="0095752B" w:rsidP="00943C94">
      <w:pPr>
        <w:spacing w:after="0"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Tài khoản số: </w:t>
      </w:r>
      <w:r w:rsidR="00943C94" w:rsidRPr="007601C9">
        <w:rPr>
          <w:szCs w:val="28"/>
        </w:rPr>
        <w:t>206320559</w:t>
      </w:r>
      <w:r w:rsidR="00D26C01" w:rsidRPr="007601C9">
        <w:rPr>
          <w:szCs w:val="28"/>
          <w:lang w:val="pt-BR"/>
        </w:rPr>
        <w:t xml:space="preserve"> tại </w:t>
      </w:r>
      <w:r w:rsidR="009732A5" w:rsidRPr="007601C9">
        <w:rPr>
          <w:szCs w:val="28"/>
          <w:lang w:val="fr-FR"/>
        </w:rPr>
        <w:t>Tại ngân hàng ACB – chi nhánh hải Phòng</w:t>
      </w:r>
      <w:r w:rsidR="00D26C01" w:rsidRPr="007601C9">
        <w:rPr>
          <w:szCs w:val="28"/>
          <w:lang w:val="pt-BR"/>
        </w:rPr>
        <w:t>.</w:t>
      </w:r>
    </w:p>
    <w:p w:rsidR="009732A5" w:rsidRPr="007601C9" w:rsidRDefault="009732A5" w:rsidP="00943C94">
      <w:pPr>
        <w:spacing w:before="120" w:after="120" w:line="240" w:lineRule="auto"/>
        <w:jc w:val="both"/>
        <w:rPr>
          <w:szCs w:val="28"/>
          <w:lang w:val="fr-FR"/>
        </w:rPr>
      </w:pPr>
      <w:r w:rsidRPr="007601C9">
        <w:rPr>
          <w:szCs w:val="28"/>
          <w:lang w:val="fr-FR"/>
        </w:rPr>
        <w:t xml:space="preserve">  - Mã số thuế: </w:t>
      </w:r>
      <w:r w:rsidR="00943C94" w:rsidRPr="007601C9">
        <w:rPr>
          <w:szCs w:val="28"/>
        </w:rPr>
        <w:t>0201651072</w:t>
      </w:r>
    </w:p>
    <w:p w:rsidR="001E1543" w:rsidRPr="007601C9" w:rsidRDefault="001E1543" w:rsidP="00B67A8E">
      <w:pPr>
        <w:ind w:firstLine="720"/>
        <w:jc w:val="both"/>
        <w:rPr>
          <w:b/>
          <w:szCs w:val="28"/>
          <w:lang w:val="nb-NO"/>
        </w:rPr>
      </w:pPr>
      <w:r w:rsidRPr="007601C9">
        <w:rPr>
          <w:rFonts w:eastAsia="Times New Roman" w:cs="Times New Roman"/>
          <w:szCs w:val="28"/>
        </w:rPr>
        <w:t xml:space="preserve">Hai bên cùng thống nhất ký hợp đồng tư vấn </w:t>
      </w:r>
      <w:r w:rsidR="00F672C5" w:rsidRPr="007601C9">
        <w:rPr>
          <w:rFonts w:eastAsia="Times New Roman" w:cs="Times New Roman"/>
          <w:szCs w:val="28"/>
        </w:rPr>
        <w:t xml:space="preserve">khảo sát </w:t>
      </w:r>
      <w:r w:rsidR="009732A5" w:rsidRPr="007601C9">
        <w:rPr>
          <w:rFonts w:eastAsia="Times New Roman" w:cs="Times New Roman"/>
          <w:szCs w:val="28"/>
        </w:rPr>
        <w:t>lập báo cáo kinh tế kỹ thuật</w:t>
      </w:r>
      <w:r w:rsidRPr="007601C9">
        <w:rPr>
          <w:rFonts w:eastAsia="Times New Roman" w:cs="Times New Roman"/>
          <w:szCs w:val="28"/>
        </w:rPr>
        <w:t xml:space="preserve"> của </w:t>
      </w:r>
      <w:r w:rsidR="00234878" w:rsidRPr="007601C9">
        <w:rPr>
          <w:rFonts w:eastAsia="Times New Roman" w:cs="Times New Roman"/>
          <w:bCs/>
          <w:szCs w:val="28"/>
        </w:rPr>
        <w:t xml:space="preserve">Gói thầu </w:t>
      </w:r>
      <w:r w:rsidR="009957B7" w:rsidRPr="007601C9">
        <w:rPr>
          <w:rFonts w:eastAsia="Times New Roman" w:cs="Times New Roman"/>
          <w:bCs/>
          <w:szCs w:val="28"/>
        </w:rPr>
        <w:t xml:space="preserve">tư vấn </w:t>
      </w:r>
      <w:r w:rsidR="009732A5" w:rsidRPr="007601C9">
        <w:rPr>
          <w:rFonts w:eastAsia="Times New Roman" w:cs="Times New Roman"/>
          <w:szCs w:val="28"/>
        </w:rPr>
        <w:t xml:space="preserve">lập báo cáo kinh tế kỹ thuật </w:t>
      </w:r>
      <w:r w:rsidR="00234878" w:rsidRPr="007601C9">
        <w:rPr>
          <w:rFonts w:eastAsia="Times New Roman" w:cs="Times New Roman"/>
          <w:bCs/>
          <w:szCs w:val="28"/>
        </w:rPr>
        <w:t xml:space="preserve">công trình: </w:t>
      </w:r>
      <w:r w:rsidR="00EE1566" w:rsidRPr="00970E1E">
        <w:rPr>
          <w:szCs w:val="28"/>
          <w:lang w:val="x-none" w:eastAsia="x-none"/>
        </w:rPr>
        <w:t xml:space="preserve">Nạo vét, sửa chữa các tuyến kênh thủy lợi nội </w:t>
      </w:r>
      <w:r w:rsidR="00EE1566" w:rsidRPr="00970E1E">
        <w:rPr>
          <w:rFonts w:hint="eastAsia"/>
          <w:szCs w:val="28"/>
          <w:lang w:val="x-none" w:eastAsia="x-none"/>
        </w:rPr>
        <w:t>đ</w:t>
      </w:r>
      <w:r w:rsidR="00EE1566" w:rsidRPr="00970E1E">
        <w:rPr>
          <w:szCs w:val="28"/>
          <w:lang w:val="x-none" w:eastAsia="x-none"/>
        </w:rPr>
        <w:t>ồng n</w:t>
      </w:r>
      <w:r w:rsidR="00EE1566" w:rsidRPr="00970E1E">
        <w:rPr>
          <w:rFonts w:hint="eastAsia"/>
          <w:szCs w:val="28"/>
          <w:lang w:val="x-none" w:eastAsia="x-none"/>
        </w:rPr>
        <w:t>ă</w:t>
      </w:r>
      <w:r w:rsidR="00EE1566" w:rsidRPr="00970E1E">
        <w:rPr>
          <w:szCs w:val="28"/>
          <w:lang w:val="x-none" w:eastAsia="x-none"/>
        </w:rPr>
        <w:t>m 202</w:t>
      </w:r>
      <w:r w:rsidR="00EE1566">
        <w:rPr>
          <w:szCs w:val="28"/>
          <w:lang w:eastAsia="x-none"/>
        </w:rPr>
        <w:t>5</w:t>
      </w:r>
      <w:r w:rsidR="00EE1566" w:rsidRPr="00970E1E">
        <w:rPr>
          <w:szCs w:val="28"/>
          <w:lang w:val="x-none" w:eastAsia="x-none"/>
        </w:rPr>
        <w:t xml:space="preserve"> trên </w:t>
      </w:r>
      <w:r w:rsidR="00EE1566" w:rsidRPr="00970E1E">
        <w:rPr>
          <w:rFonts w:hint="eastAsia"/>
          <w:szCs w:val="28"/>
          <w:lang w:val="x-none" w:eastAsia="x-none"/>
        </w:rPr>
        <w:t>đ</w:t>
      </w:r>
      <w:r w:rsidR="00EE1566" w:rsidRPr="00970E1E">
        <w:rPr>
          <w:szCs w:val="28"/>
          <w:lang w:val="x-none" w:eastAsia="x-none"/>
        </w:rPr>
        <w:t xml:space="preserve">ịa bàn xã </w:t>
      </w:r>
      <w:r w:rsidR="00EE1566">
        <w:rPr>
          <w:szCs w:val="28"/>
          <w:lang w:val="x-none" w:eastAsia="x-none"/>
        </w:rPr>
        <w:t>Tân Trào</w:t>
      </w:r>
      <w:r w:rsidR="00EE1566" w:rsidRPr="00970E1E">
        <w:rPr>
          <w:szCs w:val="28"/>
          <w:lang w:val="x-none" w:eastAsia="x-none"/>
        </w:rPr>
        <w:t>, huyện Kiến Thụy</w:t>
      </w:r>
      <w:r w:rsidR="00EE1566" w:rsidRPr="007601C9">
        <w:rPr>
          <w:rFonts w:eastAsia="Times New Roman" w:cs="Times New Roman"/>
          <w:szCs w:val="28"/>
        </w:rPr>
        <w:t xml:space="preserve"> </w:t>
      </w:r>
      <w:r w:rsidRPr="007601C9">
        <w:rPr>
          <w:rFonts w:eastAsia="Times New Roman" w:cs="Times New Roman"/>
          <w:szCs w:val="28"/>
        </w:rPr>
        <w:t>như sau:</w:t>
      </w:r>
    </w:p>
    <w:p w:rsidR="001E1543" w:rsidRPr="007601C9" w:rsidRDefault="001E1543" w:rsidP="00885ACA">
      <w:pPr>
        <w:shd w:val="clear" w:color="auto" w:fill="FFFFFF"/>
        <w:spacing w:before="44" w:after="0" w:line="360" w:lineRule="exact"/>
        <w:jc w:val="center"/>
        <w:rPr>
          <w:rFonts w:eastAsia="Times New Roman" w:cs="Times New Roman"/>
          <w:szCs w:val="28"/>
        </w:rPr>
      </w:pPr>
      <w:bookmarkStart w:id="1" w:name="chuong_2"/>
      <w:r w:rsidRPr="007601C9">
        <w:rPr>
          <w:rFonts w:eastAsia="Times New Roman" w:cs="Times New Roman"/>
          <w:b/>
          <w:bCs/>
          <w:szCs w:val="28"/>
        </w:rPr>
        <w:t>PHẦN 2. CÁC CĂN CỨ KÝ KẾT HỢP ĐỒNG</w:t>
      </w:r>
      <w:bookmarkEnd w:id="1"/>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Bộ Luật Dân sự ngày 24 tháng 11 năm 2015;</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Xây dựng ngày 18 tháng 6 năm 2014; Luật sửa đổi, bổ sung một số điều của Luật Xây dựng ngày 17 tháng 6 năm 2020;</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Đấu thầu số 43/2013/QH13 ngày 26 tháng 11 năm 2013;</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1"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2" w:tgtFrame="_blank" w:tooltip="Nghị định 50/2021/NĐ-CP" w:history="1">
        <w:r w:rsidRPr="007601C9">
          <w:rPr>
            <w:rFonts w:eastAsia="Times New Roman" w:cs="Times New Roman"/>
            <w:i/>
            <w:iCs/>
            <w:szCs w:val="28"/>
          </w:rPr>
          <w:t>50/2021/NĐ-CP</w:t>
        </w:r>
      </w:hyperlink>
      <w:r w:rsidRPr="007601C9">
        <w:rPr>
          <w:rFonts w:eastAsia="Times New Roman" w:cs="Times New Roman"/>
          <w:i/>
          <w:iCs/>
          <w:szCs w:val="28"/>
        </w:rPr>
        <w:t> ngày 01 tháng 4 năm 2021 sửa đổi, bổ sung một số điều của Nghị định số </w:t>
      </w:r>
      <w:hyperlink r:id="rId13"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4" w:tgtFrame="_blank" w:tooltip="Nghị định 06/2021/NĐ-CP" w:history="1">
        <w:r w:rsidRPr="007601C9">
          <w:rPr>
            <w:rFonts w:eastAsia="Times New Roman" w:cs="Times New Roman"/>
            <w:i/>
            <w:iCs/>
            <w:szCs w:val="28"/>
          </w:rPr>
          <w:t>06/2021/NĐ-CP</w:t>
        </w:r>
      </w:hyperlink>
      <w:r w:rsidRPr="007601C9">
        <w:rPr>
          <w:rFonts w:eastAsia="Times New Roman" w:cs="Times New Roman"/>
          <w:i/>
          <w:iCs/>
          <w:szCs w:val="28"/>
        </w:rPr>
        <w:t> ngày 26 tháng 01 tháng 2021 của Chính phủ quy định chi tiết một số nội dung về quản lý chất lượng, thi công xây dựng và bảo trì công trình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5" w:tgtFrame="_blank" w:tooltip="Nghị định 15/2021/NĐ-CP" w:history="1">
        <w:r w:rsidRPr="007601C9">
          <w:rPr>
            <w:rFonts w:eastAsia="Times New Roman" w:cs="Times New Roman"/>
            <w:i/>
            <w:iCs/>
            <w:szCs w:val="28"/>
          </w:rPr>
          <w:t>15/2021/NĐ-CP</w:t>
        </w:r>
      </w:hyperlink>
      <w:r w:rsidRPr="007601C9">
        <w:rPr>
          <w:rFonts w:eastAsia="Times New Roman" w:cs="Times New Roman"/>
          <w:i/>
          <w:iCs/>
          <w:szCs w:val="28"/>
        </w:rPr>
        <w:t> ngày 03 tháng 3 tháng 2021 của Chính phủ quy định chi tiết một số nội dung về quản lý dự án đầu tư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lastRenderedPageBreak/>
        <w:t>Căn cứ Nghị định số </w:t>
      </w:r>
      <w:hyperlink r:id="rId16" w:tgtFrame="_blank" w:tooltip="Nghị định 99/2021/NĐ-CP" w:history="1">
        <w:r w:rsidRPr="007601C9">
          <w:rPr>
            <w:rFonts w:eastAsia="Times New Roman" w:cs="Times New Roman"/>
            <w:i/>
            <w:iCs/>
            <w:szCs w:val="28"/>
          </w:rPr>
          <w:t>99/2021/NĐ-CP</w:t>
        </w:r>
      </w:hyperlink>
      <w:r w:rsidRPr="007601C9">
        <w:rPr>
          <w:rFonts w:eastAsia="Times New Roman" w:cs="Times New Roman"/>
          <w:i/>
          <w:iCs/>
          <w:szCs w:val="28"/>
        </w:rPr>
        <w:t> ngày 11/11/2021 quy định về quản lý, thanh toán, quyết toán dự án sử dụng vốn đầu tư công;</w:t>
      </w:r>
    </w:p>
    <w:p w:rsidR="001E1543" w:rsidRPr="007601C9" w:rsidRDefault="001E1543" w:rsidP="000B2338">
      <w:pPr>
        <w:shd w:val="clear" w:color="auto" w:fill="FFFFFF"/>
        <w:spacing w:before="44" w:after="0" w:line="360" w:lineRule="exact"/>
        <w:ind w:firstLine="720"/>
        <w:jc w:val="both"/>
        <w:rPr>
          <w:rFonts w:eastAsia="Times New Roman" w:cs="Times New Roman"/>
          <w:i/>
          <w:iCs/>
          <w:szCs w:val="28"/>
        </w:rPr>
      </w:pPr>
      <w:r w:rsidRPr="007601C9">
        <w:rPr>
          <w:rFonts w:eastAsia="Times New Roman" w:cs="Times New Roman"/>
          <w:i/>
          <w:iCs/>
          <w:szCs w:val="28"/>
        </w:rPr>
        <w:t xml:space="preserve">Căn cứ Thông tư số </w:t>
      </w:r>
      <w:r w:rsidR="005F3884" w:rsidRPr="007601C9">
        <w:rPr>
          <w:rFonts w:eastAsia="Times New Roman" w:cs="Times New Roman"/>
          <w:i/>
          <w:iCs/>
          <w:szCs w:val="28"/>
        </w:rPr>
        <w:t>02</w:t>
      </w:r>
      <w:r w:rsidRPr="007601C9">
        <w:rPr>
          <w:rFonts w:eastAsia="Times New Roman" w:cs="Times New Roman"/>
          <w:i/>
          <w:iCs/>
          <w:szCs w:val="28"/>
        </w:rPr>
        <w:t>/</w:t>
      </w:r>
      <w:r w:rsidR="005F3884" w:rsidRPr="007601C9">
        <w:rPr>
          <w:rFonts w:eastAsia="Times New Roman" w:cs="Times New Roman"/>
          <w:i/>
          <w:iCs/>
          <w:szCs w:val="28"/>
        </w:rPr>
        <w:t>2023/TT-BXD ngày 03</w:t>
      </w:r>
      <w:r w:rsidRPr="007601C9">
        <w:rPr>
          <w:rFonts w:eastAsia="Times New Roman" w:cs="Times New Roman"/>
          <w:i/>
          <w:iCs/>
          <w:szCs w:val="28"/>
        </w:rPr>
        <w:t xml:space="preserve"> tháng </w:t>
      </w:r>
      <w:r w:rsidR="005F3884" w:rsidRPr="007601C9">
        <w:rPr>
          <w:rFonts w:eastAsia="Times New Roman" w:cs="Times New Roman"/>
          <w:i/>
          <w:iCs/>
          <w:szCs w:val="28"/>
        </w:rPr>
        <w:t>3</w:t>
      </w:r>
      <w:r w:rsidRPr="007601C9">
        <w:rPr>
          <w:rFonts w:eastAsia="Times New Roman" w:cs="Times New Roman"/>
          <w:i/>
          <w:iCs/>
          <w:szCs w:val="28"/>
        </w:rPr>
        <w:t xml:space="preserve"> năm </w:t>
      </w:r>
      <w:r w:rsidR="005F3884" w:rsidRPr="007601C9">
        <w:rPr>
          <w:rFonts w:eastAsia="Times New Roman" w:cs="Times New Roman"/>
          <w:i/>
          <w:iCs/>
          <w:szCs w:val="28"/>
        </w:rPr>
        <w:t>2023</w:t>
      </w:r>
      <w:r w:rsidRPr="007601C9">
        <w:rPr>
          <w:rFonts w:eastAsia="Times New Roman" w:cs="Times New Roman"/>
          <w:i/>
          <w:iCs/>
          <w:szCs w:val="28"/>
        </w:rPr>
        <w:t xml:space="preserve"> của Bộ trưởng Bộ Xây dựng hướng dẫn một số nội dung về hợp đồng xây dựng;</w:t>
      </w:r>
    </w:p>
    <w:p w:rsidR="009732A5" w:rsidRPr="007601C9" w:rsidRDefault="009732A5" w:rsidP="009732A5">
      <w:pPr>
        <w:shd w:val="clear" w:color="auto" w:fill="FFFFFF"/>
        <w:spacing w:before="44" w:after="0" w:line="360" w:lineRule="exact"/>
        <w:ind w:firstLine="708"/>
        <w:jc w:val="both"/>
        <w:rPr>
          <w:i/>
          <w:szCs w:val="28"/>
          <w:lang w:val="nl-NL"/>
        </w:rPr>
      </w:pPr>
      <w:r w:rsidRPr="007601C9">
        <w:rPr>
          <w:i/>
          <w:szCs w:val="28"/>
          <w:lang w:val="nl-NL"/>
        </w:rPr>
        <w:t xml:space="preserve">Căn cứ quyết định chỉ định thầu số </w:t>
      </w:r>
      <w:r w:rsidR="008864DB">
        <w:rPr>
          <w:i/>
          <w:szCs w:val="28"/>
        </w:rPr>
        <w:t>61</w:t>
      </w:r>
      <w:r w:rsidRPr="007601C9">
        <w:rPr>
          <w:i/>
          <w:szCs w:val="28"/>
          <w:lang w:val="nl-NL"/>
        </w:rPr>
        <w:t>/QĐ-</w:t>
      </w:r>
      <w:r w:rsidR="00B67A8E" w:rsidRPr="007601C9">
        <w:rPr>
          <w:i/>
          <w:szCs w:val="28"/>
          <w:lang w:val="nl-NL"/>
        </w:rPr>
        <w:t>UBND</w:t>
      </w:r>
      <w:r w:rsidR="00201C1A" w:rsidRPr="007601C9">
        <w:rPr>
          <w:i/>
          <w:szCs w:val="28"/>
          <w:lang w:val="nl-NL"/>
        </w:rPr>
        <w:t xml:space="preserve"> ngày </w:t>
      </w:r>
      <w:r w:rsidR="00104000" w:rsidRPr="007601C9">
        <w:rPr>
          <w:i/>
          <w:szCs w:val="28"/>
          <w:lang w:val="vi-VN"/>
        </w:rPr>
        <w:t>2</w:t>
      </w:r>
      <w:r w:rsidR="008864DB">
        <w:rPr>
          <w:i/>
          <w:szCs w:val="28"/>
          <w:lang w:val="nl-NL"/>
        </w:rPr>
        <w:t>2</w:t>
      </w:r>
      <w:r w:rsidRPr="007601C9">
        <w:rPr>
          <w:i/>
          <w:szCs w:val="28"/>
          <w:lang w:val="nl-NL"/>
        </w:rPr>
        <w:t>/</w:t>
      </w:r>
      <w:r w:rsidR="008864DB">
        <w:rPr>
          <w:i/>
          <w:szCs w:val="28"/>
        </w:rPr>
        <w:t>5</w:t>
      </w:r>
      <w:r w:rsidRPr="007601C9">
        <w:rPr>
          <w:i/>
          <w:szCs w:val="28"/>
          <w:lang w:val="nl-NL"/>
        </w:rPr>
        <w:t>/202</w:t>
      </w:r>
      <w:r w:rsidR="00104000" w:rsidRPr="007601C9">
        <w:rPr>
          <w:i/>
          <w:szCs w:val="28"/>
          <w:lang w:val="vi-VN"/>
        </w:rPr>
        <w:t>5</w:t>
      </w:r>
      <w:r w:rsidRPr="007601C9">
        <w:rPr>
          <w:i/>
          <w:szCs w:val="28"/>
          <w:lang w:val="nl-NL"/>
        </w:rPr>
        <w:t xml:space="preserve"> của </w:t>
      </w:r>
      <w:r w:rsidR="00B67A8E" w:rsidRPr="007601C9">
        <w:rPr>
          <w:i/>
          <w:szCs w:val="28"/>
          <w:lang w:val="nl-NL"/>
        </w:rPr>
        <w:t xml:space="preserve">Uỷ ban nhân dân xã </w:t>
      </w:r>
      <w:r w:rsidR="00EE1566">
        <w:rPr>
          <w:i/>
          <w:szCs w:val="28"/>
          <w:lang w:val="vi-VN"/>
        </w:rPr>
        <w:t>Tân Trào</w:t>
      </w:r>
      <w:r w:rsidRPr="007601C9">
        <w:rPr>
          <w:i/>
          <w:szCs w:val="28"/>
          <w:lang w:val="nl-NL"/>
        </w:rPr>
        <w:t xml:space="preserve"> về việc chỉ định đơn vị  tư vấn lập hồ sơ Báo cáo kinh tế kỹ thuật và lập tổng dự toán công trình.</w:t>
      </w:r>
    </w:p>
    <w:p w:rsidR="00C34C6B" w:rsidRPr="007601C9" w:rsidRDefault="00C34C6B" w:rsidP="000B2338">
      <w:pPr>
        <w:shd w:val="clear" w:color="auto" w:fill="FFFFFF"/>
        <w:spacing w:before="44" w:after="0" w:line="360" w:lineRule="exact"/>
        <w:ind w:firstLine="708"/>
        <w:jc w:val="both"/>
        <w:rPr>
          <w:rFonts w:eastAsia="Times New Roman" w:cs="Times New Roman"/>
          <w:i/>
          <w:szCs w:val="28"/>
          <w:highlight w:val="yellow"/>
        </w:rPr>
      </w:pPr>
      <w:r w:rsidRPr="007601C9">
        <w:rPr>
          <w:i/>
          <w:szCs w:val="28"/>
          <w:lang w:val="nl-NL"/>
        </w:rPr>
        <w:t xml:space="preserve">Căn cứ Biên bản </w:t>
      </w:r>
      <w:r w:rsidR="00104000" w:rsidRPr="007601C9">
        <w:rPr>
          <w:i/>
          <w:szCs w:val="28"/>
          <w:lang w:val="vi-VN"/>
        </w:rPr>
        <w:t>hoàn thiện</w:t>
      </w:r>
      <w:r w:rsidRPr="007601C9">
        <w:rPr>
          <w:i/>
          <w:szCs w:val="28"/>
          <w:lang w:val="nl-NL"/>
        </w:rPr>
        <w:t xml:space="preserve"> hợp đồng giữa </w:t>
      </w:r>
      <w:r w:rsidR="00B67A8E" w:rsidRPr="007601C9">
        <w:rPr>
          <w:i/>
          <w:szCs w:val="28"/>
          <w:lang w:val="nl-NL"/>
        </w:rPr>
        <w:t xml:space="preserve">Uỷ ban nhân dân xã </w:t>
      </w:r>
      <w:r w:rsidR="00EE1566">
        <w:rPr>
          <w:i/>
          <w:szCs w:val="28"/>
          <w:lang w:val="vi-VN"/>
        </w:rPr>
        <w:t>Tân Trào</w:t>
      </w:r>
      <w:r w:rsidR="00201C1A" w:rsidRPr="007601C9">
        <w:rPr>
          <w:i/>
          <w:szCs w:val="28"/>
          <w:lang w:val="nl-NL"/>
        </w:rPr>
        <w:t xml:space="preserve"> </w:t>
      </w:r>
      <w:r w:rsidRPr="007601C9">
        <w:rPr>
          <w:i/>
          <w:szCs w:val="28"/>
          <w:lang w:val="nl-NL"/>
        </w:rPr>
        <w:t xml:space="preserve">và </w:t>
      </w:r>
      <w:r w:rsidR="00854AE8" w:rsidRPr="007601C9">
        <w:rPr>
          <w:i/>
          <w:szCs w:val="28"/>
        </w:rPr>
        <w:t>Công ty CP</w:t>
      </w:r>
      <w:r w:rsidR="00214BFD" w:rsidRPr="007601C9">
        <w:rPr>
          <w:i/>
          <w:szCs w:val="28"/>
        </w:rPr>
        <w:t xml:space="preserve"> </w:t>
      </w:r>
      <w:r w:rsidR="00D26C01" w:rsidRPr="007601C9">
        <w:rPr>
          <w:i/>
          <w:szCs w:val="28"/>
        </w:rPr>
        <w:t xml:space="preserve">tư vấn thiết kế </w:t>
      </w:r>
      <w:r w:rsidR="00F672C5" w:rsidRPr="007601C9">
        <w:rPr>
          <w:i/>
          <w:szCs w:val="28"/>
        </w:rPr>
        <w:t xml:space="preserve">và </w:t>
      </w:r>
      <w:r w:rsidR="009732A5" w:rsidRPr="007601C9">
        <w:rPr>
          <w:i/>
          <w:szCs w:val="28"/>
        </w:rPr>
        <w:t>xây dựng</w:t>
      </w:r>
      <w:r w:rsidR="00854AE8" w:rsidRPr="007601C9">
        <w:rPr>
          <w:i/>
          <w:szCs w:val="28"/>
        </w:rPr>
        <w:t xml:space="preserve"> </w:t>
      </w:r>
      <w:r w:rsidR="00F672C5" w:rsidRPr="007601C9">
        <w:rPr>
          <w:i/>
          <w:szCs w:val="28"/>
        </w:rPr>
        <w:t>Việt Linh</w:t>
      </w:r>
      <w:r w:rsidR="009732A5" w:rsidRPr="007601C9">
        <w:rPr>
          <w:i/>
          <w:szCs w:val="28"/>
        </w:rPr>
        <w:t xml:space="preserve"> </w:t>
      </w:r>
      <w:r w:rsidR="00D807B1" w:rsidRPr="007601C9">
        <w:rPr>
          <w:i/>
          <w:szCs w:val="28"/>
        </w:rPr>
        <w:t xml:space="preserve">ngày </w:t>
      </w:r>
      <w:r w:rsidR="005A5138">
        <w:rPr>
          <w:i/>
          <w:szCs w:val="28"/>
        </w:rPr>
        <w:t>21</w:t>
      </w:r>
      <w:r w:rsidR="009957B7" w:rsidRPr="007601C9">
        <w:rPr>
          <w:i/>
          <w:szCs w:val="28"/>
        </w:rPr>
        <w:t>/</w:t>
      </w:r>
      <w:r w:rsidR="005A5138">
        <w:rPr>
          <w:i/>
          <w:szCs w:val="28"/>
        </w:rPr>
        <w:t>5</w:t>
      </w:r>
      <w:r w:rsidR="00D807B1" w:rsidRPr="007601C9">
        <w:rPr>
          <w:i/>
          <w:szCs w:val="28"/>
        </w:rPr>
        <w:t>/202</w:t>
      </w:r>
      <w:r w:rsidR="00104000" w:rsidRPr="007601C9">
        <w:rPr>
          <w:i/>
          <w:szCs w:val="28"/>
          <w:lang w:val="vi-VN"/>
        </w:rPr>
        <w:t>5</w:t>
      </w:r>
      <w:r w:rsidRPr="007601C9">
        <w:rPr>
          <w:i/>
          <w:szCs w:val="28"/>
          <w:lang w:val="nl-NL"/>
        </w:rPr>
        <w:t>;</w:t>
      </w:r>
    </w:p>
    <w:p w:rsidR="001E1543" w:rsidRPr="007601C9" w:rsidRDefault="001E1543" w:rsidP="00885ACA">
      <w:pPr>
        <w:shd w:val="clear" w:color="auto" w:fill="FFFFFF"/>
        <w:spacing w:before="120" w:after="120" w:line="360" w:lineRule="exact"/>
        <w:jc w:val="center"/>
        <w:rPr>
          <w:rFonts w:eastAsia="Times New Roman" w:cs="Times New Roman"/>
          <w:szCs w:val="28"/>
        </w:rPr>
      </w:pPr>
      <w:bookmarkStart w:id="2" w:name="chuong_3"/>
      <w:r w:rsidRPr="007601C9">
        <w:rPr>
          <w:rFonts w:eastAsia="Times New Roman" w:cs="Times New Roman"/>
          <w:b/>
          <w:bCs/>
          <w:szCs w:val="28"/>
        </w:rPr>
        <w:t>PHẦN 3. ĐIỀU KIỆN CHUNG CỦA HỢP ĐỒNG</w:t>
      </w:r>
      <w:bookmarkEnd w:id="2"/>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Diễn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từ và cụm từ trong hợp đồng này được hiểu theo các định nghĩa và diễn giải sau đây:</w:t>
      </w:r>
    </w:p>
    <w:p w:rsidR="001E1543" w:rsidRPr="007601C9" w:rsidRDefault="00573DEA" w:rsidP="00885ACA">
      <w:pPr>
        <w:shd w:val="clear" w:color="auto" w:fill="FFFFFF"/>
        <w:spacing w:before="54" w:after="0" w:line="360" w:lineRule="exact"/>
        <w:jc w:val="both"/>
        <w:rPr>
          <w:rFonts w:eastAsia="Times New Roman" w:cs="Times New Roman"/>
          <w:szCs w:val="28"/>
          <w:lang w:val="vi-VN"/>
        </w:rPr>
      </w:pPr>
      <w:r w:rsidRPr="007601C9">
        <w:rPr>
          <w:rFonts w:eastAsia="Times New Roman" w:cs="Times New Roman"/>
          <w:szCs w:val="28"/>
        </w:rPr>
        <w:t>1. Chủ đầu tư</w:t>
      </w:r>
      <w:r w:rsidR="002B7C4C" w:rsidRPr="007601C9">
        <w:rPr>
          <w:rFonts w:eastAsia="Times New Roman" w:cs="Times New Roman"/>
          <w:szCs w:val="28"/>
        </w:rPr>
        <w:t xml:space="preserve">: </w:t>
      </w:r>
      <w:r w:rsidR="00B67A8E" w:rsidRPr="007601C9">
        <w:rPr>
          <w:bCs/>
          <w:spacing w:val="-4"/>
          <w:szCs w:val="28"/>
        </w:rPr>
        <w:t xml:space="preserve">Uỷ ban nhân dân xã </w:t>
      </w:r>
      <w:r w:rsidR="00EE1566">
        <w:rPr>
          <w:bCs/>
          <w:spacing w:val="-4"/>
          <w:szCs w:val="28"/>
          <w:lang w:val="vi-VN"/>
        </w:rPr>
        <w:t>Tân Trào</w:t>
      </w:r>
    </w:p>
    <w:p w:rsidR="009732A5" w:rsidRPr="007601C9" w:rsidRDefault="002B7C4C"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w:t>
      </w:r>
      <w:r w:rsidR="00573DEA" w:rsidRPr="007601C9">
        <w:rPr>
          <w:rFonts w:eastAsia="Times New Roman" w:cs="Times New Roman"/>
          <w:szCs w:val="28"/>
        </w:rPr>
        <w:t>u tư vấn</w:t>
      </w:r>
      <w:r w:rsidRPr="007601C9">
        <w:rPr>
          <w:rFonts w:eastAsia="Times New Roman" w:cs="Times New Roman"/>
          <w:szCs w:val="28"/>
        </w:rPr>
        <w:t xml:space="preserve">: </w:t>
      </w:r>
      <w:r w:rsidR="009732A5" w:rsidRPr="007601C9">
        <w:rPr>
          <w:bCs/>
          <w:spacing w:val="-4"/>
          <w:szCs w:val="28"/>
        </w:rPr>
        <w:t xml:space="preserve">Công ty cổ phần tư vấn thiết kế </w:t>
      </w:r>
      <w:r w:rsidR="00F672C5" w:rsidRPr="007601C9">
        <w:rPr>
          <w:bCs/>
          <w:spacing w:val="-4"/>
          <w:szCs w:val="28"/>
        </w:rPr>
        <w:t>và xây dựng Việt Linh</w:t>
      </w:r>
      <w:r w:rsidR="009732A5" w:rsidRPr="007601C9">
        <w:rPr>
          <w:rFonts w:eastAsia="Times New Roman" w:cs="Times New Roman"/>
          <w:szCs w:val="28"/>
        </w:rPr>
        <w:t xml:space="preserve"> </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w:t>
      </w:r>
      <w:r w:rsidR="001E1543" w:rsidRPr="007601C9">
        <w:rPr>
          <w:rFonts w:eastAsia="Times New Roman" w:cs="Times New Roman"/>
          <w:szCs w:val="28"/>
        </w:rPr>
        <w:t>. Công trình</w:t>
      </w:r>
      <w:r w:rsidR="00F672C5" w:rsidRPr="007601C9">
        <w:rPr>
          <w:rFonts w:eastAsia="Times New Roman" w:cs="Times New Roman"/>
          <w:szCs w:val="28"/>
        </w:rPr>
        <w:t>:</w:t>
      </w:r>
      <w:r w:rsidR="00B67A8E" w:rsidRPr="007601C9">
        <w:rPr>
          <w:szCs w:val="26"/>
        </w:rPr>
        <w:t xml:space="preserve"> </w:t>
      </w:r>
      <w:r w:rsidR="00EE1566" w:rsidRPr="00970E1E">
        <w:rPr>
          <w:szCs w:val="28"/>
          <w:lang w:val="x-none" w:eastAsia="x-none"/>
        </w:rPr>
        <w:t xml:space="preserve">Nạo vét, sửa chữa các tuyến kênh thủy lợi nội </w:t>
      </w:r>
      <w:r w:rsidR="00EE1566" w:rsidRPr="00970E1E">
        <w:rPr>
          <w:rFonts w:hint="eastAsia"/>
          <w:szCs w:val="28"/>
          <w:lang w:val="x-none" w:eastAsia="x-none"/>
        </w:rPr>
        <w:t>đ</w:t>
      </w:r>
      <w:r w:rsidR="00EE1566" w:rsidRPr="00970E1E">
        <w:rPr>
          <w:szCs w:val="28"/>
          <w:lang w:val="x-none" w:eastAsia="x-none"/>
        </w:rPr>
        <w:t>ồng n</w:t>
      </w:r>
      <w:r w:rsidR="00EE1566" w:rsidRPr="00970E1E">
        <w:rPr>
          <w:rFonts w:hint="eastAsia"/>
          <w:szCs w:val="28"/>
          <w:lang w:val="x-none" w:eastAsia="x-none"/>
        </w:rPr>
        <w:t>ă</w:t>
      </w:r>
      <w:r w:rsidR="00EE1566" w:rsidRPr="00970E1E">
        <w:rPr>
          <w:szCs w:val="28"/>
          <w:lang w:val="x-none" w:eastAsia="x-none"/>
        </w:rPr>
        <w:t>m 202</w:t>
      </w:r>
      <w:r w:rsidR="00EE1566">
        <w:rPr>
          <w:szCs w:val="28"/>
          <w:lang w:eastAsia="x-none"/>
        </w:rPr>
        <w:t>5</w:t>
      </w:r>
      <w:r w:rsidR="00EE1566" w:rsidRPr="00970E1E">
        <w:rPr>
          <w:szCs w:val="28"/>
          <w:lang w:val="x-none" w:eastAsia="x-none"/>
        </w:rPr>
        <w:t xml:space="preserve"> trên </w:t>
      </w:r>
      <w:r w:rsidR="00EE1566" w:rsidRPr="00970E1E">
        <w:rPr>
          <w:rFonts w:hint="eastAsia"/>
          <w:szCs w:val="28"/>
          <w:lang w:val="x-none" w:eastAsia="x-none"/>
        </w:rPr>
        <w:t>đ</w:t>
      </w:r>
      <w:r w:rsidR="00EE1566" w:rsidRPr="00970E1E">
        <w:rPr>
          <w:szCs w:val="28"/>
          <w:lang w:val="x-none" w:eastAsia="x-none"/>
        </w:rPr>
        <w:t xml:space="preserve">ịa bàn xã </w:t>
      </w:r>
      <w:r w:rsidR="00EE1566">
        <w:rPr>
          <w:szCs w:val="28"/>
          <w:lang w:val="x-none" w:eastAsia="x-none"/>
        </w:rPr>
        <w:t>Tân Trào</w:t>
      </w:r>
      <w:r w:rsidR="00EE1566" w:rsidRPr="00970E1E">
        <w:rPr>
          <w:szCs w:val="28"/>
          <w:lang w:val="x-none" w:eastAsia="x-none"/>
        </w:rPr>
        <w:t>, huyện Kiến Thụy</w:t>
      </w:r>
      <w:r w:rsidR="00B67A8E" w:rsidRPr="007601C9">
        <w:rPr>
          <w:szCs w:val="26"/>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xml:space="preserve">. Gói thầu </w:t>
      </w:r>
      <w:r w:rsidR="009957B7" w:rsidRPr="007601C9">
        <w:rPr>
          <w:rFonts w:eastAsia="Times New Roman" w:cs="Times New Roman"/>
          <w:szCs w:val="28"/>
        </w:rPr>
        <w:t xml:space="preserve">tư vấn </w:t>
      </w:r>
      <w:r w:rsidR="00F672C5" w:rsidRPr="007601C9">
        <w:rPr>
          <w:rFonts w:eastAsia="Times New Roman" w:cs="Times New Roman"/>
          <w:szCs w:val="28"/>
        </w:rPr>
        <w:t xml:space="preserve">khảo sát </w:t>
      </w:r>
      <w:r w:rsidR="009732A5" w:rsidRPr="007601C9">
        <w:rPr>
          <w:rFonts w:eastAsia="Times New Roman" w:cs="Times New Roman"/>
          <w:szCs w:val="28"/>
        </w:rPr>
        <w:t>lập hồ sơ Báo cáo kinh tế kỹ thuật và lập tổng dự toán công trình</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w:t>
      </w:r>
      <w:r w:rsidR="001E1543" w:rsidRPr="007601C9">
        <w:rPr>
          <w:rFonts w:eastAsia="Times New Roman" w:cs="Times New Roman"/>
          <w:szCs w:val="28"/>
        </w:rPr>
        <w:t>. Đại diện Chủ đầu tư là người được Chủ đầu tư nêu ra trong hợp đồng hoặc được ủy quyền và thay mặt cho Chủ đầu tư điều hành công việc.</w:t>
      </w:r>
    </w:p>
    <w:p w:rsidR="00BA4BD7"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w:t>
      </w:r>
      <w:r w:rsidR="001E1543" w:rsidRPr="007601C9">
        <w:rPr>
          <w:rFonts w:eastAsia="Times New Roman" w:cs="Times New Roman"/>
          <w:szCs w:val="28"/>
        </w:rPr>
        <w:t>. Đại diện Nhà thầu tư vấn là người được Nhà thầu tư vấn nêu ra trong hợp đồng hoặc được Nhà thầu tư vấn chỉ định và thay mặt Nhà thầu tư vấn điều hành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7</w:t>
      </w:r>
      <w:r w:rsidR="001E1543" w:rsidRPr="007601C9">
        <w:rPr>
          <w:rFonts w:eastAsia="Times New Roman" w:cs="Times New Roman"/>
          <w:szCs w:val="28"/>
        </w:rPr>
        <w:t>. Nhà thầu phụ là tổ chức hay cá nhân ký hợp đồng với Nhà thầu tư vấn để trực tiếp thực hiện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8</w:t>
      </w:r>
      <w:r w:rsidR="001E1543" w:rsidRPr="007601C9">
        <w:rPr>
          <w:rFonts w:eastAsia="Times New Roman" w:cs="Times New Roman"/>
          <w:szCs w:val="28"/>
        </w:rPr>
        <w:t xml:space="preserve">. Hợp đồng là toàn bộ Hồ sơ hợp đồng tư vấn xây dựng theo quy định tại Điều </w:t>
      </w:r>
      <w:r w:rsidR="00A31BFE" w:rsidRPr="007601C9">
        <w:rPr>
          <w:rFonts w:eastAsia="Times New Roman" w:cs="Times New Roman"/>
          <w:szCs w:val="28"/>
        </w:rPr>
        <w:t>3</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9</w:t>
      </w:r>
      <w:r w:rsidR="001E1543" w:rsidRPr="007601C9">
        <w:rPr>
          <w:rFonts w:eastAsia="Times New Roman" w:cs="Times New Roman"/>
          <w:szCs w:val="28"/>
        </w:rPr>
        <w:t xml:space="preserve">. </w:t>
      </w:r>
      <w:r w:rsidR="009732A5" w:rsidRPr="007601C9">
        <w:rPr>
          <w:rFonts w:eastAsia="Times New Roman" w:cs="Times New Roman"/>
          <w:szCs w:val="28"/>
        </w:rPr>
        <w:t>‘’</w:t>
      </w:r>
      <w:r w:rsidR="001E1543" w:rsidRPr="007601C9">
        <w:rPr>
          <w:rFonts w:eastAsia="Times New Roman" w:cs="Times New Roman"/>
          <w:szCs w:val="28"/>
        </w:rPr>
        <w:t>Bên</w:t>
      </w:r>
      <w:r w:rsidR="009732A5" w:rsidRPr="007601C9">
        <w:rPr>
          <w:rFonts w:eastAsia="Times New Roman" w:cs="Times New Roman"/>
          <w:szCs w:val="28"/>
        </w:rPr>
        <w:t>’’</w:t>
      </w:r>
      <w:r w:rsidR="001E1543" w:rsidRPr="007601C9">
        <w:rPr>
          <w:rFonts w:eastAsia="Times New Roman" w:cs="Times New Roman"/>
          <w:szCs w:val="28"/>
        </w:rPr>
        <w:t xml:space="preserve"> là Chủ đầu tư hoặc Nhà thầu tư vấn tùy theo hoàn cảnh cụ thể.</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0</w:t>
      </w:r>
      <w:r w:rsidRPr="007601C9">
        <w:rPr>
          <w:rFonts w:eastAsia="Times New Roman" w:cs="Times New Roman"/>
          <w:szCs w:val="28"/>
        </w:rPr>
        <w:t>. Ngày được hiểu là ngày dương lịch và tháng được hiểu là tháng dương lịch.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1</w:t>
      </w:r>
      <w:r w:rsidRPr="007601C9">
        <w:rPr>
          <w:rFonts w:eastAsia="Times New Roman" w:cs="Times New Roman"/>
          <w:szCs w:val="28"/>
        </w:rPr>
        <w:t>. Ngày làm việc được hiểu là các ngày theo dương lịch, trừ ngày chủ nhật, ngày nghỉ lễ, tết theo quy định của pháp luật.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2</w:t>
      </w:r>
      <w:r w:rsidRPr="007601C9">
        <w:rPr>
          <w:rFonts w:eastAsia="Times New Roman" w:cs="Times New Roman"/>
          <w:szCs w:val="28"/>
        </w:rPr>
        <w:t>. Luật là toàn bộ hệ thống luật pháp của nước Cộng hòa Xã hội Chủ nghĩa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Loại hợp đồng:</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3. Hồ sơ hợp đồng tư vấn xây dựng và thứ tự ưu tiên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1. Hồ sơ hợp đồng bao gồm hợp đồng tư vấn xây dựng và các tài liệu tại khoản 2 dưới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Các tài liệu kèm theo hợp đồng là bộ phận không tách rời của hợp đồng tư vấn xây dựng. Các tài liệu kèm theo hợp đồng và thứ tự ưu tiên để xử lý mâu thuẫn giữa các tài liệu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Văn bản thông báo trúng thầu hoặc chỉ định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Điều kiện cụ thể của hợp đồng hoặc Điều khoản tham chiếu đối với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Điều kiện chung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Các bản vẽ thiết kế và các chỉ dẫn kỹ thuật;</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Biên bản đàm phán hợp đồng, văn bản sửa đổi, bổ sung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Các phụ lục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f</w:t>
      </w:r>
      <w:r w:rsidR="001E1543" w:rsidRPr="007601C9">
        <w:rPr>
          <w:rFonts w:eastAsia="Times New Roman" w:cs="Times New Roman"/>
          <w:szCs w:val="28"/>
        </w:rPr>
        <w:t>) Các tài liệu khác có liên quan.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Thứ tự ưu tiên áp dụng các tài liệu kèm theo hợp đồng xây dựng áp dụng theo thứ tự quy định tại khoản 2 Điều này.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Trao đổi thông tin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Các thông báo, chấp thuận, chứng chỉ, quyết định,... đưa ra phải bằng văn bản và được chuyển đến bằng đường bưu điện, bằng fax, hoặc email theo địa chỉ các bên đã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này chịu sự điều chỉnh của hệ thống pháp luật của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Ngôn ngữ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Việc thực hiện bảo đảm thực hiện hợp đồng và bảo lãnh tạm ứng hợp đồng theo quy định lần lượt tại </w:t>
      </w:r>
      <w:bookmarkStart w:id="3" w:name="dc_12"/>
      <w:r w:rsidRPr="007601C9">
        <w:rPr>
          <w:rFonts w:eastAsia="Times New Roman" w:cs="Times New Roman"/>
          <w:szCs w:val="28"/>
        </w:rPr>
        <w:t>Điều 16 và Điều 18 Nghị định số 37/2015/NĐ-CP</w:t>
      </w:r>
      <w:bookmarkEnd w:id="3"/>
      <w:r w:rsidRPr="007601C9">
        <w:rPr>
          <w:rFonts w:eastAsia="Times New Roman" w:cs="Times New Roman"/>
          <w:szCs w:val="28"/>
        </w:rPr>
        <w:t> được sửa đổi, bổ sung tại Nghị định số </w:t>
      </w:r>
      <w:hyperlink r:id="rId17"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nộp bảo bảo đảm thực hiện hợp đồng có giá trị là</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Bảo đảm thực hiện hợp đồng sẽ được hoàn trả cho Nhà thầu tư vấn khi đã hoàn thành các công việc theo thỏa thuận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Giá trị của bảo lãnh tạm ứng hợp đồng sẽ được khấu trừ tương ứng với giá trị giảm trừ tiền tạm ứng qua mỗi lần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7</w:t>
      </w:r>
      <w:r w:rsidRPr="007601C9">
        <w:rPr>
          <w:rFonts w:eastAsia="Times New Roman" w:cs="Times New Roman"/>
          <w:b/>
          <w:bCs/>
          <w:szCs w:val="28"/>
        </w:rPr>
        <w:t>. Nội dung và khối lượng công việc tư vấn giám sát thi công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Nội dung, khối lượng công việc và sản phẩm của Nhà thầu tư vấn thực hiện được thể hiện cụ thể trong thỏa thuận tại các biên bản đàm phán hợp đồng giữa các bên bao gồm các công việc chủ yếu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Nội dung công việc của hợp đồng tư vấn giám sát thi công xây dựng công trình bao gồm giám sát về chất lượng, khối lượng, tiến độ, an toàn lao động và bảo vệ môi trường trong quá trình thi công.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Nội dung công việc cụ thể của giám sát thi công xây dựng công trình thực hiện theo </w:t>
      </w:r>
      <w:bookmarkStart w:id="4" w:name="dc_20"/>
      <w:r w:rsidRPr="007601C9">
        <w:rPr>
          <w:rFonts w:eastAsia="Times New Roman" w:cs="Times New Roman"/>
          <w:szCs w:val="28"/>
        </w:rPr>
        <w:t>khoản 1 Điều 19 Nghị định số 06/2021/NĐ-CP</w:t>
      </w:r>
      <w:bookmarkEnd w:id="4"/>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lập và trình sản phẩm của hợp đồng tư vấn giám sát thi công xây dựng công trình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Báo cáo định kỳ hoặc báo cáo theo giai đoạn thi công xây dựng theo quy định tại Phụ lục IVA Nghị định số </w:t>
      </w:r>
      <w:hyperlink r:id="rId18"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Báo cáo hoàn thành công tác giám sát thi công xây dựng gói thầu, giai đoạn, hạng mục công trình, công trình xây dựng theo quy định tại Phụ lục IVB Nghị định số </w:t>
      </w:r>
      <w:hyperlink r:id="rId19"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Báo cáo đột xuất theo yêu cầu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8</w:t>
      </w:r>
      <w:r w:rsidRPr="007601C9">
        <w:rPr>
          <w:rFonts w:eastAsia="Times New Roman" w:cs="Times New Roman"/>
          <w:b/>
          <w:bCs/>
          <w:szCs w:val="28"/>
        </w:rPr>
        <w:t>.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Số lượng hồ sơ sản phẩm tư vấn xây dựng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9</w:t>
      </w:r>
      <w:r w:rsidRPr="007601C9">
        <w:rPr>
          <w:rFonts w:eastAsia="Times New Roman" w:cs="Times New Roman"/>
          <w:b/>
          <w:bCs/>
          <w:szCs w:val="28"/>
        </w:rPr>
        <w:t>. Căn cứ nghiệm thu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tư vấn xây dựng đã ký kết giữa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Quy định của pháp luật, quy chuẩn, tiêu chuẩn xây dựng được áp dụng cho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956450" w:rsidRPr="007601C9">
        <w:rPr>
          <w:rFonts w:eastAsia="Times New Roman" w:cs="Times New Roman"/>
          <w:b/>
          <w:bCs/>
          <w:szCs w:val="28"/>
        </w:rPr>
        <w:t>0</w:t>
      </w:r>
      <w:r w:rsidRPr="007601C9">
        <w:rPr>
          <w:rFonts w:eastAsia="Times New Roman" w:cs="Times New Roman"/>
          <w:b/>
          <w:bCs/>
          <w:szCs w:val="28"/>
        </w:rPr>
        <w:t>. Giá hợp đồng</w:t>
      </w:r>
    </w:p>
    <w:p w:rsidR="00956450" w:rsidRPr="007601C9" w:rsidRDefault="00956450" w:rsidP="00885ACA">
      <w:pPr>
        <w:shd w:val="clear" w:color="auto" w:fill="FFFFFF"/>
        <w:spacing w:before="54" w:after="0" w:line="360" w:lineRule="exact"/>
        <w:rPr>
          <w:rFonts w:eastAsia="Times New Roman" w:cs="Times New Roman"/>
          <w:szCs w:val="28"/>
        </w:rPr>
      </w:pPr>
      <w:r w:rsidRPr="007601C9">
        <w:rPr>
          <w:rFonts w:eastAsia="Times New Roman" w:cs="Times New Roman"/>
          <w:szCs w:val="28"/>
        </w:rPr>
        <w:t>1. Giá hợp đồng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 [quy định tại </w:t>
      </w:r>
      <w:r w:rsidRPr="007601C9">
        <w:rPr>
          <w:rFonts w:eastAsia="Times New Roman" w:cs="Times New Roman"/>
          <w:b/>
          <w:bCs/>
          <w:szCs w:val="28"/>
        </w:rPr>
        <w:t>ĐKCT</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Phương pháp điều chỉnh giá hợp đồng thực hiện theo Điều</w:t>
      </w:r>
      <w:r w:rsidR="002D42B5" w:rsidRPr="007601C9">
        <w:rPr>
          <w:rFonts w:eastAsia="Times New Roman" w:cs="Times New Roman"/>
          <w:szCs w:val="28"/>
        </w:rPr>
        <w:t xml:space="preserve"> 6</w:t>
      </w:r>
      <w:r w:rsidRPr="007601C9">
        <w:rPr>
          <w:rFonts w:eastAsia="Times New Roman" w:cs="Times New Roman"/>
          <w:szCs w:val="28"/>
        </w:rPr>
        <w:t xml:space="preserve"> </w:t>
      </w:r>
      <w:r w:rsidR="002D42B5" w:rsidRPr="007601C9">
        <w:rPr>
          <w:rFonts w:eastAsia="Times New Roman" w:cs="Times New Roman"/>
          <w:szCs w:val="28"/>
        </w:rPr>
        <w:t>(</w:t>
      </w:r>
      <w:r w:rsidRPr="007601C9">
        <w:rPr>
          <w:rFonts w:eastAsia="Times New Roman" w:cs="Times New Roman"/>
          <w:szCs w:val="28"/>
        </w:rPr>
        <w:t xml:space="preserve">Phương pháp </w:t>
      </w:r>
      <w:r w:rsidR="002D42B5" w:rsidRPr="007601C9">
        <w:rPr>
          <w:rFonts w:eastAsia="Times New Roman" w:cs="Times New Roman"/>
          <w:szCs w:val="28"/>
        </w:rPr>
        <w:t>bù trừ trực tiếp)</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Nội dung của giá hợp đồng</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956450" w:rsidRPr="007601C9">
        <w:rPr>
          <w:rFonts w:eastAsia="Times New Roman" w:cs="Times New Roman"/>
          <w:szCs w:val="28"/>
        </w:rPr>
        <w:t>) Nội dung của giá hợp đồng tư vấn giám sát thi công xây dựng công trình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cần thiết cho việc hoàn chỉnh sản phẩm tư vấn xây dựng sau các cuộc họp, báo cáo, kết quả thẩm định, phê duyệt.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thực địa.</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lại khi tham gia vào quá trình nghiệm thu theo yêu cầu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khác có liên quan.</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956450" w:rsidRPr="007601C9">
        <w:rPr>
          <w:rFonts w:eastAsia="Times New Roman" w:cs="Times New Roman"/>
          <w:szCs w:val="28"/>
        </w:rPr>
        <w:t>) Giá hợp đồng tư vấn xây dựng không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cho các cuộc họp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thẩm tra, phê duyệt sản phẩm của hợp đồng tư vấn.</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chưa tính trong giá hợp đồng mà các bên đã thỏa thuận, đảm bảo phù hợp quy định về quản lý chi phí đầu tư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1</w:t>
      </w:r>
      <w:r w:rsidRPr="007601C9">
        <w:rPr>
          <w:rFonts w:eastAsia="Times New Roman" w:cs="Times New Roman"/>
          <w:b/>
          <w:bCs/>
          <w:szCs w:val="28"/>
        </w:rPr>
        <w:t>.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Phương pháp điều chỉnh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Điều chỉnh khối lượng công việc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Việc điều chỉnh khối lượng công việc trong hợp đồng thực hiện theo quy định tại </w:t>
      </w:r>
      <w:bookmarkStart w:id="5" w:name="dc_21"/>
      <w:r w:rsidRPr="007601C9">
        <w:rPr>
          <w:rFonts w:eastAsia="Times New Roman" w:cs="Times New Roman"/>
          <w:szCs w:val="28"/>
        </w:rPr>
        <w:t>Điều 37 Nghị định số 37/2015/NĐ-CP</w:t>
      </w:r>
      <w:bookmarkEnd w:id="5"/>
      <w:r w:rsidRPr="007601C9">
        <w:rPr>
          <w:rFonts w:eastAsia="Times New Roman" w:cs="Times New Roman"/>
          <w:szCs w:val="28"/>
        </w:rPr>
        <w:t> được sửa đổi, bổ sung tại </w:t>
      </w:r>
      <w:bookmarkStart w:id="6" w:name="dc_22"/>
      <w:r w:rsidRPr="007601C9">
        <w:rPr>
          <w:rFonts w:eastAsia="Times New Roman" w:cs="Times New Roman"/>
          <w:szCs w:val="28"/>
        </w:rPr>
        <w:t>khoản 13 Điều 1 Nghị định số 50/2021/NĐ-CP</w:t>
      </w:r>
      <w:bookmarkEnd w:id="6"/>
      <w:r w:rsidRPr="007601C9">
        <w:rPr>
          <w:rFonts w:eastAsia="Times New Roman" w:cs="Times New Roman"/>
          <w:szCs w:val="28"/>
        </w:rPr>
        <w:t> và Điều 4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trường hợp được điều chỉnh khối lượng của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Điều chỉnh tiến độ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Việc điều chỉnh tiến độ thực hiện hợp đồng thực hiện theo quy định tại </w:t>
      </w:r>
      <w:bookmarkStart w:id="7" w:name="dc_23"/>
      <w:r w:rsidRPr="007601C9">
        <w:rPr>
          <w:rFonts w:eastAsia="Times New Roman" w:cs="Times New Roman"/>
          <w:szCs w:val="28"/>
        </w:rPr>
        <w:t>Điều 39 Nghị định số 37/2015/NĐ-CP</w:t>
      </w:r>
      <w:bookmarkEnd w:id="7"/>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tiến độ hợp đồng xây dựng quy định tại </w:t>
      </w:r>
      <w:bookmarkStart w:id="8" w:name="dc_24"/>
      <w:r w:rsidRPr="007601C9">
        <w:rPr>
          <w:rFonts w:eastAsia="Times New Roman" w:cs="Times New Roman"/>
          <w:szCs w:val="28"/>
        </w:rPr>
        <w:t>điểm a khoản 2 Điều 39 Nghị định số 37/2015/NĐ-CP</w:t>
      </w:r>
      <w:bookmarkEnd w:id="8"/>
      <w:r w:rsidRPr="007601C9">
        <w:rPr>
          <w:rFonts w:eastAsia="Times New Roman" w:cs="Times New Roman"/>
          <w:szCs w:val="28"/>
        </w:rPr>
        <w:t>, Chủ đầu tư và Nhà thầu tư vấn có trách nhiệm đánh giá tác động của các sự kiện bất khả kháng đến tiến độ thực hiện hợp đồng xây dựng để xác định, quyết định điều chỉnh cho phù hợp.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tạm dừng thực hiện công việc theo yêu cầu của Cơ quan nhà nước có thẩm quyền theo quy định tại </w:t>
      </w:r>
      <w:bookmarkStart w:id="9" w:name="dc_25"/>
      <w:r w:rsidRPr="007601C9">
        <w:rPr>
          <w:rFonts w:eastAsia="Times New Roman" w:cs="Times New Roman"/>
          <w:szCs w:val="28"/>
        </w:rPr>
        <w:t>điểm d khoản 2 Điều 39 Nghị định số 37/2015/NĐ-CP</w:t>
      </w:r>
      <w:bookmarkEnd w:id="9"/>
      <w:r w:rsidRPr="007601C9">
        <w:rPr>
          <w:rFonts w:eastAsia="Times New Roman" w:cs="Times New Roman"/>
          <w:szCs w:val="28"/>
        </w:rPr>
        <w:t> cần thực hiện các công việc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trường hợp được điều chỉnh tiến độ thực hiện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2</w:t>
      </w:r>
      <w:r w:rsidRPr="007601C9">
        <w:rPr>
          <w:rFonts w:eastAsia="Times New Roman" w:cs="Times New Roman"/>
          <w:b/>
          <w:bCs/>
          <w:szCs w:val="28"/>
        </w:rPr>
        <w:t>. Quyền và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a) Yêu cầu Chủ đầu tư cung cấp thông tin, tài liệu liên quan đến nhiệm vụ tư vấn và phương tiện làm việc theo thỏa thuận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Được đề xuất thay đổi điều kiện cung cấp dịch vụ tư vấn vì lợi ích của Chủ đầu tư hoặc khi phát hiện các yếu tố ảnh hưởng đến chất lượng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Từ chối thực hiện công việc không hợp lý ngoài phạm vi hợp đồng và những yêu cầu trái pháp luật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Được đảm bảo quyền tác giả theo quy định của pháp luật (đối với sản phẩm tư vấn có quyền tác giả).</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Được quyền yêu cầu Chủ đầu tư thanh toán đúng hạn, yêu cầu thanh toán các khoản lãi vay do chậm thanh toán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Hoàn thành công việc đúng tiến độ, chất lượng theo thỏa thuận trong hợp đồng.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Bảo quản và giao lại cho Chủ đầu tư những tài liệu và phương tiện làm việc do Chủ đầu tư cung cấp theo hợp đồng sau khi hoàn thành công việc (nếu có).</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Thông báo ngay bằng văn bản cho Chủ đầu tư về những thông tin, tài liệu không đầy đủ, phương tiện làm việc không đảm bảo chất lượng để hoàn thành công việc.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Giữ bí mật thông tin liên quan đến dịch vụ tư vấn mà hợp đồng và pháp luật có quy định.</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Thu thập các thông tin cần thiết để phục vụ cho công việc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Thực hiện công việc đúng pháp luật, quy chuẩn, tiêu chuẩn áp dụng cho hợp đồng và đảm bảo rằng tư vấn phụ (nếu có), nhân lực của tư vấn và tư vấn phụ sẽ luôn tuân thủ luật pháp.</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w:t>
      </w:r>
      <w:r w:rsidR="001E1543" w:rsidRPr="007601C9">
        <w:rPr>
          <w:rFonts w:eastAsia="Times New Roman" w:cs="Times New Roman"/>
          <w:szCs w:val="28"/>
        </w:rPr>
        <w:t>)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h</w:t>
      </w:r>
      <w:r w:rsidR="001E1543" w:rsidRPr="007601C9">
        <w:rPr>
          <w:rFonts w:eastAsia="Times New Roman" w:cs="Times New Roman"/>
          <w:szCs w:val="28"/>
        </w:rPr>
        <w:t>) Nhà thầu tư vấn có trách nhiệm trình bày và bảo vệ các quan điểm về các nội dung của công việc tư vấn xây dựng trong các buổi họp trình duyệt của các cấp có thẩm quyền do Chủ đầu tư tổ chức.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i</w:t>
      </w:r>
      <w:r w:rsidR="001E1543" w:rsidRPr="007601C9">
        <w:rPr>
          <w:rFonts w:eastAsia="Times New Roman" w:cs="Times New Roman"/>
          <w:szCs w:val="28"/>
        </w:rPr>
        <w:t>)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k</w:t>
      </w:r>
      <w:r w:rsidR="001E1543" w:rsidRPr="007601C9">
        <w:rPr>
          <w:rFonts w:eastAsia="Times New Roman" w:cs="Times New Roman"/>
          <w:szCs w:val="28"/>
        </w:rPr>
        <w:t>)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w:t>
      </w:r>
      <w:r w:rsidR="001E1543" w:rsidRPr="007601C9">
        <w:rPr>
          <w:rFonts w:eastAsia="Times New Roman" w:cs="Times New Roman"/>
          <w:szCs w:val="28"/>
        </w:rPr>
        <w:t>) Cung cấp hồ sơ, tài liệu phục vụ cho các cuộc họp, báo cáo, thẩm định,... với số lượng và thời gian theo đúng tiến độ được thỏa thuận trong hợp đồng tư vấn xây dựng đã ký kết.</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m</w:t>
      </w:r>
      <w:r w:rsidR="001E1543" w:rsidRPr="007601C9">
        <w:rPr>
          <w:rFonts w:eastAsia="Times New Roman" w:cs="Times New Roman"/>
          <w:szCs w:val="28"/>
        </w:rPr>
        <w:t>) Tuân thủ các yêu cầu và hướng dẫn của Chủ đầu tư, trừ những hướng dẫn hoặc yêu cầu trái với luật pháp hoặc không thể thực hiện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3</w:t>
      </w:r>
      <w:r w:rsidRPr="007601C9">
        <w:rPr>
          <w:rFonts w:eastAsia="Times New Roman" w:cs="Times New Roman"/>
          <w:b/>
          <w:bCs/>
          <w:szCs w:val="28"/>
        </w:rPr>
        <w:t>. Quyền và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Được quyền sở hữu và sử dụng sản phẩm tư vấn xây dựng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Từ chối nghiệm thu sản phẩm tư vấn xây dựng không đạt chất lượng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Kiểm tra chất lượng công việc của Nhà thầu tư vấn tư vấn nhưng không làm cản trở hoạt động bình thường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Yêu cầu sửa đổi, bổ sung sản phẩm tư vấn không đảm bảo chất lượng theo thỏa thuận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Yêu cầu Nhà thầu tư vấn thay đổi cá nhân tư vấn không đáp ứng được yêu cầu năng lực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Cung cấp cho Nhà thầu tư vấn thông tin về yêu cầu công việc, tài liệu, bảo đảm thanh toán và các phương tiện cần thiết để thực hiện công việc theo thỏa thuận trong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Bảo đảm quyền tác giả đối với sản phẩm tư vấn có quyền tác giả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c) Giải quyết kiến nghị của Nhà thầu tư vấn theo thẩm quyền trong quá trình thực hiện hợp đồng đúng thời hạn do các bên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Thanh toán đầy đủ cho Nhà thầu tư vấn theo đúng tiến độ thanh toán đã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Hướng dẫn Nhà thầu tư vấn về những nội dung liên quan đến dự án và HSMT (hoặc HSYC); tạo điều kiện để Nhà thầu tư vấn được tiếp cận với công trình, thực địa.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Cử người có năng lực phù hợp để làm việc với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 Tạo điều kiện cho Nhà thầu tư vấn thực hiện công việc tư vấn xây dựng, thủ tục hải quan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444B6" w:rsidRPr="007601C9">
        <w:rPr>
          <w:rFonts w:eastAsia="Times New Roman" w:cs="Times New Roman"/>
          <w:b/>
          <w:bCs/>
          <w:szCs w:val="28"/>
        </w:rPr>
        <w:t>4</w:t>
      </w:r>
      <w:r w:rsidRPr="007601C9">
        <w:rPr>
          <w:rFonts w:eastAsia="Times New Roman" w:cs="Times New Roman"/>
          <w:b/>
          <w:bCs/>
          <w:szCs w:val="28"/>
        </w:rPr>
        <w:t>.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w:t>
      </w:r>
      <w:r w:rsidR="00DC4DFD" w:rsidRPr="007601C9">
        <w:rPr>
          <w:rFonts w:eastAsia="Times New Roman" w:cs="Times New Roman"/>
          <w:szCs w:val="28"/>
        </w:rPr>
        <w:t xml:space="preserve"> 03 </w:t>
      </w:r>
      <w:r w:rsidRPr="007601C9">
        <w:rPr>
          <w:rFonts w:eastAsia="Times New Roman" w:cs="Times New Roman"/>
          <w:szCs w:val="28"/>
        </w:rPr>
        <w:t>ngày kể từ ngày nhận được đề nghị của Nhà thầu tư vấn thì nhân sự đó coi như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7601C9">
        <w:rPr>
          <w:rFonts w:eastAsia="Times New Roman" w:cs="Times New Roman"/>
          <w:b/>
          <w:bCs/>
          <w:szCs w:val="28"/>
        </w:rPr>
        <w:t>ĐKCT</w:t>
      </w:r>
      <w:r w:rsidRPr="007601C9">
        <w:rPr>
          <w:rFonts w:eastAsia="Times New Roman" w:cs="Times New Roman"/>
          <w:szCs w:val="28"/>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5. Trường hợp thời gian làm việc của nhân sự phải kéo dài hoặc bổ sung nhân sự vì lý do tăng khối lượng công việc đã được thỏa thuận giữa Chủ đầu tư và Nhà </w:t>
      </w:r>
      <w:r w:rsidRPr="007601C9">
        <w:rPr>
          <w:rFonts w:eastAsia="Times New Roman" w:cs="Times New Roman"/>
          <w:szCs w:val="28"/>
        </w:rPr>
        <w:lastRenderedPageBreak/>
        <w:t>thầu tư vấn thì chi phí phát sinh cần thiết này sẽ được thanh toán trên cơ sở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5F7968" w:rsidRPr="007601C9">
        <w:rPr>
          <w:rFonts w:eastAsia="Times New Roman" w:cs="Times New Roman"/>
          <w:b/>
          <w:bCs/>
          <w:szCs w:val="28"/>
        </w:rPr>
        <w:t>5</w:t>
      </w:r>
      <w:r w:rsidRPr="007601C9">
        <w:rPr>
          <w:rFonts w:eastAsia="Times New Roman" w:cs="Times New Roman"/>
          <w:b/>
          <w:bCs/>
          <w:szCs w:val="28"/>
        </w:rPr>
        <w:t>. Bản quyền và quyền sử dụng tài liệu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16</w:t>
      </w:r>
      <w:r w:rsidRPr="007601C9">
        <w:rPr>
          <w:rFonts w:eastAsia="Times New Roman" w:cs="Times New Roman"/>
          <w:b/>
          <w:bCs/>
          <w:szCs w:val="28"/>
        </w:rPr>
        <w:t>. Bảo hiểm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mua bảo hiểm trách nhiệm nghề nghiệp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17</w:t>
      </w:r>
      <w:r w:rsidRPr="007601C9">
        <w:rPr>
          <w:rFonts w:eastAsia="Times New Roman" w:cs="Times New Roman"/>
          <w:b/>
          <w:bCs/>
          <w:szCs w:val="28"/>
        </w:rPr>
        <w:t>. Rủi ro và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id="10" w:name="dc_26"/>
      <w:r w:rsidRPr="007601C9">
        <w:rPr>
          <w:rFonts w:eastAsia="Times New Roman" w:cs="Times New Roman"/>
          <w:szCs w:val="28"/>
        </w:rPr>
        <w:t>khoản 2 Điều 51 Nghị định số 37/2015/NĐ-CP</w:t>
      </w:r>
      <w:bookmarkEnd w:id="10"/>
      <w:r w:rsidRPr="007601C9">
        <w:rPr>
          <w:rFonts w:eastAsia="Times New Roman" w:cs="Times New Roman"/>
          <w:szCs w:val="28"/>
        </w:rPr>
        <w:t> và </w:t>
      </w:r>
      <w:bookmarkStart w:id="11" w:name="dc_27"/>
      <w:r w:rsidRPr="007601C9">
        <w:rPr>
          <w:rFonts w:eastAsia="Times New Roman" w:cs="Times New Roman"/>
          <w:szCs w:val="28"/>
        </w:rPr>
        <w:t>khoản 1 Điều 156 Luật Dân sự</w:t>
      </w:r>
      <w:bookmarkEnd w:id="11"/>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Thông báo về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Bên thông báo được miễn thực hiện công việc thuộc trách nhiệm của mình trong thời gian xảy ra bất khả kháng ảnh hưởng đến công việc theo nghĩa vụ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Trách nhiệm của các bên đối với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Đối với những rủi ro đã tính trong giá hợp đồng thì khi rủi ro xảy ra Nhà thầu tư vấn phải chịu trách nhiệm bằng kinh phí của mình.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b) Đối với những rủi ro đã được mua bảo hiểm thì chi phí khắc phục hậu quả các rủi ro này do đơn vị bảo hiểm chi trả và không được tính vào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Nhà thầu tư vấn phải bồi thường và gánh chịu những tổn hại cho Chủ đầu tư đối với các hỏng hóc, mất mát và các chi phí (bao gồm phí và các chi phí pháp lý) có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Chủ đầu tư phải bồi thường những tổn hại cho Nhà thầu tư vấn đối với các thiệt hại, mất mát và chi phí (bao gồm phí và các chi phí pháp lý)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 Trách nhiệm của các bên đối với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kéo dài thời gian do sự chậm trễ theo quy định của hợp đồng (gia hạn thời gian hoàn thành).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thanh toán các chi phí phát sinh theo các điều khoản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Chủ đầu tư phải xem xét quyết định các đề nghị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Việc xử lý hậu quả bất khả kháng không áp dụng đối với các nghĩa vụ thanh toán tiền của bất cứ bên nào cho bên kia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Chấm dứt và thanh toán hợp đồng trong trường hợp bất khả kháng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Đối với trường hợp chấm dứt này, Chủ đầu tư sẽ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Các khoản thanh toán cho bất kỳ công việc nào đã được hoàn thành theo giá đã được nêu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18</w:t>
      </w:r>
      <w:r w:rsidRPr="007601C9">
        <w:rPr>
          <w:rFonts w:eastAsia="Times New Roman" w:cs="Times New Roman"/>
          <w:b/>
          <w:bCs/>
          <w:szCs w:val="28"/>
        </w:rPr>
        <w:t>. Tạm ngừng công việc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ngừng công việc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Nếu nhà thầu không thực hiện nghĩa vụ theo hợp đồng, Chủ đầu tư có thể tạm ngừng toàn bộ hoặc một phần công việc của nhà thầu bằng văn bản thông báo. </w:t>
      </w:r>
      <w:r w:rsidRPr="007601C9">
        <w:rPr>
          <w:rFonts w:eastAsia="Times New Roman" w:cs="Times New Roman"/>
          <w:szCs w:val="28"/>
        </w:rPr>
        <w:lastRenderedPageBreak/>
        <w:t>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Tạm ngừng công việc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Sau khi Chủ đầu tư thực hiện các nghĩa vụ của mình theo hợp đồng, Nhà thầu tư vấn phải tiếp tục tiến hành công việc bình thường ngay khi có thể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19</w:t>
      </w:r>
      <w:r w:rsidRPr="007601C9">
        <w:rPr>
          <w:rFonts w:eastAsia="Times New Roman" w:cs="Times New Roman"/>
          <w:b/>
          <w:bCs/>
          <w:szCs w:val="28"/>
        </w:rPr>
        <w:t>.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Chấm dứt hợp đồng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có thể chấm dứt hợp đồng sau [quy định tại </w:t>
      </w:r>
      <w:r w:rsidRPr="007601C9">
        <w:rPr>
          <w:rFonts w:eastAsia="Times New Roman" w:cs="Times New Roman"/>
          <w:b/>
          <w:bCs/>
          <w:szCs w:val="28"/>
        </w:rPr>
        <w:t>ĐKCT</w:t>
      </w:r>
      <w:r w:rsidRPr="007601C9">
        <w:rPr>
          <w:rFonts w:eastAsia="Times New Roman" w:cs="Times New Roman"/>
          <w:szCs w:val="28"/>
        </w:rPr>
        <w:t>] kể từ ngày gửi văn bản kết thúc hợp đồng đến Nhà thầu tư vấn. Chủ đầu tư sẽ được quyền chấm dứt hợp đồng khi:</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1E1543" w:rsidRPr="007601C9">
        <w:rPr>
          <w:rFonts w:eastAsia="Times New Roman" w:cs="Times New Roman"/>
          <w:szCs w:val="28"/>
        </w:rPr>
        <w:t>) Nhà thầu tư vấn không sửa chữa được sai sót nghiêm trọng mà Nhà thầu tư vấn không thể khắc phục được trong việc thực hiện nhiệm vụ của mình trong vòng [quy định tại </w:t>
      </w:r>
      <w:r w:rsidR="001E1543" w:rsidRPr="007601C9">
        <w:rPr>
          <w:rFonts w:eastAsia="Times New Roman" w:cs="Times New Roman"/>
          <w:b/>
          <w:bCs/>
          <w:szCs w:val="28"/>
        </w:rPr>
        <w:t>ĐKCT</w:t>
      </w:r>
      <w:r w:rsidR="001E1543" w:rsidRPr="007601C9">
        <w:rPr>
          <w:rFonts w:eastAsia="Times New Roman" w:cs="Times New Roman"/>
          <w:szCs w:val="28"/>
        </w:rPr>
        <w:t>] mà Chủ đầu tư có thể chấp nhận được kể từ ngày nhận được thông báo của Chủ đầu tư về sai sót đó.</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xml:space="preserve">) Nhà thầu không có lý do chính đáng mà không tiếp tục thực hiện công việc theo Điều </w:t>
      </w:r>
      <w:r w:rsidR="001F14D0" w:rsidRPr="007601C9">
        <w:rPr>
          <w:rFonts w:eastAsia="Times New Roman" w:cs="Times New Roman"/>
          <w:szCs w:val="28"/>
        </w:rPr>
        <w:t>8</w:t>
      </w:r>
      <w:r w:rsidR="001E1543" w:rsidRPr="007601C9">
        <w:rPr>
          <w:rFonts w:eastAsia="Times New Roman" w:cs="Times New Roman"/>
          <w:szCs w:val="28"/>
        </w:rPr>
        <w:t xml:space="preserve"> [quy định tại </w:t>
      </w:r>
      <w:r w:rsidR="001E1543" w:rsidRPr="007601C9">
        <w:rPr>
          <w:rFonts w:eastAsia="Times New Roman" w:cs="Times New Roman"/>
          <w:b/>
          <w:bCs/>
          <w:szCs w:val="28"/>
        </w:rPr>
        <w:t>ĐKCT</w:t>
      </w:r>
      <w:r w:rsidR="001E1543" w:rsidRPr="007601C9">
        <w:rPr>
          <w:rFonts w:eastAsia="Times New Roman" w:cs="Times New Roman"/>
          <w:szCs w:val="28"/>
        </w:rPr>
        <w:t>].</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Chuyển nhượng hợp đồng mà không có sự thỏa thuận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xml:space="preserve">) Nhà thầu tư vấn từ chối không tuân theo quyết định cuối cùng đã đạt được thông qua trọng tài phân xử tại Điều </w:t>
      </w:r>
      <w:r w:rsidRPr="007601C9">
        <w:rPr>
          <w:rFonts w:eastAsia="Times New Roman" w:cs="Times New Roman"/>
          <w:szCs w:val="28"/>
        </w:rPr>
        <w:t>2</w:t>
      </w:r>
      <w:r w:rsidR="00EF5657" w:rsidRPr="007601C9">
        <w:rPr>
          <w:rFonts w:eastAsia="Times New Roman" w:cs="Times New Roman"/>
          <w:szCs w:val="28"/>
        </w:rPr>
        <w:t xml:space="preserve">4 </w:t>
      </w:r>
      <w:r w:rsidR="001E1543" w:rsidRPr="007601C9">
        <w:rPr>
          <w:rFonts w:eastAsia="Times New Roman" w:cs="Times New Roman"/>
          <w:szCs w:val="28"/>
        </w:rPr>
        <w:t>[Khiếu nại và giải quyết tranh chấp].</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e</w:t>
      </w:r>
      <w:r w:rsidR="001E1543" w:rsidRPr="007601C9">
        <w:rPr>
          <w:rFonts w:eastAsia="Times New Roman" w:cs="Times New Roman"/>
          <w:szCs w:val="28"/>
        </w:rPr>
        <w:t>) Nhà thầu tư vấn cố ý trình Chủ đầu tư các tài liệu không đúng sự thật gây ảnh hưởng đến quyền lợi, nghĩa vụ và lợi ích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w:t>
      </w:r>
      <w:r w:rsidR="001E1543" w:rsidRPr="007601C9">
        <w:rPr>
          <w:rFonts w:eastAsia="Times New Roman" w:cs="Times New Roman"/>
          <w:szCs w:val="28"/>
        </w:rPr>
        <w:t xml:space="preserve">) Trường hợp bất khả kháng quy định tại Điều </w:t>
      </w:r>
      <w:r w:rsidR="00CC25AE" w:rsidRPr="007601C9">
        <w:rPr>
          <w:rFonts w:eastAsia="Times New Roman" w:cs="Times New Roman"/>
          <w:szCs w:val="28"/>
        </w:rPr>
        <w:t>17 (</w:t>
      </w:r>
      <w:r w:rsidR="001E1543" w:rsidRPr="007601C9">
        <w:rPr>
          <w:rFonts w:eastAsia="Times New Roman" w:cs="Times New Roman"/>
          <w:szCs w:val="28"/>
        </w:rPr>
        <w:t>Rủi ro và bất khả kháng</w:t>
      </w:r>
      <w:r w:rsidR="00CC25AE" w:rsidRPr="007601C9">
        <w:rPr>
          <w:rFonts w:eastAsia="Times New Roman" w:cs="Times New Roman"/>
          <w:szCs w:val="28"/>
        </w:rPr>
        <w:t>)</w:t>
      </w:r>
      <w:r w:rsidR="001E1543"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Chấm dứt hợp đồng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 [quy định tại </w:t>
      </w:r>
      <w:r w:rsidRPr="007601C9">
        <w:rPr>
          <w:rFonts w:eastAsia="Times New Roman" w:cs="Times New Roman"/>
          <w:b/>
          <w:bCs/>
          <w:szCs w:val="28"/>
        </w:rPr>
        <w:t>ĐKCT</w:t>
      </w:r>
      <w:r w:rsidRPr="007601C9">
        <w:rPr>
          <w:rFonts w:eastAsia="Times New Roman" w:cs="Times New Roman"/>
          <w:szCs w:val="28"/>
        </w:rPr>
        <w:t>] trong các trường hợp sau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Công việc bị ngừng do lỗi của Chủ đầu tư trong khoảng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Chủ đầu tư không thanh toán cho Nhà thầu tư vấn theo hợp đồng và không thuộc đối tượng tranh chấp theo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hòa giải và giải quyết tranh chấp</w:t>
      </w:r>
      <w:r w:rsidR="00CC25AE" w:rsidRPr="007601C9">
        <w:rPr>
          <w:rFonts w:eastAsia="Times New Roman" w:cs="Times New Roman"/>
          <w:szCs w:val="28"/>
        </w:rPr>
        <w:t>)</w:t>
      </w:r>
      <w:r w:rsidRPr="007601C9">
        <w:rPr>
          <w:rFonts w:eastAsia="Times New Roman" w:cs="Times New Roman"/>
          <w:szCs w:val="28"/>
        </w:rPr>
        <w:t xml:space="preserve"> sau khoảng thời gian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 Chủ đầu tư không tuân theo quyết định cuối cùng đã đạt được thông qua trọng tài phân xử tại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và giải quyết tranh chấp</w:t>
      </w:r>
      <w:r w:rsidR="00CC25AE" w:rsidRPr="007601C9">
        <w:rPr>
          <w:rFonts w:eastAsia="Times New Roman" w:cs="Times New Roman"/>
          <w:szCs w:val="28"/>
        </w:rPr>
        <w: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Do hậu quả của sự kiện bất khả kháng mà Nhà thầu tư vấn không thể thực hiện một phần quan trọng công việc trong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Khi chấm dứt hợp đồng, thì các quyền và nghĩa vụ của các bên sẽ chấm dứt trừ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5. Thanh toán khi chấm dứt hợp đồng: Việc thanh toán thực hiện theo Điều </w:t>
      </w:r>
      <w:r w:rsidR="00CC25AE" w:rsidRPr="007601C9">
        <w:rPr>
          <w:rFonts w:eastAsia="Times New Roman" w:cs="Times New Roman"/>
          <w:szCs w:val="28"/>
        </w:rPr>
        <w:t>10</w:t>
      </w:r>
      <w:r w:rsidR="001F14D0" w:rsidRPr="007601C9">
        <w:rPr>
          <w:rFonts w:eastAsia="Times New Roman" w:cs="Times New Roman"/>
          <w:szCs w:val="28"/>
        </w:rPr>
        <w:t xml:space="preserve"> </w:t>
      </w:r>
      <w:r w:rsidR="00CC25AE" w:rsidRPr="007601C9">
        <w:rPr>
          <w:rFonts w:eastAsia="Times New Roman" w:cs="Times New Roman"/>
          <w:szCs w:val="28"/>
        </w:rPr>
        <w:t>(</w:t>
      </w:r>
      <w:r w:rsidRPr="007601C9">
        <w:rPr>
          <w:rFonts w:eastAsia="Times New Roman" w:cs="Times New Roman"/>
          <w:szCs w:val="28"/>
        </w:rPr>
        <w:t>Giá hợp đồng</w:t>
      </w:r>
      <w:r w:rsidR="00CC25AE" w:rsidRPr="007601C9">
        <w:rPr>
          <w:rFonts w:eastAsia="Times New Roman" w:cs="Times New Roman"/>
          <w:szCs w:val="28"/>
        </w:rPr>
        <w:t>)</w:t>
      </w:r>
      <w:r w:rsidRPr="007601C9">
        <w:rPr>
          <w:rFonts w:eastAsia="Times New Roman" w:cs="Times New Roman"/>
          <w:szCs w:val="28"/>
        </w:rPr>
        <w:t xml:space="preserve"> và Điều </w:t>
      </w:r>
      <w:r w:rsidR="001F14D0" w:rsidRPr="007601C9">
        <w:rPr>
          <w:rFonts w:eastAsia="Times New Roman" w:cs="Times New Roman"/>
          <w:szCs w:val="28"/>
        </w:rPr>
        <w:t>24</w:t>
      </w:r>
      <w:r w:rsidR="00CC25AE" w:rsidRPr="007601C9">
        <w:rPr>
          <w:rFonts w:eastAsia="Times New Roman" w:cs="Times New Roman"/>
          <w:szCs w:val="28"/>
        </w:rPr>
        <w:t xml:space="preserve"> (</w:t>
      </w:r>
      <w:r w:rsidRPr="007601C9">
        <w:rPr>
          <w:rFonts w:eastAsia="Times New Roman" w:cs="Times New Roman"/>
          <w:szCs w:val="28"/>
        </w:rPr>
        <w:t>Tạm ứng và thanh toán</w:t>
      </w:r>
      <w:r w:rsidR="00CC25AE" w:rsidRPr="007601C9">
        <w:rPr>
          <w:rFonts w:eastAsia="Times New Roman" w:cs="Times New Roman"/>
          <w:szCs w:val="28"/>
        </w:rPr>
        <w:t>)</w:t>
      </w:r>
      <w:r w:rsidRPr="007601C9">
        <w:rPr>
          <w:rFonts w:eastAsia="Times New Roman" w:cs="Times New Roman"/>
          <w:szCs w:val="28"/>
        </w:rPr>
        <w:t xml:space="preserve"> cho các công việc đã thực hiện trước ngày chấm dứt có hiệu lực (bao gồm chi phí chuyên gia, chi phí mua sắm thiết bị, các chi phí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1F14D0" w:rsidRPr="007601C9">
        <w:rPr>
          <w:rFonts w:eastAsia="Times New Roman" w:cs="Times New Roman"/>
          <w:b/>
          <w:bCs/>
          <w:szCs w:val="28"/>
        </w:rPr>
        <w:t>0</w:t>
      </w:r>
      <w:r w:rsidRPr="007601C9">
        <w:rPr>
          <w:rFonts w:eastAsia="Times New Roman" w:cs="Times New Roman"/>
          <w:b/>
          <w:bCs/>
          <w:szCs w:val="28"/>
        </w:rPr>
        <w:t>. Quyết toán và thanh lý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Quyết toán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a) Việc quyết toán hợp đồng xây dựng thực hiện theo quy định tại </w:t>
      </w:r>
      <w:bookmarkStart w:id="12" w:name="dc_28"/>
      <w:r w:rsidRPr="007601C9">
        <w:rPr>
          <w:rFonts w:eastAsia="Times New Roman" w:cs="Times New Roman"/>
          <w:szCs w:val="28"/>
        </w:rPr>
        <w:t>Điều 22 Nghị định số 37/2015/NĐ-CP</w:t>
      </w:r>
      <w:bookmarkEnd w:id="12"/>
      <w:r w:rsidRPr="007601C9">
        <w:rPr>
          <w:rFonts w:eastAsia="Times New Roman" w:cs="Times New Roman"/>
          <w:szCs w:val="28"/>
        </w:rPr>
        <w:t> được sửa đổi, bổ sung tại </w:t>
      </w:r>
      <w:bookmarkStart w:id="13" w:name="dc_29"/>
      <w:r w:rsidRPr="007601C9">
        <w:rPr>
          <w:rFonts w:eastAsia="Times New Roman" w:cs="Times New Roman"/>
          <w:szCs w:val="28"/>
        </w:rPr>
        <w:t>khoản 7 Điều 1 Nghị định số 50/2021/NĐ-CP</w:t>
      </w:r>
      <w:bookmarkEnd w:id="13"/>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Trong vòng </w:t>
      </w:r>
      <w:r w:rsidR="0076719F" w:rsidRPr="007601C9">
        <w:rPr>
          <w:rFonts w:eastAsia="Times New Roman" w:cs="Times New Roman"/>
          <w:szCs w:val="28"/>
        </w:rPr>
        <w:t>1</w:t>
      </w:r>
      <w:r w:rsidR="00FF04F8" w:rsidRPr="007601C9">
        <w:rPr>
          <w:rFonts w:eastAsia="Times New Roman" w:cs="Times New Roman"/>
          <w:szCs w:val="28"/>
        </w:rPr>
        <w:t>5</w:t>
      </w:r>
      <w:r w:rsidRPr="007601C9">
        <w:rPr>
          <w:rFonts w:eastAsia="Times New Roman" w:cs="Times New Roman"/>
          <w:szCs w:val="28"/>
        </w:rPr>
        <w:t xml:space="preserve">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76719F" w:rsidRPr="007601C9">
        <w:rPr>
          <w:rFonts w:eastAsia="Times New Roman" w:cs="Times New Roman"/>
          <w:szCs w:val="28"/>
        </w:rPr>
        <w:t>07</w:t>
      </w:r>
      <w:r w:rsidRPr="007601C9">
        <w:rPr>
          <w:rFonts w:eastAsia="Times New Roman" w:cs="Times New Roman"/>
          <w:szCs w:val="28"/>
        </w:rPr>
        <w:t xml:space="preserve"> bộ tài liệu quyết toán hợp đồng, hồ sơ quyết toán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hoàn thành toàn bộ nội dung công việc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 xác nhận giá trị khối lượng công việc phát sinh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quyết toán hợp đồng trong đó nêu rõ phần đã thanh toán và giá trị còn lại mà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Sau khi hợp đồng được quyết toán theo quy định, Chủ đầu tư sẽ thanh toán toàn bộ giá trị còn lại của hợp đồng cho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w:t>
      </w:r>
      <w:r w:rsidR="00DF076A" w:rsidRPr="007601C9">
        <w:rPr>
          <w:rFonts w:eastAsia="Times New Roman" w:cs="Times New Roman"/>
          <w:szCs w:val="28"/>
        </w:rPr>
        <w:t>Hợp đồng này sẽ tự động thanh lý trong vòng 10 ngày sau khi hai bên thực hiện đầy đủ các nghĩa vụ, trách nhiệm và không có khiếu kiện gì.</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1</w:t>
      </w:r>
      <w:r w:rsidRPr="007601C9">
        <w:rPr>
          <w:rFonts w:eastAsia="Times New Roman" w:cs="Times New Roman"/>
          <w:b/>
          <w:bCs/>
          <w:szCs w:val="28"/>
        </w:rPr>
        <w:t>.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Nghiệm thu sản phẩm được tiến 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2</w:t>
      </w:r>
      <w:r w:rsidRPr="007601C9">
        <w:rPr>
          <w:rFonts w:eastAsia="Times New Roman" w:cs="Times New Roman"/>
          <w:b/>
          <w:bCs/>
          <w:szCs w:val="28"/>
        </w:rPr>
        <w:t>. Thời gian và tiến độ thực hiện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 được quy định cụ thể tại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chi tiết: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và phần công việc hoàn thành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Việc gia hạn thời gian thực hiện hợp đồng không được phép làm tăng giá hợp đồng nếu việc chậm trễ do lỗi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3</w:t>
      </w:r>
      <w:r w:rsidRPr="007601C9">
        <w:rPr>
          <w:rFonts w:eastAsia="Times New Roman" w:cs="Times New Roman"/>
          <w:b/>
          <w:bCs/>
          <w:szCs w:val="28"/>
        </w:rPr>
        <w:t>.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Thời gian chậm nhất là [quy định tại </w:t>
      </w:r>
      <w:r w:rsidRPr="007601C9">
        <w:rPr>
          <w:rFonts w:eastAsia="Times New Roman" w:cs="Times New Roman"/>
          <w:b/>
          <w:bCs/>
          <w:szCs w:val="28"/>
        </w:rPr>
        <w:t>ĐKCT</w:t>
      </w:r>
      <w:r w:rsidRPr="007601C9">
        <w:rPr>
          <w:rFonts w:eastAsia="Times New Roman" w:cs="Times New Roman"/>
          <w:szCs w:val="28"/>
        </w:rPr>
        <w:t>], Chủ đầu tư tạm ứng cho Nhà thầu tư vấn là [quy định tại </w:t>
      </w:r>
      <w:r w:rsidRPr="007601C9">
        <w:rPr>
          <w:rFonts w:eastAsia="Times New Roman" w:cs="Times New Roman"/>
          <w:b/>
          <w:bCs/>
          <w:szCs w:val="28"/>
        </w:rPr>
        <w:t>ĐKCT</w:t>
      </w:r>
      <w:r w:rsidRPr="007601C9">
        <w:rPr>
          <w:rFonts w:eastAsia="Times New Roman" w:cs="Times New Roman"/>
          <w:szCs w:val="28"/>
        </w:rPr>
        <w:t>] với số tiền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Số lần thanh toán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Giá trị mà Chủ đầu tư sẽ thanh toán cho nhà thầu theo các lần thanh toán cụ thể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Lần cuối cùng sau khi Nhà thầu tư vấn hoàn thành các công việc theo nghĩa vụ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đề nghị thanh toán hợp lệ của Nhà thầu tư vấn,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Hồ sơ thanh toán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hợp đồng trọn gói: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khối lượng hoàn thành theo Phụ lục số</w:t>
      </w:r>
      <w:r w:rsidR="00CC25AE" w:rsidRPr="007601C9">
        <w:rPr>
          <w:rFonts w:eastAsia="Times New Roman" w:cs="Times New Roman"/>
          <w:szCs w:val="28"/>
        </w:rPr>
        <w:t xml:space="preserve"> 0</w:t>
      </w:r>
      <w:r w:rsidR="00352060" w:rsidRPr="007601C9">
        <w:rPr>
          <w:rFonts w:eastAsia="Times New Roman" w:cs="Times New Roman"/>
          <w:szCs w:val="28"/>
        </w:rPr>
        <w:t>3a</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khối lượng phát sinh (nếu có) ngoài phạm vi hợp đồng theo Phụ lục số</w:t>
      </w:r>
      <w:r w:rsidR="00352060" w:rsidRPr="007601C9">
        <w:rPr>
          <w:rFonts w:eastAsia="Times New Roman" w:cs="Times New Roman"/>
          <w:szCs w:val="28"/>
        </w:rPr>
        <w:t xml:space="preserve"> 03c</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w:t>
      </w:r>
      <w:r w:rsidR="00352060" w:rsidRPr="007601C9">
        <w:rPr>
          <w:rFonts w:eastAsia="Times New Roman" w:cs="Times New Roman"/>
          <w:szCs w:val="28"/>
        </w:rPr>
        <w:t xml:space="preserve"> 03c</w:t>
      </w:r>
      <w:r w:rsidRPr="007601C9">
        <w:rPr>
          <w:rFonts w:eastAsia="Times New Roman" w:cs="Times New Roman"/>
          <w:szCs w:val="28"/>
        </w:rPr>
        <w:t xml:space="preserve"> [Đề nghị thanh toán].</w:t>
      </w:r>
    </w:p>
    <w:p w:rsidR="001E1543" w:rsidRPr="007601C9" w:rsidRDefault="00FF04F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Đồng tiền thanh toán là đồng tiền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4</w:t>
      </w:r>
      <w:r w:rsidRPr="007601C9">
        <w:rPr>
          <w:rFonts w:eastAsia="Times New Roman" w:cs="Times New Roman"/>
          <w:b/>
          <w:bCs/>
          <w:szCs w:val="28"/>
        </w:rPr>
        <w:t>.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7601C9">
        <w:rPr>
          <w:rFonts w:eastAsia="Times New Roman" w:cs="Times New Roman"/>
          <w:b/>
          <w:bCs/>
          <w:szCs w:val="28"/>
        </w:rPr>
        <w:t>ĐKCT</w:t>
      </w:r>
      <w:r w:rsidRPr="007601C9">
        <w:rPr>
          <w:rFonts w:eastAsia="Times New Roman" w:cs="Times New Roman"/>
          <w:szCs w:val="28"/>
        </w:rPr>
        <w:t>]. Nếu những các căn cứ, dẫn chứng không hợp lý thì phải chấp thuận những khiếu nại của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Khi có tranh chấp phát sinh trong quá trình thực hiện hợp đồng, các bên sẽ cố gắng thương lượng để giải quyết bằng biện pháp hòa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để tiến hành hòa giải: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7601C9">
        <w:rPr>
          <w:rFonts w:eastAsia="Times New Roman" w:cs="Times New Roman"/>
          <w:b/>
          <w:bCs/>
          <w:szCs w:val="28"/>
        </w:rPr>
        <w:t>ĐKCT</w:t>
      </w:r>
      <w:r w:rsidRPr="007601C9">
        <w:rPr>
          <w:rFonts w:eastAsia="Times New Roman" w:cs="Times New Roman"/>
          <w:szCs w:val="28"/>
        </w:rPr>
        <w:t>] kể từ ngày phát sinh tranh chấp hợp đồng không thể hòa giải. Quyết định của Trọng tài </w:t>
      </w:r>
      <w:r w:rsidRPr="007601C9">
        <w:rPr>
          <w:rFonts w:eastAsia="Times New Roman" w:cs="Times New Roman"/>
          <w:iCs/>
          <w:szCs w:val="28"/>
        </w:rPr>
        <w:t>(hoặc Tòa án Nhân dân)</w:t>
      </w:r>
      <w:r w:rsidRPr="007601C9">
        <w:rPr>
          <w:rFonts w:eastAsia="Times New Roman" w:cs="Times New Roman"/>
          <w:szCs w:val="28"/>
        </w:rPr>
        <w:t> là quyết định cuối cùng và có tính chất bắt buộc với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Giải quyết tranh chấp: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Hợp đồng bị vô hiệu, chấm dứt không ảnh hưởng đến hiệu lực của các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FF04F8" w:rsidRPr="007601C9">
        <w:rPr>
          <w:rFonts w:eastAsia="Times New Roman" w:cs="Times New Roman"/>
          <w:b/>
          <w:bCs/>
          <w:szCs w:val="28"/>
        </w:rPr>
        <w:t>25</w:t>
      </w:r>
      <w:r w:rsidRPr="007601C9">
        <w:rPr>
          <w:rFonts w:eastAsia="Times New Roman" w:cs="Times New Roman"/>
          <w:b/>
          <w:bCs/>
          <w:szCs w:val="28"/>
        </w:rPr>
        <w:t>.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7601C9">
        <w:rPr>
          <w:rFonts w:eastAsia="Times New Roman" w:cs="Times New Roman"/>
          <w:b/>
          <w:bCs/>
          <w:szCs w:val="28"/>
        </w:rPr>
        <w:t>ĐKCT</w:t>
      </w:r>
      <w:r w:rsidRPr="007601C9">
        <w:rPr>
          <w:rFonts w:eastAsia="Times New Roman" w:cs="Times New Roman"/>
          <w:szCs w:val="28"/>
        </w:rPr>
        <w:t>] Chủ đầu tư sẽ thưởng cho Nhà thầu tư vấn với mức thưởng tối đa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Nhà thầu tư vấn: Nếu chậm tiến độ thực hiện hợp đồng [quy định tại </w:t>
      </w:r>
      <w:r w:rsidRPr="007601C9">
        <w:rPr>
          <w:rFonts w:eastAsia="Times New Roman" w:cs="Times New Roman"/>
          <w:b/>
          <w:bCs/>
          <w:szCs w:val="28"/>
        </w:rPr>
        <w:t>ĐKCT</w:t>
      </w:r>
      <w:r w:rsidRPr="007601C9">
        <w:rPr>
          <w:rFonts w:eastAsia="Times New Roman" w:cs="Times New Roman"/>
          <w:szCs w:val="28"/>
        </w:rPr>
        <w:t>] thì phạt [quy định tại </w:t>
      </w:r>
      <w:r w:rsidRPr="007601C9">
        <w:rPr>
          <w:rFonts w:eastAsia="Times New Roman" w:cs="Times New Roman"/>
          <w:b/>
          <w:bCs/>
          <w:szCs w:val="28"/>
        </w:rPr>
        <w:t>ĐKCT</w:t>
      </w:r>
      <w:r w:rsidRPr="007601C9">
        <w:rPr>
          <w:rFonts w:eastAsia="Times New Roman" w:cs="Times New Roman"/>
          <w:szCs w:val="28"/>
        </w:rPr>
        <w:t>] nhưng tổng số tiền phạt không quá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352060" w:rsidRPr="007601C9">
        <w:rPr>
          <w:rFonts w:eastAsia="Times New Roman" w:cs="Times New Roman"/>
          <w:b/>
          <w:bCs/>
          <w:szCs w:val="28"/>
        </w:rPr>
        <w:t>26</w:t>
      </w:r>
      <w:r w:rsidRPr="007601C9">
        <w:rPr>
          <w:rFonts w:eastAsia="Times New Roman" w:cs="Times New Roman"/>
          <w:b/>
          <w:bCs/>
          <w:szCs w:val="28"/>
        </w:rPr>
        <w:t>. Điều khoản chung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cam kết thực hiện một cách trung thực, công bằng và đảm bảo để thực hiện theo mục tiêu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Hợp đồng này có hiệu lực kể từ thời điểm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Số lượng trang, số lượng phụ lục, số bản được thành lập, ngôn ngữ hợp đồng, giá trị pháp lý, số bản Chủ đầu tư sẽ giữ, số bản Nhà thầu tư vấn sẽ giữ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center"/>
        <w:rPr>
          <w:rFonts w:eastAsia="Times New Roman" w:cs="Times New Roman"/>
          <w:szCs w:val="28"/>
        </w:rPr>
      </w:pPr>
      <w:bookmarkStart w:id="14" w:name="chuong_4"/>
      <w:r w:rsidRPr="007601C9">
        <w:rPr>
          <w:rFonts w:eastAsia="Times New Roman" w:cs="Times New Roman"/>
          <w:b/>
          <w:bCs/>
          <w:szCs w:val="28"/>
        </w:rPr>
        <w:t>PHẦN 4. ĐIỀU KIỆN CỤ THỂ CỦA HỢP ĐỒNG</w:t>
      </w:r>
      <w:bookmarkEnd w:id="14"/>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Loại hợp đồng: </w:t>
      </w:r>
      <w:r w:rsidR="007B1517" w:rsidRPr="007601C9">
        <w:rPr>
          <w:rFonts w:eastAsia="Times New Roman" w:cs="Times New Roman"/>
          <w:szCs w:val="28"/>
        </w:rPr>
        <w:t>Trọn gói</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Ngôn n</w:t>
      </w:r>
      <w:r w:rsidR="00EA3A95" w:rsidRPr="007601C9">
        <w:rPr>
          <w:rFonts w:eastAsia="Times New Roman" w:cs="Times New Roman"/>
          <w:szCs w:val="28"/>
        </w:rPr>
        <w:t>gữ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Ngôn ngữ của hợp đồng này được thể hiện bằng tiếng Việt.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3. Bảo đảm thực hiện hợp đồng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Bảo đảm</w:t>
      </w:r>
      <w:r w:rsidR="000877B3" w:rsidRPr="007601C9">
        <w:rPr>
          <w:rFonts w:eastAsia="Times New Roman" w:cs="Times New Roman"/>
          <w:szCs w:val="28"/>
        </w:rPr>
        <w:t xml:space="preserve"> thực hiện hợp đồng: Không áp dụng</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Số lượng hồ sơ sản phẩm tư vấn xây dựng của hợp đồng là </w:t>
      </w:r>
      <w:r w:rsidR="001D0674" w:rsidRPr="007601C9">
        <w:rPr>
          <w:rFonts w:eastAsia="Times New Roman" w:cs="Times New Roman"/>
          <w:szCs w:val="28"/>
        </w:rPr>
        <w:t>07 bộ</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w:t>
      </w:r>
      <w:r w:rsidR="003637E7" w:rsidRPr="007601C9">
        <w:rPr>
          <w:rFonts w:eastAsia="Times New Roman" w:cs="Times New Roman"/>
          <w:szCs w:val="28"/>
        </w:rPr>
        <w:t xml:space="preserve"> </w:t>
      </w:r>
      <w:r w:rsidR="00EE1566">
        <w:rPr>
          <w:b/>
          <w:szCs w:val="28"/>
          <w:lang w:val="vi-VN"/>
        </w:rPr>
        <w:t>21.500</w:t>
      </w:r>
      <w:r w:rsidR="00B02460" w:rsidRPr="007601C9">
        <w:rPr>
          <w:b/>
          <w:szCs w:val="28"/>
        </w:rPr>
        <w:t>.000</w:t>
      </w:r>
      <w:r w:rsidR="00016605" w:rsidRPr="007601C9">
        <w:rPr>
          <w:b/>
          <w:szCs w:val="28"/>
        </w:rPr>
        <w:t xml:space="preserve">,0 </w:t>
      </w:r>
      <w:r w:rsidR="003637E7" w:rsidRPr="007601C9">
        <w:rPr>
          <w:rFonts w:eastAsia="Times New Roman" w:cs="Times New Roman"/>
          <w:b/>
          <w:szCs w:val="28"/>
        </w:rPr>
        <w:t>đồng</w:t>
      </w:r>
      <w:r w:rsidRPr="007601C9">
        <w:rPr>
          <w:rFonts w:eastAsia="Times New Roman" w:cs="Times New Roman"/>
          <w:i/>
          <w:iCs/>
          <w:szCs w:val="28"/>
        </w:rPr>
        <w:t xml:space="preserve"> (bao gồm cả thuế VAT),</w:t>
      </w:r>
      <w:r w:rsidR="003637E7" w:rsidRPr="007601C9">
        <w:rPr>
          <w:rFonts w:eastAsia="Times New Roman" w:cs="Times New Roman"/>
          <w:i/>
          <w:iCs/>
          <w:szCs w:val="28"/>
        </w:rPr>
        <w:t xml:space="preserve"> </w:t>
      </w:r>
      <w:r w:rsidR="00EA3A95" w:rsidRPr="007601C9">
        <w:rPr>
          <w:rFonts w:eastAsia="Times New Roman" w:cs="Times New Roman"/>
          <w:i/>
          <w:iCs/>
          <w:szCs w:val="28"/>
        </w:rPr>
        <w:t>(B</w:t>
      </w:r>
      <w:r w:rsidRPr="007601C9">
        <w:rPr>
          <w:rFonts w:eastAsia="Times New Roman" w:cs="Times New Roman"/>
          <w:i/>
          <w:iCs/>
          <w:szCs w:val="28"/>
        </w:rPr>
        <w:t>ằng chữ</w:t>
      </w:r>
      <w:r w:rsidR="003637E7" w:rsidRPr="007601C9">
        <w:rPr>
          <w:rFonts w:eastAsia="Times New Roman" w:cs="Times New Roman"/>
          <w:i/>
          <w:iCs/>
          <w:szCs w:val="28"/>
        </w:rPr>
        <w:t xml:space="preserve">: </w:t>
      </w:r>
      <w:r w:rsidR="00EE1566">
        <w:rPr>
          <w:rFonts w:eastAsia="Times New Roman" w:cs="Times New Roman"/>
          <w:i/>
          <w:iCs/>
          <w:szCs w:val="28"/>
          <w:lang w:val="vi-VN"/>
        </w:rPr>
        <w:t xml:space="preserve">Hai mươi </w:t>
      </w:r>
      <w:r w:rsidR="00F833A0">
        <w:rPr>
          <w:rFonts w:eastAsia="Times New Roman" w:cs="Times New Roman"/>
          <w:i/>
          <w:iCs/>
          <w:szCs w:val="28"/>
        </w:rPr>
        <w:t>mốt</w:t>
      </w:r>
      <w:r w:rsidR="00EE1566">
        <w:rPr>
          <w:rFonts w:eastAsia="Times New Roman" w:cs="Times New Roman"/>
          <w:i/>
          <w:iCs/>
          <w:szCs w:val="28"/>
          <w:lang w:val="vi-VN"/>
        </w:rPr>
        <w:t xml:space="preserve"> triệu, năm trăm</w:t>
      </w:r>
      <w:r w:rsidR="00FC72D3" w:rsidRPr="007601C9">
        <w:rPr>
          <w:rFonts w:eastAsia="Times New Roman" w:cs="Times New Roman"/>
          <w:i/>
          <w:iCs/>
          <w:szCs w:val="28"/>
        </w:rPr>
        <w:t xml:space="preserve"> nghìn đồng chẵn</w:t>
      </w:r>
      <w:r w:rsidR="003637E7" w:rsidRPr="007601C9">
        <w:rPr>
          <w:rFonts w:eastAsia="Times New Roman" w:cs="Times New Roman"/>
          <w:i/>
          <w:iCs/>
          <w:szCs w:val="28"/>
        </w:rPr>
        <w:t>./.)</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2. Các trường hợp được điều chỉnh khối lượng, phạm vi và trình tự, thủ tục điều chỉnh khối lượng</w:t>
      </w:r>
      <w:r w:rsidR="006C50D8" w:rsidRPr="007601C9">
        <w:rPr>
          <w:rFonts w:eastAsia="Times New Roman" w:cs="Times New Roman"/>
          <w:szCs w:val="28"/>
        </w:rPr>
        <w:t xml:space="preserve">: </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có phát sinh hợp lý những công việc ngoài phạm vi hợp đồng đã ký đối với hợp đồng tư vấn là nằm ngoài nhiệm vụ tư vấn phải thực hiện.</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 xml:space="preserve">3. Các trường hợp được điều chỉnh tiến độ thực hiện hợp đồng </w:t>
      </w:r>
      <w:r w:rsidR="006C50D8" w:rsidRPr="007601C9">
        <w:rPr>
          <w:rFonts w:eastAsia="Times New Roman" w:cs="Times New Roman"/>
          <w:szCs w:val="28"/>
        </w:rPr>
        <w:t>trong các trường hợp sau:</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Do ảnh hưởng của động đất, bão, lũ, lụt, sóng thần, hỏa hoạn, địch họa hoặc các sự kiện bất khả kháng khác.</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Thay đổi, điều chỉnh dự án, phạm vi công việc, thiết kế, biện pháp thi công theo yêu cầu của bên giao thầu làm ảnh hưởng đến tiến độ thực hiện hợp đồng.</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Tạm dừng thực hiện công việc theo yêu cầu của cơ quan nhà nước có thẩm quyền mà không do lỗi của bên giao thầu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7.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3. Nhà thầu tư vấn phải gửi văn bản thông </w:t>
      </w:r>
      <w:r w:rsidR="00DC4DFD" w:rsidRPr="007601C9">
        <w:rPr>
          <w:rFonts w:eastAsia="Times New Roman" w:cs="Times New Roman"/>
          <w:szCs w:val="28"/>
        </w:rPr>
        <w:t>báo cho Chủ đầu tư trong vòng</w:t>
      </w:r>
      <w:r w:rsidRPr="007601C9">
        <w:rPr>
          <w:rFonts w:eastAsia="Times New Roman" w:cs="Times New Roman"/>
          <w:szCs w:val="28"/>
        </w:rPr>
        <w:t xml:space="preserve"> </w:t>
      </w:r>
      <w:r w:rsidR="00DC4DFD" w:rsidRPr="007601C9">
        <w:rPr>
          <w:rFonts w:eastAsia="Times New Roman" w:cs="Times New Roman"/>
          <w:szCs w:val="28"/>
        </w:rPr>
        <w:t>0</w:t>
      </w:r>
      <w:r w:rsidR="006C50D8" w:rsidRPr="007601C9">
        <w:rPr>
          <w:rFonts w:eastAsia="Times New Roman" w:cs="Times New Roman"/>
          <w:szCs w:val="28"/>
        </w:rPr>
        <w:t>7</w:t>
      </w:r>
      <w:r w:rsidR="00DC4DFD" w:rsidRPr="007601C9">
        <w:rPr>
          <w:rFonts w:eastAsia="Times New Roman" w:cs="Times New Roman"/>
          <w:szCs w:val="28"/>
        </w:rPr>
        <w:t xml:space="preserve">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8.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có thể chấm dứt hợp đồng sau </w:t>
      </w:r>
      <w:r w:rsidR="00C26469" w:rsidRPr="007601C9">
        <w:rPr>
          <w:rFonts w:eastAsia="Times New Roman" w:cs="Times New Roman"/>
          <w:szCs w:val="28"/>
        </w:rPr>
        <w:t>07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C26469"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xml:space="preserve">Nhà thầu tư vấn không sửa chữa được sai sót nghiêm trọng mà Nhà thầu tư vấn không thể khắc phục được trong việc thực hiện nhiệm vụ của mình trong vòng </w:t>
      </w:r>
      <w:r w:rsidR="00C26469" w:rsidRPr="007601C9">
        <w:rPr>
          <w:rFonts w:eastAsia="Times New Roman" w:cs="Times New Roman"/>
          <w:szCs w:val="28"/>
        </w:rPr>
        <w:t>56</w:t>
      </w:r>
      <w:r w:rsidR="00DC4DFD" w:rsidRPr="007601C9">
        <w:rPr>
          <w:rFonts w:eastAsia="Times New Roman" w:cs="Times New Roman"/>
          <w:szCs w:val="28"/>
        </w:rPr>
        <w:t xml:space="preserve"> ngày</w:t>
      </w:r>
      <w:r w:rsidR="00C26469"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Nhà thầu không có lý do chính đáng mà không tiếp tục thực hiện công việc theo Điều </w:t>
      </w:r>
      <w:r w:rsidR="00C26469" w:rsidRPr="007601C9">
        <w:rPr>
          <w:rFonts w:eastAsia="Times New Roman" w:cs="Times New Roman"/>
          <w:szCs w:val="28"/>
        </w:rPr>
        <w:t>10 (</w:t>
      </w:r>
      <w:r w:rsidRPr="007601C9">
        <w:rPr>
          <w:rFonts w:eastAsia="Times New Roman" w:cs="Times New Roman"/>
          <w:szCs w:val="28"/>
        </w:rPr>
        <w:t>Thời gian và tiến độ thực hiện hợp đồng tư vấn xây dựng</w:t>
      </w:r>
      <w:r w:rsidR="00C26469" w:rsidRPr="007601C9">
        <w:rPr>
          <w:rFonts w:eastAsia="Times New Roman" w:cs="Times New Roman"/>
          <w:szCs w:val="28"/>
        </w:rPr>
        <w:t>)</w:t>
      </w:r>
      <w:r w:rsidRPr="007601C9">
        <w:rPr>
          <w:rFonts w:eastAsia="Times New Roman" w:cs="Times New Roman"/>
          <w:szCs w:val="28"/>
        </w:rPr>
        <w:t xml:space="preserve">, hoặc </w:t>
      </w:r>
      <w:r w:rsidR="00DC4DFD" w:rsidRPr="007601C9">
        <w:rPr>
          <w:rFonts w:eastAsia="Times New Roman" w:cs="Times New Roman"/>
          <w:szCs w:val="28"/>
        </w:rPr>
        <w:t>10 ngày</w:t>
      </w:r>
      <w:r w:rsidRPr="007601C9">
        <w:rPr>
          <w:rFonts w:eastAsia="Times New Roman" w:cs="Times New Roman"/>
          <w:szCs w:val="28"/>
        </w:rPr>
        <w:t> liên tục không thực hiện công việc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w:t>
      </w:r>
      <w:r w:rsidR="00DC4DFD" w:rsidRPr="007601C9">
        <w:rPr>
          <w:rFonts w:eastAsia="Times New Roman" w:cs="Times New Roman"/>
          <w:szCs w:val="28"/>
        </w:rPr>
        <w:t xml:space="preserve"> 0</w:t>
      </w:r>
      <w:r w:rsidR="00305297" w:rsidRPr="007601C9">
        <w:rPr>
          <w:rFonts w:eastAsia="Times New Roman" w:cs="Times New Roman"/>
          <w:szCs w:val="28"/>
        </w:rPr>
        <w:t>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Công việc bị ngừng do lỗi của Chủ đầu tư trong khoảng thời gian </w:t>
      </w:r>
      <w:r w:rsidR="00DC4DFD" w:rsidRPr="007601C9">
        <w:rPr>
          <w:rFonts w:eastAsia="Times New Roman" w:cs="Times New Roman"/>
          <w:szCs w:val="28"/>
        </w:rPr>
        <w:t>10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không thanh toán cho Nhà thầu tư vấn theo hợp đồng và không thuộc đối tượng tranh chấp theo Điều </w:t>
      </w:r>
      <w:r w:rsidR="00305297" w:rsidRPr="007601C9">
        <w:rPr>
          <w:rFonts w:eastAsia="Times New Roman" w:cs="Times New Roman"/>
          <w:szCs w:val="28"/>
        </w:rPr>
        <w:t>12</w:t>
      </w:r>
      <w:r w:rsidRPr="007601C9">
        <w:rPr>
          <w:rFonts w:eastAsia="Times New Roman" w:cs="Times New Roman"/>
          <w:szCs w:val="28"/>
        </w:rPr>
        <w:t xml:space="preserve"> </w:t>
      </w:r>
      <w:r w:rsidR="00305297" w:rsidRPr="007601C9">
        <w:rPr>
          <w:rFonts w:eastAsia="Times New Roman" w:cs="Times New Roman"/>
          <w:szCs w:val="28"/>
        </w:rPr>
        <w:t>(</w:t>
      </w:r>
      <w:r w:rsidRPr="007601C9">
        <w:rPr>
          <w:rFonts w:eastAsia="Times New Roman" w:cs="Times New Roman"/>
          <w:szCs w:val="28"/>
        </w:rPr>
        <w:t>Khiếu nại, hòa giải và giải quyết tranh chấp</w:t>
      </w:r>
      <w:r w:rsidR="00305297" w:rsidRPr="007601C9">
        <w:rPr>
          <w:rFonts w:eastAsia="Times New Roman" w:cs="Times New Roman"/>
          <w:szCs w:val="28"/>
        </w:rPr>
        <w:t>)</w:t>
      </w:r>
      <w:r w:rsidRPr="007601C9">
        <w:rPr>
          <w:rFonts w:eastAsia="Times New Roman" w:cs="Times New Roman"/>
          <w:szCs w:val="28"/>
        </w:rPr>
        <w:t xml:space="preserve"> sau khoảng thời gian </w:t>
      </w:r>
      <w:r w:rsidR="00BB3B24" w:rsidRPr="007601C9">
        <w:rPr>
          <w:rFonts w:eastAsia="Times New Roman" w:cs="Times New Roman"/>
          <w:szCs w:val="28"/>
        </w:rPr>
        <w:t>14</w:t>
      </w:r>
      <w:r w:rsidR="00DC4DFD" w:rsidRPr="007601C9">
        <w:rPr>
          <w:rFonts w:eastAsia="Times New Roman" w:cs="Times New Roman"/>
          <w:szCs w:val="28"/>
        </w:rPr>
        <w:t xml:space="preserve"> ngày</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9.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Nghiệm thu sản phẩm được tiến hành </w:t>
      </w:r>
      <w:r w:rsidR="00DC4DFD" w:rsidRPr="007601C9">
        <w:rPr>
          <w:rFonts w:eastAsia="Times New Roman" w:cs="Times New Roman"/>
          <w:szCs w:val="28"/>
        </w:rPr>
        <w:t>01</w:t>
      </w:r>
      <w:r w:rsidRPr="007601C9">
        <w:rPr>
          <w:rFonts w:eastAsia="Times New Roman" w:cs="Times New Roman"/>
          <w:szCs w:val="28"/>
        </w:rPr>
        <w:t xml:space="preserve"> lần Sau khi Nhà thầu tư vấn hoàn thành </w:t>
      </w:r>
      <w:r w:rsidR="00DC4DFD" w:rsidRPr="007601C9">
        <w:rPr>
          <w:rFonts w:eastAsia="Times New Roman" w:cs="Times New Roman"/>
          <w:szCs w:val="28"/>
        </w:rPr>
        <w:t xml:space="preserve">công tác </w:t>
      </w:r>
      <w:r w:rsidR="00EB28FB" w:rsidRPr="007601C9">
        <w:rPr>
          <w:rFonts w:eastAsia="Times New Roman" w:cs="Times New Roman"/>
          <w:szCs w:val="28"/>
        </w:rPr>
        <w:t>lập báo cáo kinh tế kỹ thuật</w:t>
      </w:r>
      <w:r w:rsidR="00DC4DFD" w:rsidRPr="007601C9">
        <w:rPr>
          <w:rFonts w:eastAsia="Times New Roman" w:cs="Times New Roman"/>
          <w:szCs w:val="28"/>
        </w:rPr>
        <w:t xml:space="preserve"> công trình</w:t>
      </w:r>
      <w:r w:rsidR="00C26469"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10. Thời gian và tiến độ thực hiện hợp đồng tư vấn xây dựng</w:t>
      </w:r>
    </w:p>
    <w:p w:rsidR="00C977FA"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w:t>
      </w:r>
      <w:r w:rsidR="00C977FA" w:rsidRPr="007601C9">
        <w:rPr>
          <w:rFonts w:eastAsia="Times New Roman" w:cs="Times New Roman"/>
          <w:szCs w:val="28"/>
        </w:rPr>
        <w:t xml:space="preserve">: </w:t>
      </w:r>
      <w:r w:rsidR="00104000" w:rsidRPr="007601C9">
        <w:rPr>
          <w:rFonts w:eastAsia="Times New Roman" w:cs="Times New Roman"/>
          <w:szCs w:val="28"/>
          <w:lang w:val="vi-VN"/>
        </w:rPr>
        <w:t>3</w:t>
      </w:r>
      <w:r w:rsidR="00EB28FB" w:rsidRPr="007601C9">
        <w:rPr>
          <w:rFonts w:eastAsia="Times New Roman" w:cs="Times New Roman"/>
          <w:szCs w:val="28"/>
        </w:rPr>
        <w:t>0</w:t>
      </w:r>
      <w:r w:rsidR="00853C7A" w:rsidRPr="007601C9">
        <w:rPr>
          <w:rFonts w:eastAsia="Times New Roman" w:cs="Times New Roman"/>
          <w:szCs w:val="28"/>
        </w:rPr>
        <w:t xml:space="preserve"> ngày</w:t>
      </w:r>
      <w:r w:rsidR="00C977FA" w:rsidRPr="007601C9">
        <w:rPr>
          <w:bCs/>
          <w:szCs w:val="28"/>
          <w:lang w:val="fr-FR"/>
        </w:rPr>
        <w:t>.</w:t>
      </w:r>
      <w:r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11.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r w:rsidR="00C977FA" w:rsidRPr="007601C9">
        <w:rPr>
          <w:rFonts w:eastAsia="Times New Roman" w:cs="Times New Roman"/>
          <w:szCs w:val="28"/>
        </w:rPr>
        <w:t xml:space="preserve">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C167CA" w:rsidRPr="007601C9" w:rsidRDefault="00C167CA" w:rsidP="00C167CA">
      <w:pPr>
        <w:spacing w:before="60" w:after="20" w:line="360" w:lineRule="exact"/>
        <w:ind w:firstLine="567"/>
        <w:jc w:val="both"/>
        <w:rPr>
          <w:rFonts w:eastAsia="Times New Roman" w:cs="Times New Roman"/>
          <w:szCs w:val="28"/>
          <w:lang w:val="it-IT"/>
        </w:rPr>
      </w:pPr>
      <w:r w:rsidRPr="007601C9">
        <w:rPr>
          <w:rFonts w:eastAsia="Times New Roman" w:cs="Times New Roman"/>
          <w:szCs w:val="28"/>
          <w:lang w:val="it-IT"/>
        </w:rPr>
        <w:t>+ Căn cứ vào kế hoạch, tiến độ cấp vốn cho gói thầu, trên cơ sở khối lượng thực hiện được bên A nghiệm thu, Bên A sẽ thanh toán theo giai đoạn, theo phần công việc đã hoàn thành hoặc thanh toán một lần (100% giá trị hợp đồng) sau khi có quyết định phê duyệt quyết toán của cấp có thẩm quyền.</w:t>
      </w:r>
    </w:p>
    <w:p w:rsidR="006E25BB" w:rsidRPr="007601C9" w:rsidRDefault="00C167CA" w:rsidP="006E25BB">
      <w:pPr>
        <w:pStyle w:val="body"/>
        <w:spacing w:before="120" w:after="0" w:line="240" w:lineRule="auto"/>
        <w:ind w:firstLine="567"/>
      </w:pPr>
      <w:r w:rsidRPr="007601C9">
        <w:rPr>
          <w:lang w:val="vi-VN"/>
        </w:rPr>
        <w:t xml:space="preserve">+ </w:t>
      </w:r>
      <w:r w:rsidR="006E25BB" w:rsidRPr="007601C9">
        <w:t>Khoảng thời gian Chủ đầu tư phải thanh toán cho Nhà thầu tư vấn khi nhận đủ hồ sơ đề nghị thanh toán hợp lệ của Nhà thầu tư vấn là 10 ngày.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12.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1. Thời gian để làm sáng tỏ nội dung khiếu nại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Khi có tranh chấp phát sinh trong quá trình thực hiện hợp đồng, các bên sẽ cố gắng thương lượng để giải quyết bằng biện pháp hòa giải.</w:t>
      </w:r>
    </w:p>
    <w:p w:rsidR="00432012"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để tiến hành hòa giải là </w:t>
      </w:r>
      <w:r w:rsidR="00836BCC" w:rsidRPr="007601C9">
        <w:rPr>
          <w:rFonts w:eastAsia="Times New Roman" w:cs="Times New Roman"/>
          <w:szCs w:val="28"/>
        </w:rPr>
        <w:t>28</w:t>
      </w:r>
      <w:r w:rsidR="00A24E18" w:rsidRPr="007601C9">
        <w:rPr>
          <w:rFonts w:eastAsia="Times New Roman" w:cs="Times New Roman"/>
          <w:szCs w:val="28"/>
        </w:rPr>
        <w:t xml:space="preserve"> ngày</w:t>
      </w:r>
      <w:r w:rsidR="00432012"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Khoảng thời gian các bên được quyền gửi vấn đề lên Trọng tài để xử lý tranh chấp theo các quy tắc của Việt Nam (hoặc Tòa án Nhân dân) theo quy định của pháp luật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Giải quyết tranh chấp là </w:t>
      </w:r>
      <w:r w:rsidR="00A24E18" w:rsidRPr="007601C9">
        <w:rPr>
          <w:rFonts w:eastAsia="Times New Roman" w:cs="Times New Roman"/>
          <w:szCs w:val="28"/>
        </w:rPr>
        <w:t>10 ngày</w:t>
      </w:r>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13.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1. Thưởng hợp đồng</w:t>
      </w:r>
      <w:r w:rsidR="005730E7" w:rsidRPr="007601C9">
        <w:rPr>
          <w:rFonts w:eastAsia="Times New Roman" w:cs="Times New Roman"/>
          <w:szCs w:val="28"/>
        </w:rPr>
        <w:t>: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chậm tiến độ thực hiện hợp đồng là </w:t>
      </w:r>
      <w:r w:rsidR="00016605" w:rsidRPr="007601C9">
        <w:rPr>
          <w:rFonts w:eastAsia="Times New Roman" w:cs="Times New Roman"/>
          <w:szCs w:val="28"/>
        </w:rPr>
        <w:t>1</w:t>
      </w:r>
      <w:r w:rsidR="00904B72" w:rsidRPr="007601C9">
        <w:rPr>
          <w:rFonts w:eastAsia="Times New Roman" w:cs="Times New Roman"/>
          <w:szCs w:val="28"/>
        </w:rPr>
        <w:t>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Tỷ lệ phạt là </w:t>
      </w:r>
      <w:r w:rsidR="00904B72" w:rsidRPr="007601C9">
        <w:rPr>
          <w:rFonts w:eastAsia="Times New Roman" w:cs="Times New Roman"/>
          <w:iCs/>
          <w:szCs w:val="28"/>
        </w:rPr>
        <w:t>2</w:t>
      </w:r>
      <w:r w:rsidRPr="007601C9">
        <w:rPr>
          <w:rFonts w:eastAsia="Times New Roman" w:cs="Times New Roman"/>
          <w:iCs/>
          <w:szCs w:val="28"/>
        </w:rPr>
        <w:t>%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Số tiền phạt tối đa bên nhận phải chịu là </w:t>
      </w:r>
      <w:r w:rsidR="00904B72" w:rsidRPr="007601C9">
        <w:rPr>
          <w:rFonts w:eastAsia="Times New Roman" w:cs="Times New Roman"/>
          <w:iCs/>
          <w:szCs w:val="28"/>
        </w:rPr>
        <w:t>12% giá hợp đồng.</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w:t>
      </w:r>
      <w:r w:rsidRPr="007601C9">
        <w:rPr>
          <w:rFonts w:eastAsia="Times New Roman" w:cs="Times New Roman"/>
          <w:i/>
          <w:iCs/>
          <w:szCs w:val="28"/>
        </w:rPr>
        <w:t> </w:t>
      </w:r>
      <w:r w:rsidR="000B2338" w:rsidRPr="007601C9">
        <w:rPr>
          <w:rFonts w:eastAsia="Times New Roman" w:cs="Times New Roman"/>
          <w:iCs/>
          <w:szCs w:val="28"/>
        </w:rPr>
        <w:t>Không áp dụng</w:t>
      </w:r>
      <w:r w:rsidRPr="007601C9">
        <w:rPr>
          <w:rFonts w:eastAsia="Times New Roman" w:cs="Times New Roman"/>
          <w:iCs/>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Hợp đồng này có hiệu lực kể từ thời điểm </w:t>
      </w:r>
      <w:r w:rsidR="00352060" w:rsidRPr="007601C9">
        <w:rPr>
          <w:rFonts w:eastAsia="Times New Roman" w:cs="Times New Roman"/>
          <w:szCs w:val="28"/>
        </w:rPr>
        <w:t>ký</w:t>
      </w:r>
      <w:r w:rsidRPr="007601C9">
        <w:rPr>
          <w:rFonts w:eastAsia="Times New Roman" w:cs="Times New Roman"/>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Hợp đồng này bao gồm </w:t>
      </w:r>
      <w:r w:rsidR="005730E7" w:rsidRPr="007601C9">
        <w:rPr>
          <w:rFonts w:eastAsia="Times New Roman" w:cs="Times New Roman"/>
          <w:szCs w:val="28"/>
        </w:rPr>
        <w:t>2</w:t>
      </w:r>
      <w:r w:rsidR="000B2338" w:rsidRPr="007601C9">
        <w:rPr>
          <w:rFonts w:eastAsia="Times New Roman" w:cs="Times New Roman"/>
          <w:szCs w:val="28"/>
        </w:rPr>
        <w:t>3</w:t>
      </w:r>
      <w:r w:rsidR="005730E7" w:rsidRPr="007601C9">
        <w:rPr>
          <w:rFonts w:eastAsia="Times New Roman" w:cs="Times New Roman"/>
          <w:szCs w:val="28"/>
        </w:rPr>
        <w:t xml:space="preserve"> </w:t>
      </w:r>
      <w:r w:rsidRPr="007601C9">
        <w:rPr>
          <w:rFonts w:eastAsia="Times New Roman" w:cs="Times New Roman"/>
          <w:szCs w:val="28"/>
        </w:rPr>
        <w:t>trang </w:t>
      </w:r>
      <w:r w:rsidRPr="007601C9">
        <w:rPr>
          <w:rFonts w:eastAsia="Times New Roman" w:cs="Times New Roman"/>
          <w:i/>
          <w:iCs/>
          <w:szCs w:val="28"/>
        </w:rPr>
        <w:t>, </w:t>
      </w:r>
      <w:r w:rsidRPr="007601C9">
        <w:rPr>
          <w:rFonts w:eastAsia="Times New Roman" w:cs="Times New Roman"/>
          <w:szCs w:val="28"/>
        </w:rPr>
        <w:t xml:space="preserve">và được lập thành </w:t>
      </w:r>
      <w:r w:rsidR="000F6844" w:rsidRPr="007601C9">
        <w:rPr>
          <w:rFonts w:eastAsia="Times New Roman" w:cs="Times New Roman"/>
          <w:szCs w:val="28"/>
        </w:rPr>
        <w:t xml:space="preserve">07 </w:t>
      </w:r>
      <w:r w:rsidRPr="007601C9">
        <w:rPr>
          <w:rFonts w:eastAsia="Times New Roman" w:cs="Times New Roman"/>
          <w:szCs w:val="28"/>
        </w:rPr>
        <w:t>bản bằng tiếng Việt</w:t>
      </w:r>
      <w:r w:rsidRPr="007601C9">
        <w:rPr>
          <w:rFonts w:eastAsia="Times New Roman" w:cs="Times New Roman"/>
          <w:i/>
          <w:iCs/>
          <w:szCs w:val="28"/>
        </w:rPr>
        <w:t> </w:t>
      </w:r>
      <w:r w:rsidRPr="007601C9">
        <w:rPr>
          <w:rFonts w:eastAsia="Times New Roman" w:cs="Times New Roman"/>
          <w:szCs w:val="28"/>
        </w:rPr>
        <w:t> có giá trị pháp lý</w:t>
      </w:r>
      <w:r w:rsidR="000F6844" w:rsidRPr="007601C9">
        <w:rPr>
          <w:rFonts w:eastAsia="Times New Roman" w:cs="Times New Roman"/>
          <w:szCs w:val="28"/>
        </w:rPr>
        <w:t xml:space="preserve"> như nhau. Chủ đầu tư sẽ giữ 05</w:t>
      </w:r>
      <w:r w:rsidR="005730E7" w:rsidRPr="007601C9">
        <w:rPr>
          <w:rFonts w:eastAsia="Times New Roman" w:cs="Times New Roman"/>
          <w:szCs w:val="28"/>
        </w:rPr>
        <w:t xml:space="preserve"> bản</w:t>
      </w:r>
      <w:r w:rsidRPr="007601C9">
        <w:rPr>
          <w:rFonts w:eastAsia="Times New Roman" w:cs="Times New Roman"/>
          <w:szCs w:val="28"/>
        </w:rPr>
        <w:t>, Nhà thầu tư vấn sẽ giữ</w:t>
      </w:r>
      <w:r w:rsidR="000F6844" w:rsidRPr="007601C9">
        <w:rPr>
          <w:rFonts w:eastAsia="Times New Roman" w:cs="Times New Roman"/>
          <w:szCs w:val="28"/>
        </w:rPr>
        <w:t xml:space="preserve"> 02</w:t>
      </w:r>
      <w:r w:rsidRPr="007601C9">
        <w:rPr>
          <w:rFonts w:eastAsia="Times New Roman" w:cs="Times New Roman"/>
          <w:szCs w:val="28"/>
        </w:rPr>
        <w:t xml:space="preserve"> bản</w:t>
      </w:r>
      <w:r w:rsidR="005730E7" w:rsidRPr="007601C9">
        <w:rPr>
          <w:rFonts w:eastAsia="Times New Roman" w:cs="Times New Roman"/>
          <w:szCs w:val="28"/>
        </w:rPr>
        <w:t>.</w:t>
      </w:r>
    </w:p>
    <w:tbl>
      <w:tblPr>
        <w:tblW w:w="9311" w:type="dxa"/>
        <w:jc w:val="center"/>
        <w:tblLook w:val="01E0" w:firstRow="1" w:lastRow="1" w:firstColumn="1" w:lastColumn="1" w:noHBand="0" w:noVBand="0"/>
      </w:tblPr>
      <w:tblGrid>
        <w:gridCol w:w="4447"/>
        <w:gridCol w:w="4864"/>
      </w:tblGrid>
      <w:tr w:rsidR="00EB49EF" w:rsidRPr="007601C9" w:rsidTr="00EB49EF">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161BF9" w:rsidRPr="007601C9" w:rsidRDefault="00161BF9" w:rsidP="003D4A4B">
      <w:pPr>
        <w:spacing w:before="120" w:after="80"/>
        <w:rPr>
          <w:b/>
          <w:szCs w:val="28"/>
          <w:lang w:val="pt-BR"/>
        </w:rPr>
      </w:pPr>
    </w:p>
    <w:p w:rsidR="003D4A4B" w:rsidRPr="007601C9" w:rsidRDefault="003D4A4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353900" w:rsidRPr="007601C9" w:rsidRDefault="00353900" w:rsidP="003D4A4B">
      <w:pPr>
        <w:spacing w:before="120" w:after="80"/>
        <w:rPr>
          <w:b/>
          <w:szCs w:val="28"/>
          <w:lang w:val="pt-BR"/>
        </w:rPr>
      </w:pPr>
    </w:p>
    <w:p w:rsidR="00895473" w:rsidRPr="007601C9" w:rsidRDefault="00895473"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EB49EF" w:rsidRPr="007601C9" w:rsidRDefault="00EB49EF" w:rsidP="00EB49EF">
      <w:pPr>
        <w:spacing w:before="120" w:after="80"/>
        <w:jc w:val="center"/>
        <w:rPr>
          <w:b/>
          <w:szCs w:val="28"/>
          <w:lang w:val="vi-VN"/>
        </w:rPr>
      </w:pPr>
      <w:r w:rsidRPr="007601C9">
        <w:rPr>
          <w:b/>
          <w:szCs w:val="28"/>
          <w:lang w:val="pt-BR"/>
        </w:rPr>
        <w:lastRenderedPageBreak/>
        <w:t xml:space="preserve">PHỤ LỤC </w:t>
      </w:r>
      <w:r w:rsidRPr="007601C9">
        <w:rPr>
          <w:b/>
          <w:szCs w:val="28"/>
          <w:lang w:val="vi-VN"/>
        </w:rPr>
        <w:t>BIỂU GIÁ HỢP ĐỒNG</w:t>
      </w:r>
    </w:p>
    <w:p w:rsidR="00EB49EF" w:rsidRPr="007601C9" w:rsidRDefault="00EB49EF" w:rsidP="00EB49EF">
      <w:pPr>
        <w:tabs>
          <w:tab w:val="left" w:pos="4198"/>
        </w:tabs>
        <w:spacing w:after="120"/>
        <w:jc w:val="center"/>
        <w:rPr>
          <w:bCs/>
          <w:i/>
          <w:iCs/>
          <w:szCs w:val="28"/>
          <w:lang w:val="vi-VN"/>
        </w:rPr>
      </w:pPr>
      <w:r w:rsidRPr="007601C9">
        <w:rPr>
          <w:bCs/>
          <w:i/>
          <w:iCs/>
          <w:szCs w:val="28"/>
          <w:lang w:val="vi-VN"/>
        </w:rPr>
        <w:t xml:space="preserve">(Kèm theo Hợp đồng </w:t>
      </w:r>
      <w:r w:rsidRPr="007601C9">
        <w:rPr>
          <w:bCs/>
          <w:i/>
          <w:iCs/>
          <w:szCs w:val="28"/>
        </w:rPr>
        <w:t xml:space="preserve">số </w:t>
      </w:r>
      <w:r w:rsidR="00C167CA" w:rsidRPr="007601C9">
        <w:rPr>
          <w:bCs/>
          <w:i/>
          <w:iCs/>
          <w:szCs w:val="28"/>
          <w:lang w:val="vi-VN"/>
        </w:rPr>
        <w:t>2</w:t>
      </w:r>
      <w:r w:rsidR="00E140D6">
        <w:rPr>
          <w:bCs/>
          <w:i/>
          <w:iCs/>
          <w:szCs w:val="28"/>
        </w:rPr>
        <w:t>25</w:t>
      </w:r>
      <w:r w:rsidRPr="007601C9">
        <w:rPr>
          <w:bCs/>
          <w:i/>
          <w:iCs/>
          <w:szCs w:val="28"/>
          <w:lang w:val="vi-VN"/>
        </w:rPr>
        <w:t>/202</w:t>
      </w:r>
      <w:r w:rsidR="00C167CA" w:rsidRPr="007601C9">
        <w:rPr>
          <w:bCs/>
          <w:i/>
          <w:iCs/>
          <w:szCs w:val="28"/>
          <w:lang w:val="vi-VN"/>
        </w:rPr>
        <w:t>5</w:t>
      </w:r>
      <w:r w:rsidR="00EB28FB" w:rsidRPr="007601C9">
        <w:rPr>
          <w:bCs/>
          <w:i/>
          <w:iCs/>
          <w:szCs w:val="28"/>
          <w:lang w:val="vi-VN"/>
        </w:rPr>
        <w:t>/HĐ</w:t>
      </w:r>
      <w:r w:rsidRPr="007601C9">
        <w:rPr>
          <w:bCs/>
          <w:i/>
          <w:iCs/>
          <w:szCs w:val="28"/>
          <w:lang w:val="vi-VN"/>
        </w:rPr>
        <w:t xml:space="preserve">TV ngày </w:t>
      </w:r>
      <w:r w:rsidR="00E140D6">
        <w:rPr>
          <w:bCs/>
          <w:i/>
          <w:iCs/>
          <w:szCs w:val="28"/>
        </w:rPr>
        <w:t>22</w:t>
      </w:r>
      <w:r w:rsidRPr="007601C9">
        <w:rPr>
          <w:bCs/>
          <w:i/>
          <w:iCs/>
          <w:szCs w:val="28"/>
          <w:lang w:val="vi-VN"/>
        </w:rPr>
        <w:t>/</w:t>
      </w:r>
      <w:r w:rsidR="00E140D6">
        <w:rPr>
          <w:bCs/>
          <w:i/>
          <w:iCs/>
          <w:szCs w:val="28"/>
        </w:rPr>
        <w:t>5</w:t>
      </w:r>
      <w:r w:rsidRPr="007601C9">
        <w:rPr>
          <w:bCs/>
          <w:i/>
          <w:iCs/>
          <w:szCs w:val="28"/>
          <w:lang w:val="vi-VN"/>
        </w:rPr>
        <w:t>/202</w:t>
      </w:r>
      <w:r w:rsidR="00C167CA" w:rsidRPr="007601C9">
        <w:rPr>
          <w:bCs/>
          <w:i/>
          <w:iCs/>
          <w:szCs w:val="28"/>
          <w:lang w:val="vi-VN"/>
        </w:rPr>
        <w:t>5</w:t>
      </w:r>
      <w:r w:rsidRPr="007601C9">
        <w:rPr>
          <w:bCs/>
          <w:i/>
          <w:iCs/>
          <w:szCs w:val="28"/>
          <w:lang w:val="vi-VN"/>
        </w:rPr>
        <w:t>)</w:t>
      </w:r>
    </w:p>
    <w:p w:rsidR="00EB49EF" w:rsidRPr="007601C9" w:rsidRDefault="00EB49EF" w:rsidP="00CD5A8D">
      <w:pPr>
        <w:spacing w:after="0" w:line="264" w:lineRule="auto"/>
        <w:jc w:val="center"/>
        <w:rPr>
          <w:b/>
          <w:szCs w:val="30"/>
        </w:rPr>
      </w:pPr>
      <w:r w:rsidRPr="007601C9">
        <w:rPr>
          <w:b/>
          <w:szCs w:val="30"/>
        </w:rPr>
        <w:t>Gói thầu: Tư vấn</w:t>
      </w:r>
      <w:r w:rsidR="00016605" w:rsidRPr="007601C9">
        <w:rPr>
          <w:b/>
          <w:szCs w:val="30"/>
        </w:rPr>
        <w:t xml:space="preserve"> khảo sát,</w:t>
      </w:r>
      <w:r w:rsidRPr="007601C9">
        <w:rPr>
          <w:b/>
          <w:szCs w:val="30"/>
        </w:rPr>
        <w:t xml:space="preserve"> </w:t>
      </w:r>
      <w:r w:rsidR="00EB28FB" w:rsidRPr="007601C9">
        <w:rPr>
          <w:b/>
          <w:szCs w:val="30"/>
        </w:rPr>
        <w:t>lập báo cáo kinh tế kỹ thuật công trình</w:t>
      </w:r>
    </w:p>
    <w:p w:rsidR="00895473" w:rsidRPr="007601C9" w:rsidRDefault="00991D9A" w:rsidP="00895473">
      <w:pPr>
        <w:spacing w:after="0" w:line="264" w:lineRule="auto"/>
        <w:jc w:val="center"/>
        <w:rPr>
          <w:b/>
          <w:szCs w:val="30"/>
        </w:rPr>
      </w:pPr>
      <w:r w:rsidRPr="007601C9">
        <w:rPr>
          <w:b/>
          <w:szCs w:val="30"/>
        </w:rPr>
        <w:t xml:space="preserve">Công trình: </w:t>
      </w:r>
      <w:r w:rsidR="00EE1566" w:rsidRPr="00EE1566">
        <w:rPr>
          <w:b/>
          <w:szCs w:val="30"/>
        </w:rPr>
        <w:t xml:space="preserve">Nạo vét, sửa chữa các tuyến kênh thủy lợi nội </w:t>
      </w:r>
      <w:r w:rsidR="00EE1566" w:rsidRPr="00EE1566">
        <w:rPr>
          <w:rFonts w:hint="eastAsia"/>
          <w:b/>
          <w:szCs w:val="30"/>
        </w:rPr>
        <w:t>đ</w:t>
      </w:r>
      <w:r w:rsidR="00EE1566" w:rsidRPr="00EE1566">
        <w:rPr>
          <w:b/>
          <w:szCs w:val="30"/>
        </w:rPr>
        <w:t>ồng n</w:t>
      </w:r>
      <w:r w:rsidR="00EE1566" w:rsidRPr="00EE1566">
        <w:rPr>
          <w:rFonts w:hint="eastAsia"/>
          <w:b/>
          <w:szCs w:val="30"/>
        </w:rPr>
        <w:t>ă</w:t>
      </w:r>
      <w:r w:rsidR="00EE1566" w:rsidRPr="00EE1566">
        <w:rPr>
          <w:b/>
          <w:szCs w:val="30"/>
        </w:rPr>
        <w:t xml:space="preserve">m 2025 trên </w:t>
      </w:r>
      <w:r w:rsidR="00EE1566" w:rsidRPr="00EE1566">
        <w:rPr>
          <w:rFonts w:hint="eastAsia"/>
          <w:b/>
          <w:szCs w:val="30"/>
        </w:rPr>
        <w:t>đ</w:t>
      </w:r>
      <w:r w:rsidR="00EE1566" w:rsidRPr="00EE1566">
        <w:rPr>
          <w:b/>
          <w:szCs w:val="30"/>
        </w:rPr>
        <w:t>ịa bàn xã Tân Trào, huyện Kiến Thụy</w:t>
      </w:r>
    </w:p>
    <w:p w:rsidR="00EB49EF" w:rsidRPr="007601C9" w:rsidRDefault="00B67A8E" w:rsidP="00895473">
      <w:pPr>
        <w:spacing w:after="0" w:line="264" w:lineRule="auto"/>
        <w:jc w:val="right"/>
        <w:rPr>
          <w:i/>
          <w:spacing w:val="-4"/>
          <w:szCs w:val="28"/>
          <w:lang w:val="vi-VN"/>
        </w:rPr>
      </w:pPr>
      <w:r w:rsidRPr="007601C9">
        <w:rPr>
          <w:i/>
          <w:spacing w:val="-4"/>
          <w:szCs w:val="28"/>
          <w:lang w:val="vi-VN"/>
        </w:rPr>
        <w:t xml:space="preserve"> </w:t>
      </w:r>
      <w:r w:rsidR="00EB49EF" w:rsidRPr="007601C9">
        <w:rPr>
          <w:i/>
          <w:spacing w:val="-4"/>
          <w:szCs w:val="28"/>
          <w:lang w:val="vi-VN"/>
        </w:rPr>
        <w:t>Đơn vị tính: VNĐ</w:t>
      </w:r>
    </w:p>
    <w:tbl>
      <w:tblPr>
        <w:tblW w:w="5000" w:type="pct"/>
        <w:tblLayout w:type="fixed"/>
        <w:tblLook w:val="04A0" w:firstRow="1" w:lastRow="0" w:firstColumn="1" w:lastColumn="0" w:noHBand="0" w:noVBand="1"/>
      </w:tblPr>
      <w:tblGrid>
        <w:gridCol w:w="769"/>
        <w:gridCol w:w="2831"/>
        <w:gridCol w:w="1308"/>
        <w:gridCol w:w="1159"/>
        <w:gridCol w:w="1727"/>
        <w:gridCol w:w="1725"/>
      </w:tblGrid>
      <w:tr w:rsidR="007601C9" w:rsidRPr="007601C9" w:rsidTr="001F6370">
        <w:trPr>
          <w:trHeight w:val="690"/>
        </w:trPr>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Stt</w:t>
            </w:r>
          </w:p>
        </w:tc>
        <w:tc>
          <w:tcPr>
            <w:tcW w:w="14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Nội dung công việc</w:t>
            </w:r>
          </w:p>
        </w:tc>
        <w:tc>
          <w:tcPr>
            <w:tcW w:w="6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Đơn vị</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Khối lượng </w:t>
            </w:r>
          </w:p>
        </w:tc>
        <w:tc>
          <w:tcPr>
            <w:tcW w:w="90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Đơn giá </w:t>
            </w:r>
          </w:p>
          <w:p w:rsidR="00EB49EF" w:rsidRPr="007601C9" w:rsidRDefault="00EB49EF" w:rsidP="001F6370">
            <w:pPr>
              <w:jc w:val="center"/>
              <w:rPr>
                <w:b/>
                <w:bCs/>
                <w:szCs w:val="28"/>
              </w:rPr>
            </w:pPr>
            <w:r w:rsidRPr="007601C9">
              <w:rPr>
                <w:bCs/>
                <w:szCs w:val="28"/>
              </w:rPr>
              <w:t>(Trọn gói)</w:t>
            </w:r>
          </w:p>
        </w:tc>
        <w:tc>
          <w:tcPr>
            <w:tcW w:w="906"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Thành tiền</w:t>
            </w:r>
          </w:p>
        </w:tc>
      </w:tr>
      <w:tr w:rsidR="007601C9" w:rsidRPr="007601C9" w:rsidTr="001F6370">
        <w:trPr>
          <w:trHeight w:val="1314"/>
        </w:trPr>
        <w:tc>
          <w:tcPr>
            <w:tcW w:w="404" w:type="pct"/>
            <w:tcBorders>
              <w:top w:val="nil"/>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1487" w:type="pct"/>
            <w:tcBorders>
              <w:top w:val="nil"/>
              <w:left w:val="nil"/>
              <w:bottom w:val="single" w:sz="4" w:space="0" w:color="auto"/>
              <w:right w:val="single" w:sz="4" w:space="0" w:color="auto"/>
            </w:tcBorders>
            <w:shd w:val="clear" w:color="auto" w:fill="auto"/>
            <w:vAlign w:val="center"/>
            <w:hideMark/>
          </w:tcPr>
          <w:p w:rsidR="00EB49EF" w:rsidRPr="007601C9" w:rsidRDefault="001F6370" w:rsidP="001F6370">
            <w:pPr>
              <w:spacing w:line="288" w:lineRule="auto"/>
              <w:rPr>
                <w:szCs w:val="28"/>
                <w:lang w:val="nl-NL"/>
              </w:rPr>
            </w:pPr>
            <w:r w:rsidRPr="007601C9">
              <w:rPr>
                <w:szCs w:val="28"/>
                <w:lang w:val="nl-NL"/>
              </w:rPr>
              <w:t>Tư vấn</w:t>
            </w:r>
            <w:r w:rsidR="00016605" w:rsidRPr="007601C9">
              <w:rPr>
                <w:szCs w:val="28"/>
                <w:lang w:val="nl-NL"/>
              </w:rPr>
              <w:t xml:space="preserve"> khảo sát,</w:t>
            </w:r>
            <w:r w:rsidRPr="007601C9">
              <w:rPr>
                <w:szCs w:val="28"/>
                <w:lang w:val="nl-NL"/>
              </w:rPr>
              <w:t xml:space="preserve"> lập báo cáo kinh tế kỹ thuật công trình</w:t>
            </w:r>
          </w:p>
        </w:tc>
        <w:tc>
          <w:tcPr>
            <w:tcW w:w="687"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Khoản</w:t>
            </w:r>
          </w:p>
        </w:tc>
        <w:tc>
          <w:tcPr>
            <w:tcW w:w="609"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907"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1F6370">
            <w:pPr>
              <w:jc w:val="center"/>
              <w:rPr>
                <w:bCs/>
                <w:szCs w:val="28"/>
                <w:lang w:val="sv-SE"/>
              </w:rPr>
            </w:pPr>
            <w:r>
              <w:rPr>
                <w:spacing w:val="-4"/>
                <w:szCs w:val="28"/>
                <w:lang w:val="vi-VN"/>
              </w:rPr>
              <w:t>21.5</w:t>
            </w:r>
            <w:r w:rsidR="00C167CA" w:rsidRPr="007601C9">
              <w:rPr>
                <w:spacing w:val="-4"/>
                <w:szCs w:val="28"/>
                <w:lang w:val="vi-VN"/>
              </w:rPr>
              <w:t>00</w:t>
            </w:r>
            <w:r w:rsidR="00B67A8E" w:rsidRPr="007601C9">
              <w:rPr>
                <w:spacing w:val="-4"/>
                <w:szCs w:val="28"/>
                <w:lang w:val="sv-SE"/>
              </w:rPr>
              <w:t>.</w:t>
            </w:r>
            <w:r w:rsidR="00EB49EF" w:rsidRPr="007601C9">
              <w:rPr>
                <w:spacing w:val="-4"/>
                <w:szCs w:val="28"/>
                <w:lang w:val="sv-SE"/>
              </w:rPr>
              <w:t>000</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3D4A4B">
            <w:pPr>
              <w:jc w:val="center"/>
              <w:rPr>
                <w:szCs w:val="28"/>
              </w:rPr>
            </w:pPr>
            <w:r>
              <w:rPr>
                <w:spacing w:val="-4"/>
                <w:szCs w:val="28"/>
                <w:lang w:val="vi-VN"/>
              </w:rPr>
              <w:t>21.5</w:t>
            </w:r>
            <w:r w:rsidR="00C167CA" w:rsidRPr="007601C9">
              <w:rPr>
                <w:spacing w:val="-4"/>
                <w:szCs w:val="28"/>
                <w:lang w:val="vi-VN"/>
              </w:rPr>
              <w:t>00</w:t>
            </w:r>
            <w:r w:rsidR="00EB49EF" w:rsidRPr="007601C9">
              <w:rPr>
                <w:spacing w:val="-4"/>
                <w:szCs w:val="28"/>
                <w:lang w:val="sv-SE"/>
              </w:rPr>
              <w:t>.000</w:t>
            </w:r>
          </w:p>
        </w:tc>
      </w:tr>
      <w:tr w:rsidR="007601C9" w:rsidRPr="007601C9" w:rsidTr="001F6370">
        <w:trPr>
          <w:trHeight w:val="510"/>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B49EF" w:rsidRPr="007601C9" w:rsidRDefault="00EB49EF" w:rsidP="001F6370">
            <w:pPr>
              <w:jc w:val="center"/>
              <w:rPr>
                <w:b/>
                <w:bCs/>
                <w:szCs w:val="28"/>
              </w:rPr>
            </w:pPr>
            <w:r w:rsidRPr="007601C9">
              <w:rPr>
                <w:b/>
                <w:bCs/>
                <w:szCs w:val="28"/>
              </w:rPr>
              <w:t> Tổng cộng</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1F6370">
            <w:pPr>
              <w:jc w:val="center"/>
              <w:rPr>
                <w:b/>
                <w:bCs/>
                <w:szCs w:val="28"/>
              </w:rPr>
            </w:pPr>
            <w:r>
              <w:rPr>
                <w:b/>
                <w:bCs/>
                <w:spacing w:val="-4"/>
                <w:szCs w:val="28"/>
                <w:lang w:val="vi-VN"/>
              </w:rPr>
              <w:t>21.5</w:t>
            </w:r>
            <w:r w:rsidR="00C167CA" w:rsidRPr="007601C9">
              <w:rPr>
                <w:b/>
                <w:bCs/>
                <w:spacing w:val="-4"/>
                <w:szCs w:val="28"/>
                <w:lang w:val="vi-VN"/>
              </w:rPr>
              <w:t>00</w:t>
            </w:r>
            <w:r w:rsidR="00EB49EF" w:rsidRPr="007601C9">
              <w:rPr>
                <w:b/>
                <w:bCs/>
                <w:spacing w:val="-4"/>
                <w:szCs w:val="28"/>
                <w:lang w:val="sv-SE"/>
              </w:rPr>
              <w:t>.000</w:t>
            </w:r>
          </w:p>
        </w:tc>
      </w:tr>
    </w:tbl>
    <w:p w:rsidR="00EB49EF" w:rsidRPr="007601C9" w:rsidRDefault="00EB49EF" w:rsidP="00EB49EF">
      <w:pPr>
        <w:widowControl w:val="0"/>
        <w:spacing w:before="120"/>
        <w:jc w:val="center"/>
        <w:rPr>
          <w:rFonts w:ascii="Times New Roman Italic" w:hAnsi="Times New Roman Italic"/>
          <w:i/>
          <w:spacing w:val="-4"/>
          <w:szCs w:val="28"/>
          <w:lang w:val="sv-SE"/>
        </w:rPr>
      </w:pPr>
      <w:r w:rsidRPr="007601C9">
        <w:rPr>
          <w:rFonts w:ascii="Times New Roman Italic" w:hAnsi="Times New Roman Italic"/>
          <w:i/>
          <w:spacing w:val="-4"/>
          <w:szCs w:val="28"/>
          <w:lang w:val="sv-SE"/>
        </w:rPr>
        <w:t>(Bằng chữ</w:t>
      </w:r>
      <w:r w:rsidR="003937AB" w:rsidRPr="007601C9">
        <w:rPr>
          <w:rFonts w:ascii="Times New Roman Italic" w:hAnsi="Times New Roman Italic"/>
          <w:i/>
          <w:spacing w:val="-4"/>
          <w:szCs w:val="28"/>
          <w:lang w:val="sv-SE"/>
        </w:rPr>
        <w:t xml:space="preserve">: </w:t>
      </w:r>
      <w:r w:rsidR="00EE1566">
        <w:rPr>
          <w:rFonts w:cs="Times New Roman"/>
          <w:i/>
          <w:szCs w:val="28"/>
          <w:lang w:val="vi-VN"/>
        </w:rPr>
        <w:t>Hai mươi m</w:t>
      </w:r>
      <w:r w:rsidR="00E140D6">
        <w:rPr>
          <w:rFonts w:cs="Times New Roman"/>
          <w:i/>
          <w:szCs w:val="28"/>
        </w:rPr>
        <w:t>ốt</w:t>
      </w:r>
      <w:r w:rsidR="00EE1566">
        <w:rPr>
          <w:rFonts w:cs="Times New Roman"/>
          <w:i/>
          <w:szCs w:val="28"/>
          <w:lang w:val="vi-VN"/>
        </w:rPr>
        <w:t xml:space="preserve"> triệu, năm trăm</w:t>
      </w:r>
      <w:r w:rsidR="00895473" w:rsidRPr="007601C9">
        <w:rPr>
          <w:rFonts w:cs="Times New Roman"/>
          <w:i/>
          <w:szCs w:val="28"/>
        </w:rPr>
        <w:t xml:space="preserve"> nghìn đồng chẵn</w:t>
      </w:r>
      <w:r w:rsidRPr="007601C9">
        <w:rPr>
          <w:rFonts w:ascii="Times New Roman Italic" w:hAnsi="Times New Roman Italic"/>
          <w:i/>
          <w:spacing w:val="-4"/>
          <w:szCs w:val="28"/>
          <w:lang w:val="sv-SE"/>
        </w:rPr>
        <w:t>./.)</w:t>
      </w:r>
    </w:p>
    <w:tbl>
      <w:tblPr>
        <w:tblW w:w="9311" w:type="dxa"/>
        <w:jc w:val="center"/>
        <w:tblLook w:val="01E0" w:firstRow="1" w:lastRow="1" w:firstColumn="1" w:lastColumn="1" w:noHBand="0" w:noVBand="0"/>
      </w:tblPr>
      <w:tblGrid>
        <w:gridCol w:w="4447"/>
        <w:gridCol w:w="4864"/>
      </w:tblGrid>
      <w:tr w:rsidR="00EB49EF" w:rsidRPr="007601C9" w:rsidTr="001F6370">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7F3EC1" w:rsidRPr="007601C9" w:rsidRDefault="007F3EC1" w:rsidP="00956450">
      <w:pPr>
        <w:shd w:val="clear" w:color="auto" w:fill="FFFFFF"/>
        <w:spacing w:after="0" w:line="234" w:lineRule="atLeast"/>
        <w:jc w:val="both"/>
      </w:pPr>
    </w:p>
    <w:sectPr w:rsidR="007F3EC1" w:rsidRPr="007601C9" w:rsidSect="000B2338">
      <w:footerReference w:type="default" r:id="rId20"/>
      <w:pgSz w:w="11909" w:h="16834" w:code="9"/>
      <w:pgMar w:top="1080" w:right="1022" w:bottom="1022" w:left="1584" w:header="720"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0994" w:rsidRDefault="00340994" w:rsidP="000B2338">
      <w:pPr>
        <w:spacing w:after="0" w:line="240" w:lineRule="auto"/>
      </w:pPr>
      <w:r>
        <w:separator/>
      </w:r>
    </w:p>
  </w:endnote>
  <w:endnote w:type="continuationSeparator" w:id="0">
    <w:p w:rsidR="00340994" w:rsidRDefault="00340994" w:rsidP="000B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255288"/>
      <w:docPartObj>
        <w:docPartGallery w:val="Page Numbers (Bottom of Page)"/>
        <w:docPartUnique/>
      </w:docPartObj>
    </w:sdtPr>
    <w:sdtEndPr>
      <w:rPr>
        <w:noProof/>
      </w:rPr>
    </w:sdtEndPr>
    <w:sdtContent>
      <w:p w:rsidR="001F6370" w:rsidRDefault="001F6370">
        <w:pPr>
          <w:pStyle w:val="Footer"/>
          <w:jc w:val="center"/>
        </w:pPr>
        <w:r>
          <w:fldChar w:fldCharType="begin"/>
        </w:r>
        <w:r>
          <w:instrText xml:space="preserve"> PAGE   \* MERGEFORMAT </w:instrText>
        </w:r>
        <w:r>
          <w:fldChar w:fldCharType="separate"/>
        </w:r>
        <w:r w:rsidR="00EE1566">
          <w:rPr>
            <w:noProof/>
          </w:rPr>
          <w:t>23</w:t>
        </w:r>
        <w:r>
          <w:rPr>
            <w:noProof/>
          </w:rPr>
          <w:fldChar w:fldCharType="end"/>
        </w:r>
      </w:p>
    </w:sdtContent>
  </w:sdt>
  <w:p w:rsidR="001F6370" w:rsidRDefault="001F6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0994" w:rsidRDefault="00340994" w:rsidP="000B2338">
      <w:pPr>
        <w:spacing w:after="0" w:line="240" w:lineRule="auto"/>
      </w:pPr>
      <w:r>
        <w:separator/>
      </w:r>
    </w:p>
  </w:footnote>
  <w:footnote w:type="continuationSeparator" w:id="0">
    <w:p w:rsidR="00340994" w:rsidRDefault="00340994" w:rsidP="000B2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543"/>
    <w:rsid w:val="0000742B"/>
    <w:rsid w:val="000159CE"/>
    <w:rsid w:val="00016605"/>
    <w:rsid w:val="00032D8F"/>
    <w:rsid w:val="00050340"/>
    <w:rsid w:val="000877B3"/>
    <w:rsid w:val="000A7620"/>
    <w:rsid w:val="000B2338"/>
    <w:rsid w:val="000F6844"/>
    <w:rsid w:val="00104000"/>
    <w:rsid w:val="0014319E"/>
    <w:rsid w:val="00161BF9"/>
    <w:rsid w:val="00164B40"/>
    <w:rsid w:val="001B6E30"/>
    <w:rsid w:val="001D0674"/>
    <w:rsid w:val="001E1543"/>
    <w:rsid w:val="001E464B"/>
    <w:rsid w:val="001F14D0"/>
    <w:rsid w:val="001F6370"/>
    <w:rsid w:val="00201C1A"/>
    <w:rsid w:val="002057C2"/>
    <w:rsid w:val="00214BFD"/>
    <w:rsid w:val="00234878"/>
    <w:rsid w:val="00241DB6"/>
    <w:rsid w:val="00254E35"/>
    <w:rsid w:val="00276036"/>
    <w:rsid w:val="002960E0"/>
    <w:rsid w:val="002B7C4C"/>
    <w:rsid w:val="002D16BD"/>
    <w:rsid w:val="002D42B5"/>
    <w:rsid w:val="002F0EA8"/>
    <w:rsid w:val="00305297"/>
    <w:rsid w:val="00340994"/>
    <w:rsid w:val="00352060"/>
    <w:rsid w:val="00353900"/>
    <w:rsid w:val="00362614"/>
    <w:rsid w:val="003637E7"/>
    <w:rsid w:val="00364787"/>
    <w:rsid w:val="003937AB"/>
    <w:rsid w:val="00397018"/>
    <w:rsid w:val="003A37A0"/>
    <w:rsid w:val="003C5584"/>
    <w:rsid w:val="003D4A4B"/>
    <w:rsid w:val="003E58C4"/>
    <w:rsid w:val="003F5D5C"/>
    <w:rsid w:val="0041613D"/>
    <w:rsid w:val="0041789B"/>
    <w:rsid w:val="00423068"/>
    <w:rsid w:val="00432012"/>
    <w:rsid w:val="00437BBD"/>
    <w:rsid w:val="00440E30"/>
    <w:rsid w:val="00460791"/>
    <w:rsid w:val="004618DF"/>
    <w:rsid w:val="00552AC3"/>
    <w:rsid w:val="005730E7"/>
    <w:rsid w:val="005739A3"/>
    <w:rsid w:val="00573DEA"/>
    <w:rsid w:val="005917EB"/>
    <w:rsid w:val="005A5138"/>
    <w:rsid w:val="005D5C78"/>
    <w:rsid w:val="005E5255"/>
    <w:rsid w:val="005F3691"/>
    <w:rsid w:val="005F3884"/>
    <w:rsid w:val="005F7968"/>
    <w:rsid w:val="00607A0D"/>
    <w:rsid w:val="006444B6"/>
    <w:rsid w:val="006732DA"/>
    <w:rsid w:val="006752B1"/>
    <w:rsid w:val="006B6150"/>
    <w:rsid w:val="006C050D"/>
    <w:rsid w:val="006C4434"/>
    <w:rsid w:val="006C50D8"/>
    <w:rsid w:val="006C6E93"/>
    <w:rsid w:val="006E0C26"/>
    <w:rsid w:val="006E25BB"/>
    <w:rsid w:val="006F5F93"/>
    <w:rsid w:val="007228F6"/>
    <w:rsid w:val="00735E53"/>
    <w:rsid w:val="007601C9"/>
    <w:rsid w:val="0076213B"/>
    <w:rsid w:val="00763B35"/>
    <w:rsid w:val="0076719F"/>
    <w:rsid w:val="0077450D"/>
    <w:rsid w:val="00784AD4"/>
    <w:rsid w:val="007967CC"/>
    <w:rsid w:val="007B1517"/>
    <w:rsid w:val="007C61D5"/>
    <w:rsid w:val="007D44CD"/>
    <w:rsid w:val="007F21E9"/>
    <w:rsid w:val="007F3EC1"/>
    <w:rsid w:val="007F5515"/>
    <w:rsid w:val="007F5896"/>
    <w:rsid w:val="00817550"/>
    <w:rsid w:val="0082028E"/>
    <w:rsid w:val="0083117F"/>
    <w:rsid w:val="00836BCC"/>
    <w:rsid w:val="00853C7A"/>
    <w:rsid w:val="00854AE8"/>
    <w:rsid w:val="00864CD6"/>
    <w:rsid w:val="00885ACA"/>
    <w:rsid w:val="008864DB"/>
    <w:rsid w:val="00886851"/>
    <w:rsid w:val="00895473"/>
    <w:rsid w:val="008A7B74"/>
    <w:rsid w:val="008D4A9D"/>
    <w:rsid w:val="00904B72"/>
    <w:rsid w:val="00943C94"/>
    <w:rsid w:val="009446CB"/>
    <w:rsid w:val="009471F2"/>
    <w:rsid w:val="00956450"/>
    <w:rsid w:val="0095752B"/>
    <w:rsid w:val="009732A5"/>
    <w:rsid w:val="00991D9A"/>
    <w:rsid w:val="009957B7"/>
    <w:rsid w:val="009D3292"/>
    <w:rsid w:val="00A10EA8"/>
    <w:rsid w:val="00A24E18"/>
    <w:rsid w:val="00A2679F"/>
    <w:rsid w:val="00A31B36"/>
    <w:rsid w:val="00A31BFE"/>
    <w:rsid w:val="00A61730"/>
    <w:rsid w:val="00A87A5C"/>
    <w:rsid w:val="00AA28BF"/>
    <w:rsid w:val="00AE3CC8"/>
    <w:rsid w:val="00AF0DE2"/>
    <w:rsid w:val="00B02460"/>
    <w:rsid w:val="00B2148A"/>
    <w:rsid w:val="00B3338B"/>
    <w:rsid w:val="00B371C9"/>
    <w:rsid w:val="00B5347B"/>
    <w:rsid w:val="00B67A8E"/>
    <w:rsid w:val="00B7289C"/>
    <w:rsid w:val="00B87611"/>
    <w:rsid w:val="00B95154"/>
    <w:rsid w:val="00BA2A0A"/>
    <w:rsid w:val="00BA4BD7"/>
    <w:rsid w:val="00BB3B24"/>
    <w:rsid w:val="00BC667C"/>
    <w:rsid w:val="00C167CA"/>
    <w:rsid w:val="00C22EEF"/>
    <w:rsid w:val="00C26469"/>
    <w:rsid w:val="00C268EA"/>
    <w:rsid w:val="00C34C6B"/>
    <w:rsid w:val="00C4075A"/>
    <w:rsid w:val="00C4424B"/>
    <w:rsid w:val="00C55D9C"/>
    <w:rsid w:val="00C81101"/>
    <w:rsid w:val="00C872A3"/>
    <w:rsid w:val="00C953DE"/>
    <w:rsid w:val="00C977FA"/>
    <w:rsid w:val="00C979CC"/>
    <w:rsid w:val="00CA5361"/>
    <w:rsid w:val="00CB4888"/>
    <w:rsid w:val="00CC25AE"/>
    <w:rsid w:val="00CC4F55"/>
    <w:rsid w:val="00CD051E"/>
    <w:rsid w:val="00CD5A8D"/>
    <w:rsid w:val="00D13E00"/>
    <w:rsid w:val="00D26C01"/>
    <w:rsid w:val="00D435DB"/>
    <w:rsid w:val="00D76AF2"/>
    <w:rsid w:val="00D807B1"/>
    <w:rsid w:val="00DC17B1"/>
    <w:rsid w:val="00DC4DFD"/>
    <w:rsid w:val="00DF076A"/>
    <w:rsid w:val="00DF5619"/>
    <w:rsid w:val="00E140D6"/>
    <w:rsid w:val="00E22268"/>
    <w:rsid w:val="00E2255F"/>
    <w:rsid w:val="00E43D92"/>
    <w:rsid w:val="00E6613E"/>
    <w:rsid w:val="00E77EA5"/>
    <w:rsid w:val="00EA3A95"/>
    <w:rsid w:val="00EB28FB"/>
    <w:rsid w:val="00EB49EF"/>
    <w:rsid w:val="00EE1566"/>
    <w:rsid w:val="00EF5657"/>
    <w:rsid w:val="00F10A9C"/>
    <w:rsid w:val="00F34DC5"/>
    <w:rsid w:val="00F428EC"/>
    <w:rsid w:val="00F57AEB"/>
    <w:rsid w:val="00F60EF0"/>
    <w:rsid w:val="00F6301E"/>
    <w:rsid w:val="00F672C5"/>
    <w:rsid w:val="00F67EDE"/>
    <w:rsid w:val="00F76C57"/>
    <w:rsid w:val="00F81D6E"/>
    <w:rsid w:val="00F833A0"/>
    <w:rsid w:val="00F918B4"/>
    <w:rsid w:val="00F942EA"/>
    <w:rsid w:val="00FB2FC5"/>
    <w:rsid w:val="00FC72D3"/>
    <w:rsid w:val="00FF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0D195"/>
  <w15:docId w15:val="{E8AB4E3A-B854-45EC-9C77-D6B0B158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E18"/>
    <w:pPr>
      <w:widowControl w:val="0"/>
      <w:autoSpaceDE w:val="0"/>
      <w:autoSpaceDN w:val="0"/>
      <w:adjustRightInd w:val="0"/>
      <w:spacing w:after="0" w:line="240" w:lineRule="auto"/>
    </w:pPr>
    <w:rPr>
      <w:rFonts w:ascii=".VnTimeH" w:eastAsia="Times New Roman" w:hAnsi=".VnTimeH" w:cs=".VnTimeH"/>
      <w:color w:val="000000"/>
      <w:sz w:val="24"/>
      <w:szCs w:val="24"/>
    </w:rPr>
  </w:style>
  <w:style w:type="paragraph" w:styleId="NormalWeb">
    <w:name w:val="Normal (Web)"/>
    <w:basedOn w:val="Normal"/>
    <w:uiPriority w:val="99"/>
    <w:semiHidden/>
    <w:unhideWhenUsed/>
    <w:rsid w:val="006C50D8"/>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C977FA"/>
    <w:pPr>
      <w:ind w:left="720"/>
      <w:contextualSpacing/>
    </w:pPr>
  </w:style>
  <w:style w:type="paragraph" w:styleId="Header">
    <w:name w:val="header"/>
    <w:basedOn w:val="Normal"/>
    <w:link w:val="HeaderChar"/>
    <w:uiPriority w:val="99"/>
    <w:unhideWhenUsed/>
    <w:rsid w:val="000B2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38"/>
  </w:style>
  <w:style w:type="paragraph" w:styleId="Footer">
    <w:name w:val="footer"/>
    <w:basedOn w:val="Normal"/>
    <w:link w:val="FooterChar"/>
    <w:uiPriority w:val="99"/>
    <w:unhideWhenUsed/>
    <w:rsid w:val="000B2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38"/>
  </w:style>
  <w:style w:type="paragraph" w:customStyle="1" w:styleId="body">
    <w:name w:val="body"/>
    <w:basedOn w:val="Normal"/>
    <w:qFormat/>
    <w:rsid w:val="006E25BB"/>
    <w:pPr>
      <w:widowControl w:val="0"/>
      <w:spacing w:before="40" w:after="40" w:line="252" w:lineRule="auto"/>
      <w:ind w:firstLine="720"/>
      <w:jc w:val="both"/>
    </w:pPr>
    <w:rPr>
      <w:rFonts w:eastAsia="Times New Roman" w:cs="Times New Roman"/>
      <w:iCs/>
      <w:szCs w:val="28"/>
      <w:lang w:val="da-DK"/>
    </w:rPr>
  </w:style>
  <w:style w:type="paragraph" w:styleId="BalloonText">
    <w:name w:val="Balloon Text"/>
    <w:basedOn w:val="Normal"/>
    <w:link w:val="BalloonTextChar"/>
    <w:uiPriority w:val="99"/>
    <w:semiHidden/>
    <w:unhideWhenUsed/>
    <w:rsid w:val="001F63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3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098375">
      <w:bodyDiv w:val="1"/>
      <w:marLeft w:val="0"/>
      <w:marRight w:val="0"/>
      <w:marTop w:val="0"/>
      <w:marBottom w:val="0"/>
      <w:divBdr>
        <w:top w:val="none" w:sz="0" w:space="0" w:color="auto"/>
        <w:left w:val="none" w:sz="0" w:space="0" w:color="auto"/>
        <w:bottom w:val="none" w:sz="0" w:space="0" w:color="auto"/>
        <w:right w:val="none" w:sz="0" w:space="0" w:color="auto"/>
      </w:divBdr>
    </w:div>
    <w:div w:id="1676497845">
      <w:bodyDiv w:val="1"/>
      <w:marLeft w:val="0"/>
      <w:marRight w:val="0"/>
      <w:marTop w:val="0"/>
      <w:marBottom w:val="0"/>
      <w:divBdr>
        <w:top w:val="none" w:sz="0" w:space="0" w:color="auto"/>
        <w:left w:val="none" w:sz="0" w:space="0" w:color="auto"/>
        <w:bottom w:val="none" w:sz="0" w:space="0" w:color="auto"/>
        <w:right w:val="none" w:sz="0" w:space="0" w:color="auto"/>
      </w:divBdr>
    </w:div>
    <w:div w:id="201706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50-2021-nd-cp-sua-doi-nghi-dinh-37-2015-nd-cp-huong-dan-hop-dong-xay-dung-393920.aspx" TargetMode="External"/><Relationship Id="rId13" Type="http://schemas.openxmlformats.org/officeDocument/2006/relationships/hyperlink" Target="https://thuvienphapluat.vn/van-ban/xay-dung-do-thi/nghi-dinh-37-2015-nd-cp-hop-dong-xay-dung-272352.aspx" TargetMode="External"/><Relationship Id="rId18" Type="http://schemas.openxmlformats.org/officeDocument/2006/relationships/hyperlink" Target="https://thuvienphapluat.vn/van-ban/xay-dung-do-thi/nghi-dinh-06-2021-nd-cp-huong-dan-quan-ly-chat-luong-thi-cong-xay-dung-va-bao-tri-cong-trinh-xay-dung-463904.asp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huvienphapluat.vn/van-ban/xay-dung-do-thi/nghi-dinh-37-2015-nd-cp-hop-dong-xay-dung-272352.aspx" TargetMode="External"/><Relationship Id="rId12" Type="http://schemas.openxmlformats.org/officeDocument/2006/relationships/hyperlink" Target="https://thuvienphapluat.vn/van-ban/xay-dung-do-thi/nghi-dinh-50-2021-nd-cp-sua-doi-nghi-dinh-37-2015-nd-cp-huong-dan-hop-dong-xay-dung-393920.aspx" TargetMode="External"/><Relationship Id="rId17" Type="http://schemas.openxmlformats.org/officeDocument/2006/relationships/hyperlink" Target="https://thuvienphapluat.vn/van-ban/xay-dung-do-thi/nghi-dinh-50-2021-nd-cp-sua-doi-nghi-dinh-37-2015-nd-cp-huong-dan-hop-dong-xay-dung-393920.aspx" TargetMode="External"/><Relationship Id="rId2" Type="http://schemas.openxmlformats.org/officeDocument/2006/relationships/styles" Target="styles.xml"/><Relationship Id="rId16" Type="http://schemas.openxmlformats.org/officeDocument/2006/relationships/hyperlink" Target="https://thuvienphapluat.vn/van-ban/dau-tu/nghi-dinh-99-2021-nd-cp-quan-ly-thanh-toan-quyet-toan-du-an-su-dung-von-dau-tu-cong-494480.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xay-dung-do-thi/nghi-dinh-37-2015-nd-cp-hop-dong-xay-dung-272352.aspx" TargetMode="External"/><Relationship Id="rId5" Type="http://schemas.openxmlformats.org/officeDocument/2006/relationships/footnotes" Target="footnotes.xml"/><Relationship Id="rId15" Type="http://schemas.openxmlformats.org/officeDocument/2006/relationships/hyperlink" Target="https://thuvienphapluat.vn/van-ban/dau-tu/nghi-dinh-15-2021-nd-cp-huong-dan-mot-so-noi-dung-quan-ly-du-an-dau-tu-xay-dung-466771.aspx" TargetMode="External"/><Relationship Id="rId10" Type="http://schemas.openxmlformats.org/officeDocument/2006/relationships/hyperlink" Target="https://thuvienphapluat.vn/van-ban/dau-tu/nghi-dinh-15-2021-nd-cp-huong-dan-mot-so-noi-dung-quan-ly-du-an-dau-tu-xay-dung-466771.aspx" TargetMode="External"/><Relationship Id="rId19" Type="http://schemas.openxmlformats.org/officeDocument/2006/relationships/hyperlink" Target="https://thuvienphapluat.vn/van-ban/xay-dung-do-thi/nghi-dinh-06-2021-nd-cp-huong-dan-quan-ly-chat-luong-thi-cong-xay-dung-va-bao-tri-cong-trinh-xay-dung-463904.aspx" TargetMode="External"/><Relationship Id="rId4" Type="http://schemas.openxmlformats.org/officeDocument/2006/relationships/webSettings" Target="webSettings.xml"/><Relationship Id="rId9" Type="http://schemas.openxmlformats.org/officeDocument/2006/relationships/hyperlink" Target="https://thuvienphapluat.vn/van-ban/xay-dung-do-thi/nghi-dinh-37-2015-nd-cp-hop-dong-xay-dung-272352.aspx" TargetMode="External"/><Relationship Id="rId14" Type="http://schemas.openxmlformats.org/officeDocument/2006/relationships/hyperlink" Target="https://thuvienphapluat.vn/van-ban/xay-dung-do-thi/nghi-dinh-06-2021-nd-cp-huong-dan-quan-ly-chat-luong-thi-cong-xay-dung-va-bao-tri-cong-trinh-xay-dung-463904.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31FC-899A-4623-9316-8ECC25D3B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2188</TotalTime>
  <Pages>24</Pages>
  <Words>7135</Words>
  <Characters>40674</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134</cp:revision>
  <cp:lastPrinted>2025-06-03T03:47:00Z</cp:lastPrinted>
  <dcterms:created xsi:type="dcterms:W3CDTF">2023-05-13T07:49:00Z</dcterms:created>
  <dcterms:modified xsi:type="dcterms:W3CDTF">2025-06-05T14:08:00Z</dcterms:modified>
</cp:coreProperties>
</file>