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7158" w14:textId="77777777" w:rsidR="00D91DEC" w:rsidRPr="004014F8" w:rsidRDefault="00D91DEC" w:rsidP="00D91DEC">
      <w:pPr>
        <w:pStyle w:val="BodyTextIndent"/>
        <w:spacing w:after="0" w:line="240" w:lineRule="auto"/>
        <w:jc w:val="center"/>
        <w:rPr>
          <w:rFonts w:ascii="Times New Roman" w:hAnsi="Times New Roman" w:cs="Times New Roman"/>
          <w:b/>
          <w:bCs/>
        </w:rPr>
      </w:pPr>
      <w:r w:rsidRPr="004014F8">
        <w:rPr>
          <w:rFonts w:ascii="Times New Roman" w:hAnsi="Times New Roman" w:cs="Times New Roman"/>
          <w:b/>
          <w:bCs/>
        </w:rPr>
        <w:t>CỘNG HOÀ XÃ HỘI CHỦ NGHĨA VIỆT NAM</w:t>
      </w:r>
    </w:p>
    <w:p w14:paraId="17D8183C" w14:textId="77777777" w:rsidR="00D91DEC" w:rsidRPr="004014F8" w:rsidRDefault="00D91DEC" w:rsidP="00D91DEC">
      <w:pPr>
        <w:pStyle w:val="BodyTextIndent"/>
        <w:spacing w:after="0" w:line="240" w:lineRule="auto"/>
        <w:jc w:val="center"/>
        <w:rPr>
          <w:rFonts w:ascii="Times New Roman" w:hAnsi="Times New Roman" w:cs="Times New Roman"/>
          <w:b/>
          <w:bCs/>
        </w:rPr>
      </w:pPr>
      <w:r w:rsidRPr="004014F8">
        <w:rPr>
          <w:rFonts w:ascii="Times New Roman" w:hAnsi="Times New Roman" w:cs="Times New Roman"/>
          <w:b/>
        </w:rPr>
        <w:t>Độc lập – Tự do – Hạnh phúc</w:t>
      </w:r>
    </w:p>
    <w:p w14:paraId="5826726A" w14:textId="77777777" w:rsidR="00D91DEC" w:rsidRPr="004014F8" w:rsidRDefault="00F57D38" w:rsidP="00D91DEC">
      <w:pPr>
        <w:spacing w:line="312" w:lineRule="auto"/>
      </w:pPr>
      <w:r w:rsidRPr="004014F8">
        <w:rPr>
          <w:noProof/>
        </w:rPr>
        <mc:AlternateContent>
          <mc:Choice Requires="wps">
            <w:drawing>
              <wp:anchor distT="0" distB="0" distL="114300" distR="114300" simplePos="0" relativeHeight="251657728" behindDoc="0" locked="0" layoutInCell="1" allowOverlap="1" wp14:anchorId="3283831E" wp14:editId="7A49D283">
                <wp:simplePos x="0" y="0"/>
                <wp:positionH relativeFrom="column">
                  <wp:posOffset>1955800</wp:posOffset>
                </wp:positionH>
                <wp:positionV relativeFrom="paragraph">
                  <wp:posOffset>30480</wp:posOffset>
                </wp:positionV>
                <wp:extent cx="1778000" cy="0"/>
                <wp:effectExtent l="0" t="0" r="0" b="0"/>
                <wp:wrapNone/>
                <wp:docPr id="74170306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1D19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pt,2.4pt" to="294pt,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">
                <o:lock v:ext="edit" shapetype="f"/>
              </v:line>
            </w:pict>
          </mc:Fallback>
        </mc:AlternateContent>
      </w:r>
    </w:p>
    <w:p w14:paraId="56002453" w14:textId="77777777" w:rsidR="00D91DEC" w:rsidRPr="004014F8" w:rsidRDefault="00D91DEC" w:rsidP="00D91DEC">
      <w:pPr>
        <w:spacing w:line="312" w:lineRule="auto"/>
        <w:jc w:val="center"/>
        <w:rPr>
          <w:b/>
          <w:sz w:val="32"/>
          <w:szCs w:val="32"/>
        </w:rPr>
      </w:pPr>
      <w:r w:rsidRPr="004014F8">
        <w:rPr>
          <w:b/>
          <w:sz w:val="32"/>
          <w:szCs w:val="32"/>
        </w:rPr>
        <w:t>BIÊN BẢN THƯƠNG THẢO HỢP ĐỒNG</w:t>
      </w:r>
    </w:p>
    <w:p w14:paraId="5E7E597E" w14:textId="77777777" w:rsidR="00D91DEC" w:rsidRPr="00D06FB1" w:rsidRDefault="00E6411E" w:rsidP="00C26385">
      <w:pPr>
        <w:shd w:val="clear" w:color="auto" w:fill="FFFFFF"/>
        <w:tabs>
          <w:tab w:val="left" w:pos="737"/>
        </w:tabs>
        <w:spacing w:line="400" w:lineRule="exact"/>
        <w:jc w:val="both"/>
      </w:pPr>
      <w:r w:rsidRPr="004014F8">
        <w:tab/>
      </w:r>
      <w:r w:rsidR="00D06FB1" w:rsidRPr="00D06FB1">
        <w:rPr>
          <w:bCs/>
          <w:lang w:val="nl-NL"/>
        </w:rPr>
        <w:t xml:space="preserve">Gói thầu số 6: Gói thầu xây lắp thuộc công trình </w:t>
      </w:r>
      <w:r w:rsidR="00D06FB1" w:rsidRPr="00D06FB1">
        <w:rPr>
          <w:lang w:val="nl-NL"/>
        </w:rPr>
        <w:t>Xây dựng hệ thống cống hộp kênh Bến Kem đoạn từ nhà ông Chín đến kênh Đại Trà 2, xã Kiến Minh</w:t>
      </w:r>
      <w:r w:rsidR="00E94B24" w:rsidRPr="00D06FB1">
        <w:t>.</w:t>
      </w:r>
    </w:p>
    <w:p w14:paraId="303C32B5" w14:textId="77777777" w:rsidR="00D91DEC" w:rsidRPr="00A94D85" w:rsidRDefault="00027876" w:rsidP="00C26385">
      <w:pPr>
        <w:shd w:val="clear" w:color="auto" w:fill="FFFFFF"/>
        <w:tabs>
          <w:tab w:val="left" w:pos="737"/>
        </w:tabs>
        <w:spacing w:line="400" w:lineRule="exact"/>
        <w:jc w:val="both"/>
        <w:rPr>
          <w:i/>
          <w:lang w:val="nl-NL"/>
        </w:rPr>
      </w:pPr>
      <w:r w:rsidRPr="004014F8">
        <w:rPr>
          <w:iCs/>
          <w:lang w:val="nl-NL"/>
        </w:rPr>
        <w:tab/>
      </w:r>
      <w:r w:rsidR="00D91DEC" w:rsidRPr="00A94D85">
        <w:rPr>
          <w:i/>
          <w:lang w:val="nl-NL"/>
        </w:rPr>
        <w:t xml:space="preserve">Hôm nay, </w:t>
      </w:r>
      <w:r w:rsidR="00D91DEC">
        <w:rPr>
          <w:i/>
          <w:color w:val="000000"/>
          <w:lang w:val="nl-NL"/>
        </w:rPr>
        <w:t xml:space="preserve">ngày </w:t>
      </w:r>
      <w:r w:rsidR="00B248ED">
        <w:rPr>
          <w:bCs/>
          <w:i/>
          <w:color w:val="000000"/>
          <w:lang w:val="nl-NL"/>
        </w:rPr>
        <w:t>11</w:t>
      </w:r>
      <w:r>
        <w:rPr>
          <w:bCs/>
          <w:i/>
          <w:color w:val="000000"/>
          <w:lang w:val="nl-NL"/>
        </w:rPr>
        <w:t xml:space="preserve"> </w:t>
      </w:r>
      <w:r w:rsidR="00D91DEC">
        <w:rPr>
          <w:bCs/>
          <w:i/>
          <w:color w:val="000000"/>
          <w:lang w:val="nl-NL"/>
        </w:rPr>
        <w:t>tháng</w:t>
      </w:r>
      <w:r w:rsidR="009D14A1">
        <w:rPr>
          <w:bCs/>
          <w:i/>
          <w:color w:val="000000"/>
          <w:lang w:val="nl-NL"/>
        </w:rPr>
        <w:t xml:space="preserve"> </w:t>
      </w:r>
      <w:r w:rsidR="00C26385">
        <w:rPr>
          <w:bCs/>
          <w:i/>
          <w:color w:val="000000"/>
          <w:lang w:val="nl-NL"/>
        </w:rPr>
        <w:t>03</w:t>
      </w:r>
      <w:r w:rsidR="004014F8">
        <w:rPr>
          <w:bCs/>
          <w:i/>
          <w:color w:val="000000"/>
          <w:lang w:val="nl-NL"/>
        </w:rPr>
        <w:t xml:space="preserve"> </w:t>
      </w:r>
      <w:r w:rsidR="00D91DEC">
        <w:rPr>
          <w:bCs/>
          <w:i/>
          <w:color w:val="000000"/>
          <w:lang w:val="nl-NL"/>
        </w:rPr>
        <w:t>năm 20</w:t>
      </w:r>
      <w:r w:rsidR="007133C1">
        <w:rPr>
          <w:bCs/>
          <w:i/>
          <w:color w:val="000000"/>
          <w:lang w:val="nl-NL"/>
        </w:rPr>
        <w:t>2</w:t>
      </w:r>
      <w:r w:rsidR="00C26385">
        <w:rPr>
          <w:bCs/>
          <w:i/>
          <w:color w:val="000000"/>
          <w:lang w:val="nl-NL"/>
        </w:rPr>
        <w:t>6</w:t>
      </w:r>
      <w:r w:rsidR="00D91DEC" w:rsidRPr="00A94D85">
        <w:rPr>
          <w:i/>
          <w:lang w:val="nl-NL"/>
        </w:rPr>
        <w:t xml:space="preserve">, tại </w:t>
      </w:r>
      <w:r w:rsidR="00C26385" w:rsidRPr="00A94D85">
        <w:rPr>
          <w:i/>
          <w:lang w:val="nl-NL"/>
        </w:rPr>
        <w:t>Phòng Kinh tế xã Kiến Minh, Thành phố Hải Phòng</w:t>
      </w:r>
      <w:r w:rsidR="00D91DEC" w:rsidRPr="00A94D85">
        <w:rPr>
          <w:i/>
          <w:lang w:val="nl-NL"/>
        </w:rPr>
        <w:t>.</w:t>
      </w:r>
    </w:p>
    <w:p w14:paraId="10720DDE" w14:textId="77777777" w:rsidR="00D91DEC" w:rsidRPr="004014F8" w:rsidRDefault="00A62D12" w:rsidP="00C26385">
      <w:pPr>
        <w:pStyle w:val="BodyTextIndent2"/>
        <w:spacing w:before="0" w:line="400" w:lineRule="exact"/>
        <w:rPr>
          <w:rFonts w:ascii="Times New Roman" w:hAnsi="Times New Roman" w:cs="Times New Roman"/>
          <w:b/>
          <w:i w:val="0"/>
          <w:iCs w:val="0"/>
          <w:lang w:val="nl-NL"/>
        </w:rPr>
      </w:pPr>
      <w:r w:rsidRPr="004014F8">
        <w:rPr>
          <w:rFonts w:ascii="Times New Roman" w:hAnsi="Times New Roman" w:cs="Times New Roman"/>
          <w:b/>
          <w:i w:val="0"/>
          <w:iCs w:val="0"/>
          <w:lang w:val="nl-NL"/>
        </w:rPr>
        <w:t>I. Thành phần tham dự.</w:t>
      </w:r>
    </w:p>
    <w:p w14:paraId="028AB566" w14:textId="77777777" w:rsidR="00027876" w:rsidRPr="004014F8" w:rsidRDefault="00027876" w:rsidP="00C26385">
      <w:pPr>
        <w:widowControl w:val="0"/>
        <w:spacing w:line="400" w:lineRule="exact"/>
        <w:ind w:firstLine="513"/>
        <w:jc w:val="both"/>
        <w:rPr>
          <w:b/>
          <w:lang w:val="nl-NL"/>
        </w:rPr>
      </w:pPr>
      <w:bookmarkStart w:id="0" w:name="_Toc179260188"/>
      <w:bookmarkStart w:id="1" w:name="_Toc179293552"/>
      <w:bookmarkStart w:id="2" w:name="_Toc179294101"/>
      <w:bookmarkStart w:id="3" w:name="_Toc179294451"/>
      <w:bookmarkStart w:id="4" w:name="_Toc179335853"/>
      <w:r w:rsidRPr="004014F8">
        <w:rPr>
          <w:b/>
          <w:bCs/>
          <w:lang w:val="nl-NL"/>
        </w:rPr>
        <w:t xml:space="preserve">1. Bên giao thầu </w:t>
      </w:r>
      <w:r w:rsidRPr="004014F8">
        <w:rPr>
          <w:b/>
          <w:lang w:val="nl-NL"/>
        </w:rPr>
        <w:t xml:space="preserve">(gọi tắt là bên A): </w:t>
      </w:r>
    </w:p>
    <w:p w14:paraId="1E5DC2ED" w14:textId="77777777" w:rsidR="00027876" w:rsidRPr="004014F8" w:rsidRDefault="00027876" w:rsidP="00C26385">
      <w:pPr>
        <w:widowControl w:val="0"/>
        <w:spacing w:line="400" w:lineRule="exact"/>
        <w:ind w:firstLine="518"/>
        <w:jc w:val="both"/>
        <w:rPr>
          <w:bCs/>
          <w:sz w:val="24"/>
          <w:lang w:val="nl-NL"/>
        </w:rPr>
      </w:pPr>
      <w:r w:rsidRPr="004014F8">
        <w:rPr>
          <w:lang w:val="nl-NL"/>
        </w:rPr>
        <w:t xml:space="preserve">- Tên đơn vị: </w:t>
      </w:r>
      <w:r w:rsidR="00C26385">
        <w:rPr>
          <w:b/>
          <w:bCs/>
          <w:szCs w:val="24"/>
          <w:lang w:val="nl-NL"/>
        </w:rPr>
        <w:t>Phòng Kinh tế xã Kiến Minh</w:t>
      </w:r>
    </w:p>
    <w:p w14:paraId="0E0BD2C6" w14:textId="77777777" w:rsidR="00027876" w:rsidRPr="004014F8" w:rsidRDefault="00027876" w:rsidP="00C26385">
      <w:pPr>
        <w:widowControl w:val="0"/>
        <w:spacing w:line="400" w:lineRule="exact"/>
        <w:ind w:right="-48" w:firstLine="518"/>
        <w:jc w:val="both"/>
        <w:rPr>
          <w:lang w:val="nl-NL"/>
        </w:rPr>
      </w:pPr>
      <w:r w:rsidRPr="004014F8">
        <w:rPr>
          <w:lang w:val="nl-NL"/>
        </w:rPr>
        <w:t xml:space="preserve">- Địa chỉ: </w:t>
      </w:r>
      <w:r w:rsidR="00C26385">
        <w:rPr>
          <w:lang w:val="nl-NL"/>
        </w:rPr>
        <w:t>Xã Kiến Minh, Thành phố Hải Phòng</w:t>
      </w:r>
    </w:p>
    <w:p w14:paraId="76A1A3C8" w14:textId="77777777" w:rsidR="00027876" w:rsidRPr="004014F8" w:rsidRDefault="00027876" w:rsidP="00C26385">
      <w:pPr>
        <w:widowControl w:val="0"/>
        <w:spacing w:line="400" w:lineRule="exact"/>
        <w:ind w:firstLine="518"/>
        <w:jc w:val="both"/>
        <w:rPr>
          <w:lang w:val="nl-NL"/>
        </w:rPr>
      </w:pPr>
      <w:r w:rsidRPr="004014F8">
        <w:rPr>
          <w:lang w:val="nl-NL"/>
        </w:rPr>
        <w:t xml:space="preserve">- Đại diện bên giao thầu: Ông </w:t>
      </w:r>
      <w:r w:rsidR="00C26385">
        <w:rPr>
          <w:b/>
          <w:lang w:val="nl-NL"/>
        </w:rPr>
        <w:t>Vũ Hữu Hiệp</w:t>
      </w:r>
    </w:p>
    <w:p w14:paraId="32153627" w14:textId="77777777" w:rsidR="00027876" w:rsidRPr="004014F8" w:rsidRDefault="00027876" w:rsidP="00C26385">
      <w:pPr>
        <w:widowControl w:val="0"/>
        <w:spacing w:line="400" w:lineRule="exact"/>
        <w:ind w:firstLine="518"/>
        <w:jc w:val="both"/>
        <w:rPr>
          <w:bCs/>
          <w:i/>
          <w:iCs/>
          <w:lang w:val="nl-NL"/>
        </w:rPr>
      </w:pPr>
      <w:r w:rsidRPr="004014F8">
        <w:rPr>
          <w:lang w:val="nl-NL"/>
        </w:rPr>
        <w:t xml:space="preserve">- Chức vụ: </w:t>
      </w:r>
      <w:r w:rsidR="00C26385">
        <w:rPr>
          <w:lang w:val="nl-NL"/>
        </w:rPr>
        <w:t>Trưởng phòng</w:t>
      </w:r>
    </w:p>
    <w:p w14:paraId="72CB51CD" w14:textId="77777777" w:rsidR="00027876" w:rsidRPr="004014F8" w:rsidRDefault="00027876" w:rsidP="00C26385">
      <w:pPr>
        <w:widowControl w:val="0"/>
        <w:spacing w:line="400" w:lineRule="exact"/>
        <w:ind w:firstLine="513"/>
        <w:jc w:val="both"/>
        <w:rPr>
          <w:b/>
          <w:lang w:val="nl-NL"/>
        </w:rPr>
      </w:pPr>
      <w:r w:rsidRPr="004014F8">
        <w:rPr>
          <w:b/>
          <w:bCs/>
          <w:lang w:val="nl-NL"/>
        </w:rPr>
        <w:t xml:space="preserve">2. Bên nhận thầu </w:t>
      </w:r>
      <w:r w:rsidRPr="004014F8">
        <w:rPr>
          <w:b/>
          <w:lang w:val="nl-NL"/>
        </w:rPr>
        <w:t xml:space="preserve">(gọi tắt là bên B): </w:t>
      </w:r>
    </w:p>
    <w:p w14:paraId="7D0E2B4B" w14:textId="77777777" w:rsidR="00027876" w:rsidRPr="004014F8" w:rsidRDefault="00027876" w:rsidP="00C26385">
      <w:pPr>
        <w:widowControl w:val="0"/>
        <w:spacing w:line="400" w:lineRule="exact"/>
        <w:ind w:firstLine="513"/>
        <w:jc w:val="both"/>
        <w:rPr>
          <w:lang w:val="nl-NL"/>
        </w:rPr>
      </w:pPr>
      <w:r w:rsidRPr="004014F8">
        <w:rPr>
          <w:lang w:val="nl-NL"/>
        </w:rPr>
        <w:t xml:space="preserve">- Tên đơn vị: </w:t>
      </w:r>
      <w:r w:rsidR="007133C1" w:rsidRPr="007133C1">
        <w:rPr>
          <w:b/>
          <w:szCs w:val="24"/>
          <w:lang w:val="nl-NL"/>
        </w:rPr>
        <w:t xml:space="preserve">Công ty </w:t>
      </w:r>
      <w:r w:rsidR="0070701F">
        <w:rPr>
          <w:b/>
          <w:szCs w:val="24"/>
          <w:lang w:val="nl-NL"/>
        </w:rPr>
        <w:t xml:space="preserve">TNHH Xây dựng </w:t>
      </w:r>
      <w:r w:rsidR="00D06FB1">
        <w:rPr>
          <w:b/>
          <w:szCs w:val="24"/>
          <w:lang w:val="nl-NL"/>
        </w:rPr>
        <w:t>Định Sơn</w:t>
      </w:r>
    </w:p>
    <w:p w14:paraId="239FC5D2" w14:textId="77777777" w:rsidR="00027876" w:rsidRPr="004014F8" w:rsidRDefault="00027876" w:rsidP="00C26385">
      <w:pPr>
        <w:widowControl w:val="0"/>
        <w:spacing w:line="400" w:lineRule="exact"/>
        <w:ind w:firstLine="513"/>
        <w:jc w:val="both"/>
        <w:rPr>
          <w:lang w:val="nl-NL"/>
        </w:rPr>
      </w:pPr>
      <w:r w:rsidRPr="004014F8">
        <w:rPr>
          <w:lang w:val="nl-NL"/>
        </w:rPr>
        <w:t xml:space="preserve">- Địa chỉ: </w:t>
      </w:r>
      <w:r w:rsidR="00D06FB1">
        <w:rPr>
          <w:lang w:val="nl-NL"/>
        </w:rPr>
        <w:t>Thôn 1 ( tại nhà ông Nguyễn S</w:t>
      </w:r>
      <w:r w:rsidR="00153696">
        <w:rPr>
          <w:lang w:val="nl-NL"/>
        </w:rPr>
        <w:t>ĩ</w:t>
      </w:r>
      <w:r w:rsidR="00D06FB1">
        <w:rPr>
          <w:lang w:val="nl-NL"/>
        </w:rPr>
        <w:t xml:space="preserve"> Định), xã Nghi Dương, Thành phố Hải Phòng</w:t>
      </w:r>
    </w:p>
    <w:p w14:paraId="4374E095" w14:textId="77777777" w:rsidR="00027876" w:rsidRPr="004014F8" w:rsidRDefault="00027876" w:rsidP="00C26385">
      <w:pPr>
        <w:widowControl w:val="0"/>
        <w:spacing w:line="400" w:lineRule="exact"/>
        <w:ind w:firstLine="513"/>
        <w:jc w:val="both"/>
        <w:rPr>
          <w:lang w:val="nl-NL"/>
        </w:rPr>
      </w:pPr>
      <w:r w:rsidRPr="004014F8">
        <w:rPr>
          <w:lang w:val="nl-NL"/>
        </w:rPr>
        <w:t xml:space="preserve">- Đại diện bên nhận thầu: Ông </w:t>
      </w:r>
      <w:r w:rsidR="00D06FB1">
        <w:rPr>
          <w:b/>
          <w:lang w:val="nl-NL"/>
        </w:rPr>
        <w:t>Nguyễn S</w:t>
      </w:r>
      <w:r w:rsidR="00C55FEE">
        <w:rPr>
          <w:b/>
          <w:lang w:val="nl-NL"/>
        </w:rPr>
        <w:t>ĩ</w:t>
      </w:r>
      <w:r w:rsidR="00D06FB1">
        <w:rPr>
          <w:b/>
          <w:lang w:val="nl-NL"/>
        </w:rPr>
        <w:t xml:space="preserve"> </w:t>
      </w:r>
      <w:r w:rsidR="00306708">
        <w:rPr>
          <w:b/>
          <w:lang w:val="nl-NL"/>
        </w:rPr>
        <w:t>Sơn</w:t>
      </w:r>
      <w:r w:rsidRPr="004014F8">
        <w:rPr>
          <w:b/>
          <w:lang w:val="nl-NL"/>
        </w:rPr>
        <w:t xml:space="preserve"> </w:t>
      </w:r>
      <w:r w:rsidRPr="004014F8">
        <w:rPr>
          <w:lang w:val="nl-NL"/>
        </w:rPr>
        <w:t xml:space="preserve">    Chức vụ: </w:t>
      </w:r>
      <w:r w:rsidR="007133C1">
        <w:rPr>
          <w:lang w:val="nl-NL"/>
        </w:rPr>
        <w:t>Giám đốc</w:t>
      </w:r>
    </w:p>
    <w:p w14:paraId="75D87F0E" w14:textId="77777777" w:rsidR="009D14A1" w:rsidRPr="004014F8" w:rsidRDefault="009D14A1" w:rsidP="00C26385">
      <w:pPr>
        <w:pStyle w:val="BodyText"/>
        <w:spacing w:after="0" w:line="400" w:lineRule="exact"/>
        <w:ind w:firstLine="720"/>
        <w:jc w:val="both"/>
        <w:rPr>
          <w:rFonts w:ascii="Times New Roman" w:hAnsi="Times New Roman"/>
          <w:b/>
          <w:sz w:val="28"/>
          <w:szCs w:val="28"/>
          <w:lang w:val="nl-NL"/>
        </w:rPr>
      </w:pPr>
      <w:r w:rsidRPr="004014F8">
        <w:rPr>
          <w:rFonts w:ascii="Times New Roman" w:hAnsi="Times New Roman"/>
          <w:b/>
          <w:sz w:val="28"/>
          <w:szCs w:val="28"/>
          <w:lang w:val="nl-NL"/>
        </w:rPr>
        <w:t>II. Các căn cứ để tiến hành thương thảo.</w:t>
      </w:r>
    </w:p>
    <w:p w14:paraId="0D8F2E81" w14:textId="77777777" w:rsidR="007133C1" w:rsidRPr="00C26385" w:rsidRDefault="007133C1" w:rsidP="00C26385">
      <w:pPr>
        <w:spacing w:line="400" w:lineRule="exact"/>
        <w:ind w:firstLine="539"/>
        <w:jc w:val="both"/>
        <w:rPr>
          <w:i/>
          <w:lang w:val="nb-NO"/>
        </w:rPr>
      </w:pPr>
      <w:r w:rsidRPr="00C26385">
        <w:rPr>
          <w:i/>
          <w:lang w:val="nb-NO"/>
        </w:rPr>
        <w:t>Căn cứ Luật Xây dựng số 50/2014/QH13 ngày 18/6/2014;</w:t>
      </w:r>
    </w:p>
    <w:p w14:paraId="48F7CC6D" w14:textId="77777777" w:rsidR="007133C1" w:rsidRPr="00C26385" w:rsidRDefault="007133C1" w:rsidP="00C26385">
      <w:pPr>
        <w:spacing w:line="400" w:lineRule="exact"/>
        <w:ind w:firstLine="539"/>
        <w:jc w:val="both"/>
        <w:rPr>
          <w:i/>
          <w:lang w:val="nb-NO"/>
        </w:rPr>
      </w:pPr>
      <w:r w:rsidRPr="00C26385">
        <w:rPr>
          <w:i/>
          <w:lang w:val="nb-NO"/>
        </w:rPr>
        <w:t xml:space="preserve">Căn cứ Luật Xây dựng số 62/2020/QH14 ngày 17/6/2020 về sửa đổi một số điều của Luật Xây dựng; </w:t>
      </w:r>
    </w:p>
    <w:p w14:paraId="656A48F6" w14:textId="77777777" w:rsidR="00C26385" w:rsidRDefault="00C26385" w:rsidP="00C26385">
      <w:pPr>
        <w:spacing w:line="400" w:lineRule="exact"/>
        <w:ind w:firstLine="539"/>
        <w:jc w:val="both"/>
        <w:rPr>
          <w:i/>
          <w:lang w:val="nb-NO"/>
        </w:rPr>
      </w:pPr>
      <w:r>
        <w:rPr>
          <w:i/>
          <w:lang w:val="nb-NO"/>
        </w:rPr>
        <w:t>Căn cứ Luật Đấu thầu số 22/2023/QH15 ngày 23/06/2023; Luật số 90/2025/QH15 có hiêu lực từ ngày 01/07/2025; sửa chữa, bổ sung một số điều của Luật Đấu thầu, Luật Đầu tư công theo phương thức đối tác công tư</w:t>
      </w:r>
    </w:p>
    <w:p w14:paraId="397DFDA1" w14:textId="77777777" w:rsidR="00C26385" w:rsidRDefault="00C26385" w:rsidP="00C26385">
      <w:pPr>
        <w:spacing w:line="400" w:lineRule="exact"/>
        <w:ind w:firstLine="539"/>
        <w:jc w:val="both"/>
        <w:rPr>
          <w:i/>
          <w:lang w:val="nb-NO"/>
        </w:rPr>
      </w:pPr>
      <w:r>
        <w:rPr>
          <w:i/>
          <w:lang w:val="nb-NO"/>
        </w:rPr>
        <w:t>Căn cứ Nghị định số 214/2024/NĐ-CP ngày 04/8/2025 của Chính phủ quy định chi tiết thi hành một số điều của Luật Đấu thầu về lựa chọn nhà thầu;</w:t>
      </w:r>
    </w:p>
    <w:p w14:paraId="3177D16C" w14:textId="77777777" w:rsidR="00C26385" w:rsidRDefault="00C26385" w:rsidP="00C26385">
      <w:pPr>
        <w:spacing w:line="400" w:lineRule="exact"/>
        <w:ind w:firstLine="539"/>
        <w:jc w:val="both"/>
        <w:rPr>
          <w:i/>
          <w:lang w:val="nb-NO"/>
        </w:rPr>
      </w:pPr>
      <w:r>
        <w:rPr>
          <w:i/>
          <w:lang w:val="nb-NO"/>
        </w:rPr>
        <w:t>Căn cứ Thông tư số 79/2025/TT-BTC ngày 04/8/2025 của Bộ Kế hoạch và Đầu tư quy định chi tiết việc cung cấp, đăng tải thông tin về đấu thầu và lựa chọn nhà thầu trên hệ thống mạng đấu thầu quốc gia;</w:t>
      </w:r>
    </w:p>
    <w:p w14:paraId="5CA9DE18" w14:textId="77777777" w:rsidR="00C26385" w:rsidRDefault="00C26385" w:rsidP="00C26385">
      <w:pPr>
        <w:spacing w:line="400" w:lineRule="exact"/>
        <w:ind w:firstLine="539"/>
        <w:jc w:val="both"/>
        <w:rPr>
          <w:i/>
          <w:lang w:val="nb-NO"/>
        </w:rPr>
      </w:pPr>
      <w:r>
        <w:rPr>
          <w:i/>
          <w:lang w:val="nb-NO"/>
        </w:rPr>
        <w:t>Căn cứ Thông tư số 80/TT-BTC ngày 08/8/2025 của Bộ Tài chính Quy định chi tiết mẫ hồ sơ yêu cầu, báo cáo đánh giá, báo cáo thẩm định, kiểm tra, báo cáo tình hình thực hiện hoạt động đấu thầu;</w:t>
      </w:r>
    </w:p>
    <w:p w14:paraId="7BBA31F5" w14:textId="77777777" w:rsidR="00D06FB1" w:rsidRDefault="00D06FB1" w:rsidP="00D06FB1">
      <w:pPr>
        <w:spacing w:line="400" w:lineRule="exact"/>
        <w:ind w:firstLine="720"/>
        <w:jc w:val="both"/>
        <w:rPr>
          <w:i/>
          <w:lang w:val="nl-NL"/>
        </w:rPr>
      </w:pPr>
      <w:r>
        <w:rPr>
          <w:i/>
          <w:lang w:val="nl-NL"/>
        </w:rPr>
        <w:t>Căn cứ Quyết định số 1040/QĐ-UBND ngày 05/12/2025 của Ủy ban nhân dân xã Kiến Minh về việc phê duyệt chủ trương đầu tư dự án;</w:t>
      </w:r>
    </w:p>
    <w:p w14:paraId="311B6BC8" w14:textId="77777777" w:rsidR="00D06FB1" w:rsidRDefault="00D06FB1" w:rsidP="00D06FB1">
      <w:pPr>
        <w:spacing w:line="400" w:lineRule="exact"/>
        <w:ind w:firstLine="720"/>
        <w:jc w:val="both"/>
        <w:rPr>
          <w:i/>
          <w:lang w:val="nl-NL"/>
        </w:rPr>
      </w:pPr>
      <w:r>
        <w:rPr>
          <w:i/>
          <w:lang w:val="nl-NL"/>
        </w:rPr>
        <w:lastRenderedPageBreak/>
        <w:t>Căn cứ Quyết định số 1060/QĐ-UBND ngày 08/12/2025 của Ủy ban nhân dân xã Kiến Minh về việc giao nhiệm vụ Chủ đầu tư xây dựng dự án;</w:t>
      </w:r>
    </w:p>
    <w:p w14:paraId="0402A12A" w14:textId="77777777" w:rsidR="00D06FB1" w:rsidRDefault="00D06FB1" w:rsidP="00D06FB1">
      <w:pPr>
        <w:spacing w:line="400" w:lineRule="exact"/>
        <w:ind w:firstLine="720"/>
        <w:jc w:val="both"/>
        <w:rPr>
          <w:i/>
          <w:lang w:val="nl-NL"/>
        </w:rPr>
      </w:pPr>
      <w:r>
        <w:rPr>
          <w:i/>
          <w:lang w:val="nl-NL"/>
        </w:rPr>
        <w:t>Căn cứ Quyết định số 259/QĐ-UBND ngày 11/02/2026 của Ủy ban nhân dân xã Kiến Minh về việc phê duyệt Báo cáo Kinh tế kỹ thuật công trình;</w:t>
      </w:r>
    </w:p>
    <w:p w14:paraId="73ED8300" w14:textId="77777777" w:rsidR="00D06FB1" w:rsidRDefault="00D06FB1" w:rsidP="00D06FB1">
      <w:pPr>
        <w:spacing w:line="400" w:lineRule="exact"/>
        <w:ind w:firstLine="720"/>
        <w:jc w:val="both"/>
        <w:rPr>
          <w:i/>
          <w:lang w:val="nl-NL"/>
        </w:rPr>
      </w:pPr>
      <w:r>
        <w:rPr>
          <w:i/>
          <w:lang w:val="nl-NL"/>
        </w:rPr>
        <w:t>Căn cứ Quyết định số 1298/QĐ-UBND ngày 26/12/2025 của Ủy ban nhân dân xã Kiến Minh về việc giao kế hoạch các nguồn vồn đầu tư công;</w:t>
      </w:r>
    </w:p>
    <w:p w14:paraId="79C7806C" w14:textId="77777777" w:rsidR="00D06FB1" w:rsidRPr="0001511C" w:rsidRDefault="00D06FB1" w:rsidP="00D06FB1">
      <w:pPr>
        <w:spacing w:line="400" w:lineRule="exact"/>
        <w:ind w:firstLine="720"/>
        <w:jc w:val="both"/>
        <w:rPr>
          <w:i/>
          <w:lang w:val="nl-NL"/>
        </w:rPr>
      </w:pPr>
      <w:r>
        <w:rPr>
          <w:i/>
          <w:lang w:val="nl-NL"/>
        </w:rPr>
        <w:t>Căn cứ Quyết định số 94/QĐ-KT ngày 23/02/2026 của Phòng Kinh tế xã Kiến Minh về việc phê duyệt Kế hoạch lựa chọn nhà thầu dự án: Xây dựng hệ thống cống hộp kênh Bến Kem đoạn từ nhà ông Chín đến kênh Đại Trà 2, xã Kiến Minh;</w:t>
      </w:r>
    </w:p>
    <w:p w14:paraId="75969EF3" w14:textId="77777777" w:rsidR="007133C1" w:rsidRPr="00C26385" w:rsidRDefault="007133C1" w:rsidP="00C26385">
      <w:pPr>
        <w:spacing w:line="400" w:lineRule="exact"/>
        <w:ind w:firstLine="720"/>
        <w:jc w:val="both"/>
        <w:rPr>
          <w:i/>
          <w:lang w:val="nl-NL"/>
        </w:rPr>
      </w:pPr>
      <w:r w:rsidRPr="00C26385">
        <w:rPr>
          <w:i/>
          <w:lang w:val="nl-NL"/>
        </w:rPr>
        <w:t>Xét báo cáo đánh giá Hồ sơ dự thầu của Công ty cổ phần tư vấn thiết kế xây dựng và thương mại Tường Lâm,</w:t>
      </w:r>
    </w:p>
    <w:p w14:paraId="2E5CC9E3" w14:textId="77777777" w:rsidR="009D14A1" w:rsidRPr="00C26385" w:rsidRDefault="009D14A1" w:rsidP="00C26385">
      <w:pPr>
        <w:spacing w:line="400" w:lineRule="exact"/>
        <w:ind w:firstLine="720"/>
        <w:jc w:val="both"/>
        <w:rPr>
          <w:lang w:val="nl-NL"/>
        </w:rPr>
      </w:pPr>
      <w:r w:rsidRPr="00C26385">
        <w:rPr>
          <w:lang w:val="nl-NL"/>
        </w:rPr>
        <w:t>Các bên thống nhất thỏa thuận th</w:t>
      </w:r>
      <w:r w:rsidR="00E94B24" w:rsidRPr="00C26385">
        <w:rPr>
          <w:lang w:val="nl-NL"/>
        </w:rPr>
        <w:t>ương thảo hợp đồng</w:t>
      </w:r>
      <w:r w:rsidR="00027876" w:rsidRPr="00C26385">
        <w:rPr>
          <w:lang w:val="nl-NL"/>
        </w:rPr>
        <w:t xml:space="preserve"> </w:t>
      </w:r>
      <w:r w:rsidR="00D06FB1" w:rsidRPr="00D06FB1">
        <w:rPr>
          <w:bCs/>
          <w:lang w:val="nl-NL"/>
        </w:rPr>
        <w:t xml:space="preserve">Gói thầu số 6: Gói thầu xây lắp thuộc công trình </w:t>
      </w:r>
      <w:r w:rsidR="00D06FB1" w:rsidRPr="00D06FB1">
        <w:rPr>
          <w:lang w:val="nl-NL"/>
        </w:rPr>
        <w:t>Xây dựng hệ thống cống hộp kênh Bến Kem đoạn từ nhà ông Chín đến kênh Đại Trà 2, xã Kiến Minh</w:t>
      </w:r>
      <w:r w:rsidR="00FF6C70" w:rsidRPr="00C26385">
        <w:rPr>
          <w:lang w:val="nl-NL"/>
        </w:rPr>
        <w:t xml:space="preserve"> </w:t>
      </w:r>
      <w:r w:rsidRPr="00C26385">
        <w:rPr>
          <w:lang w:val="nl-NL"/>
        </w:rPr>
        <w:t>với các điều khoản sau:</w:t>
      </w:r>
      <w:bookmarkEnd w:id="0"/>
      <w:bookmarkEnd w:id="1"/>
      <w:bookmarkEnd w:id="2"/>
      <w:bookmarkEnd w:id="3"/>
      <w:bookmarkEnd w:id="4"/>
      <w:r w:rsidR="00D91DEC" w:rsidRPr="00C26385">
        <w:rPr>
          <w:lang w:val="nl-NL"/>
        </w:rPr>
        <w:tab/>
      </w:r>
    </w:p>
    <w:p w14:paraId="38B9DBD0" w14:textId="77777777" w:rsidR="00D91DEC" w:rsidRPr="004014F8" w:rsidRDefault="00D91DEC" w:rsidP="00C26385">
      <w:pPr>
        <w:pStyle w:val="BodyTextIndent2"/>
        <w:spacing w:before="0" w:line="400" w:lineRule="exact"/>
        <w:rPr>
          <w:rFonts w:ascii="Times New Roman" w:hAnsi="Times New Roman" w:cs="Times New Roman"/>
          <w:b/>
          <w:i w:val="0"/>
          <w:iCs w:val="0"/>
          <w:lang w:val="nl-NL"/>
        </w:rPr>
      </w:pPr>
      <w:r w:rsidRPr="004014F8">
        <w:rPr>
          <w:rFonts w:ascii="Times New Roman" w:hAnsi="Times New Roman" w:cs="Times New Roman"/>
          <w:b/>
          <w:i w:val="0"/>
          <w:iCs w:val="0"/>
          <w:lang w:val="nl-NL"/>
        </w:rPr>
        <w:t>II</w:t>
      </w:r>
      <w:r w:rsidR="009D14A1" w:rsidRPr="004014F8">
        <w:rPr>
          <w:rFonts w:ascii="Times New Roman" w:hAnsi="Times New Roman" w:cs="Times New Roman"/>
          <w:b/>
          <w:i w:val="0"/>
          <w:iCs w:val="0"/>
          <w:lang w:val="nl-NL"/>
        </w:rPr>
        <w:t>I</w:t>
      </w:r>
      <w:r w:rsidRPr="004014F8">
        <w:rPr>
          <w:rFonts w:ascii="Times New Roman" w:hAnsi="Times New Roman" w:cs="Times New Roman"/>
          <w:b/>
          <w:i w:val="0"/>
          <w:iCs w:val="0"/>
          <w:lang w:val="nl-NL"/>
        </w:rPr>
        <w:t>. Nội dung.</w:t>
      </w:r>
    </w:p>
    <w:p w14:paraId="4D3285F1" w14:textId="77777777" w:rsidR="009D14A1" w:rsidRPr="004014F8" w:rsidRDefault="009D14A1" w:rsidP="00C26385">
      <w:pPr>
        <w:pStyle w:val="BodyTextIndent2"/>
        <w:spacing w:before="0" w:line="400" w:lineRule="exact"/>
        <w:ind w:left="67" w:firstLine="653"/>
        <w:rPr>
          <w:rFonts w:ascii="Times New Roman" w:hAnsi="Times New Roman" w:cs="Times New Roman"/>
          <w:b/>
          <w:i w:val="0"/>
          <w:iCs w:val="0"/>
          <w:lang w:val="nl-NL"/>
        </w:rPr>
      </w:pPr>
      <w:r w:rsidRPr="004014F8">
        <w:rPr>
          <w:rFonts w:ascii="Times New Roman" w:hAnsi="Times New Roman" w:cs="Times New Roman"/>
          <w:b/>
          <w:i w:val="0"/>
          <w:iCs w:val="0"/>
          <w:lang w:val="nl-NL"/>
        </w:rPr>
        <w:t>1. Nội dung công việc.</w:t>
      </w:r>
    </w:p>
    <w:p w14:paraId="26493E0D" w14:textId="77777777" w:rsidR="00D91DEC" w:rsidRPr="0070701F" w:rsidRDefault="00D91DEC" w:rsidP="00C26385">
      <w:pPr>
        <w:pStyle w:val="BodyTextIndent2"/>
        <w:spacing w:before="0" w:line="400" w:lineRule="exact"/>
        <w:ind w:left="67" w:firstLine="653"/>
        <w:rPr>
          <w:rFonts w:ascii="Times New Roman" w:hAnsi="Times New Roman" w:cs="Times New Roman"/>
          <w:i w:val="0"/>
          <w:iCs w:val="0"/>
          <w:lang w:val="pl-PL"/>
        </w:rPr>
      </w:pPr>
      <w:r w:rsidRPr="0070701F">
        <w:rPr>
          <w:rFonts w:ascii="Times New Roman" w:hAnsi="Times New Roman" w:cs="Times New Roman"/>
          <w:i w:val="0"/>
          <w:iCs w:val="0"/>
          <w:lang w:val="pl-PL"/>
        </w:rPr>
        <w:t>-</w:t>
      </w:r>
      <w:r w:rsidR="00314525" w:rsidRPr="0070701F">
        <w:rPr>
          <w:rFonts w:ascii="Times New Roman" w:hAnsi="Times New Roman" w:cs="Times New Roman"/>
          <w:i w:val="0"/>
          <w:iCs w:val="0"/>
          <w:lang w:val="pl-PL"/>
        </w:rPr>
        <w:t xml:space="preserve"> </w:t>
      </w:r>
      <w:r w:rsidR="00EF45BD" w:rsidRPr="0070701F">
        <w:rPr>
          <w:rFonts w:ascii="Times New Roman" w:hAnsi="Times New Roman" w:cs="Times New Roman"/>
          <w:i w:val="0"/>
          <w:iCs w:val="0"/>
          <w:lang w:val="pl-PL"/>
        </w:rPr>
        <w:t xml:space="preserve">Bên A giao cho Bên B thi công thi công </w:t>
      </w:r>
      <w:r w:rsidR="007133C1" w:rsidRPr="0070701F">
        <w:rPr>
          <w:rFonts w:ascii="Times New Roman" w:hAnsi="Times New Roman" w:cs="Times New Roman"/>
          <w:i w:val="0"/>
          <w:iCs w:val="0"/>
          <w:lang w:val="pl-PL"/>
        </w:rPr>
        <w:t xml:space="preserve">công trình </w:t>
      </w:r>
      <w:r w:rsidR="00D06FB1" w:rsidRPr="00D06FB1">
        <w:rPr>
          <w:rFonts w:ascii="Times New Roman" w:hAnsi="Times New Roman" w:cs="Times New Roman"/>
          <w:i w:val="0"/>
          <w:iCs w:val="0"/>
          <w:lang w:val="pl-PL"/>
        </w:rPr>
        <w:t>Xây dựng hệ thống cống hộp kênh Bến Kem đoạn từ nhà ông Chín đến kênh Đại Trà 2, xã Kiến Minh</w:t>
      </w:r>
      <w:r w:rsidR="00FF6C70" w:rsidRPr="0070701F">
        <w:rPr>
          <w:rFonts w:ascii="Times New Roman" w:hAnsi="Times New Roman" w:cs="Times New Roman"/>
          <w:i w:val="0"/>
          <w:iCs w:val="0"/>
          <w:lang w:val="pl-PL"/>
        </w:rPr>
        <w:t xml:space="preserve"> </w:t>
      </w:r>
      <w:r w:rsidR="00EF45BD" w:rsidRPr="0070701F">
        <w:rPr>
          <w:rFonts w:ascii="Times New Roman" w:hAnsi="Times New Roman" w:cs="Times New Roman"/>
          <w:i w:val="0"/>
          <w:iCs w:val="0"/>
          <w:lang w:val="pl-PL"/>
        </w:rPr>
        <w:t>theo Hồ sơ thiết kế được duyệt</w:t>
      </w:r>
      <w:r w:rsidR="00314525" w:rsidRPr="0070701F">
        <w:rPr>
          <w:rFonts w:ascii="Times New Roman" w:hAnsi="Times New Roman" w:cs="Times New Roman"/>
          <w:i w:val="0"/>
          <w:iCs w:val="0"/>
          <w:lang w:val="pl-PL"/>
        </w:rPr>
        <w:t>.</w:t>
      </w:r>
    </w:p>
    <w:p w14:paraId="62DE47D8" w14:textId="77777777" w:rsidR="00D91DEC" w:rsidRPr="004014F8" w:rsidRDefault="00EF45BD" w:rsidP="00C26385">
      <w:pPr>
        <w:pStyle w:val="BodyTextIndent2"/>
        <w:spacing w:before="0" w:line="400" w:lineRule="exact"/>
        <w:ind w:left="67" w:firstLine="653"/>
        <w:rPr>
          <w:rFonts w:ascii="Times New Roman" w:hAnsi="Times New Roman" w:cs="Times New Roman"/>
          <w:b/>
          <w:i w:val="0"/>
          <w:iCs w:val="0"/>
          <w:lang w:val="nl-NL"/>
        </w:rPr>
      </w:pPr>
      <w:r w:rsidRPr="004014F8">
        <w:rPr>
          <w:rFonts w:ascii="Times New Roman" w:hAnsi="Times New Roman" w:cs="Times New Roman"/>
          <w:b/>
          <w:i w:val="0"/>
          <w:iCs w:val="0"/>
          <w:lang w:val="nl-NL"/>
        </w:rPr>
        <w:t>2</w:t>
      </w:r>
      <w:r w:rsidR="00D91DEC" w:rsidRPr="004014F8">
        <w:rPr>
          <w:rFonts w:ascii="Times New Roman" w:hAnsi="Times New Roman" w:cs="Times New Roman"/>
          <w:b/>
          <w:i w:val="0"/>
          <w:iCs w:val="0"/>
          <w:lang w:val="nl-NL"/>
        </w:rPr>
        <w:t>. Tiến độ:</w:t>
      </w:r>
      <w:r w:rsidR="001333A9" w:rsidRPr="004014F8">
        <w:rPr>
          <w:rFonts w:ascii="Times New Roman" w:hAnsi="Times New Roman" w:cs="Times New Roman"/>
          <w:b/>
          <w:i w:val="0"/>
          <w:iCs w:val="0"/>
          <w:lang w:val="nl-NL"/>
        </w:rPr>
        <w:t xml:space="preserve"> </w:t>
      </w:r>
      <w:r w:rsidR="00D91DEC" w:rsidRPr="004014F8">
        <w:rPr>
          <w:rFonts w:ascii="Times New Roman" w:hAnsi="Times New Roman" w:cs="Times New Roman"/>
          <w:i w:val="0"/>
          <w:iCs w:val="0"/>
          <w:lang w:val="nl-NL"/>
        </w:rPr>
        <w:t>Thực hiện theo đúng kế hoạch đã được</w:t>
      </w:r>
      <w:r w:rsidR="009D14A1" w:rsidRPr="004014F8">
        <w:rPr>
          <w:rFonts w:ascii="Times New Roman" w:hAnsi="Times New Roman" w:cs="Times New Roman"/>
          <w:i w:val="0"/>
          <w:iCs w:val="0"/>
          <w:lang w:val="nl-NL"/>
        </w:rPr>
        <w:t xml:space="preserve"> giao </w:t>
      </w:r>
      <w:r w:rsidR="00D06FB1">
        <w:rPr>
          <w:rFonts w:ascii="Times New Roman" w:hAnsi="Times New Roman" w:cs="Times New Roman"/>
          <w:b/>
          <w:i w:val="0"/>
          <w:iCs w:val="0"/>
          <w:lang w:val="nl-NL"/>
        </w:rPr>
        <w:t>270</w:t>
      </w:r>
      <w:r w:rsidR="009D14A1" w:rsidRPr="004014F8">
        <w:rPr>
          <w:rFonts w:ascii="Times New Roman" w:hAnsi="Times New Roman" w:cs="Times New Roman"/>
          <w:i w:val="0"/>
          <w:iCs w:val="0"/>
          <w:lang w:val="nl-NL"/>
        </w:rPr>
        <w:t xml:space="preserve"> ngày.</w:t>
      </w:r>
    </w:p>
    <w:p w14:paraId="0477227B" w14:textId="77777777" w:rsidR="00D91DEC" w:rsidRPr="004014F8" w:rsidRDefault="00D91DEC" w:rsidP="00C26385">
      <w:pPr>
        <w:pStyle w:val="BodyTextIndent2"/>
        <w:spacing w:before="0" w:line="400" w:lineRule="exact"/>
        <w:ind w:firstLine="0"/>
        <w:rPr>
          <w:rFonts w:ascii="Times New Roman" w:hAnsi="Times New Roman" w:cs="Times New Roman"/>
          <w:b/>
          <w:i w:val="0"/>
          <w:iCs w:val="0"/>
          <w:lang w:val="nl-NL"/>
        </w:rPr>
      </w:pPr>
      <w:r w:rsidRPr="004014F8">
        <w:rPr>
          <w:rFonts w:ascii="Times New Roman" w:hAnsi="Times New Roman" w:cs="Times New Roman"/>
          <w:b/>
          <w:i w:val="0"/>
          <w:iCs w:val="0"/>
          <w:lang w:val="nl-NL"/>
        </w:rPr>
        <w:tab/>
      </w:r>
      <w:r w:rsidR="00EF45BD" w:rsidRPr="004014F8">
        <w:rPr>
          <w:rFonts w:ascii="Times New Roman" w:hAnsi="Times New Roman" w:cs="Times New Roman"/>
          <w:b/>
          <w:i w:val="0"/>
          <w:iCs w:val="0"/>
          <w:lang w:val="nl-NL"/>
        </w:rPr>
        <w:t>3</w:t>
      </w:r>
      <w:r w:rsidRPr="004014F8">
        <w:rPr>
          <w:rFonts w:ascii="Times New Roman" w:hAnsi="Times New Roman" w:cs="Times New Roman"/>
          <w:b/>
          <w:i w:val="0"/>
          <w:iCs w:val="0"/>
          <w:lang w:val="nl-NL"/>
        </w:rPr>
        <w:t>. Giá trị hợp đồng thương thảo.</w:t>
      </w:r>
    </w:p>
    <w:p w14:paraId="69728992" w14:textId="77777777" w:rsidR="00D91DEC" w:rsidRPr="00367B2C" w:rsidRDefault="00D91DEC" w:rsidP="00C26385">
      <w:pPr>
        <w:spacing w:line="400" w:lineRule="exact"/>
        <w:jc w:val="both"/>
        <w:rPr>
          <w:b/>
          <w:bCs/>
          <w:i/>
          <w:color w:val="0000CD"/>
          <w:sz w:val="20"/>
          <w:szCs w:val="20"/>
          <w:lang w:val="nl-NL"/>
        </w:rPr>
      </w:pPr>
      <w:r w:rsidRPr="004014F8">
        <w:rPr>
          <w:i/>
          <w:iCs/>
          <w:lang w:val="nl-NL"/>
        </w:rPr>
        <w:tab/>
        <w:t xml:space="preserve">- </w:t>
      </w:r>
      <w:r w:rsidRPr="0070701F">
        <w:rPr>
          <w:iCs/>
          <w:lang w:val="nl-NL"/>
        </w:rPr>
        <w:t xml:space="preserve">Giá </w:t>
      </w:r>
      <w:r w:rsidR="00EF45BD" w:rsidRPr="0070701F">
        <w:rPr>
          <w:iCs/>
          <w:lang w:val="nl-NL"/>
        </w:rPr>
        <w:t xml:space="preserve">hợp đồng thương thảo là giá trị do nhà thầu dự thầu </w:t>
      </w:r>
      <w:r w:rsidR="00D06FB1">
        <w:rPr>
          <w:b/>
          <w:lang w:val="nl-NL"/>
        </w:rPr>
        <w:t>6.739.361.000</w:t>
      </w:r>
      <w:r w:rsidR="00FF6C70" w:rsidRPr="0070701F">
        <w:rPr>
          <w:b/>
          <w:sz w:val="26"/>
          <w:szCs w:val="26"/>
          <w:lang w:val="es-ES"/>
        </w:rPr>
        <w:t xml:space="preserve"> </w:t>
      </w:r>
      <w:r w:rsidRPr="0070701F">
        <w:rPr>
          <w:iCs/>
          <w:lang w:val="nl-NL"/>
        </w:rPr>
        <w:t>đồng</w:t>
      </w:r>
      <w:r w:rsidR="00EB775F" w:rsidRPr="0070701F">
        <w:rPr>
          <w:iCs/>
          <w:lang w:val="nl-NL"/>
        </w:rPr>
        <w:t>. (</w:t>
      </w:r>
      <w:r w:rsidR="00E94B24" w:rsidRPr="00367B2C">
        <w:rPr>
          <w:i/>
          <w:iCs/>
          <w:lang w:val="nl-NL"/>
        </w:rPr>
        <w:t xml:space="preserve">Bằng chữ: </w:t>
      </w:r>
      <w:r w:rsidR="00D06FB1">
        <w:rPr>
          <w:i/>
          <w:iCs/>
          <w:lang w:val="nl-NL"/>
        </w:rPr>
        <w:t>Sáu tỷ, bảy trăm ba mươi chín triệu, ba trăm sáu mươi mốt ngàn đồng</w:t>
      </w:r>
      <w:r w:rsidR="00EF45BD" w:rsidRPr="00367B2C">
        <w:rPr>
          <w:i/>
          <w:iCs/>
          <w:lang w:val="nl-NL"/>
        </w:rPr>
        <w:t>./.)</w:t>
      </w:r>
      <w:r w:rsidR="0070701F" w:rsidRPr="00367B2C">
        <w:rPr>
          <w:b/>
          <w:bCs/>
          <w:i/>
          <w:color w:val="0000CD"/>
          <w:sz w:val="20"/>
          <w:szCs w:val="20"/>
          <w:lang w:val="nl-NL"/>
        </w:rPr>
        <w:t xml:space="preserve"> </w:t>
      </w:r>
    </w:p>
    <w:p w14:paraId="6A148B6A" w14:textId="77777777" w:rsidR="009D14A1" w:rsidRPr="004014F8" w:rsidRDefault="009D14A1" w:rsidP="00C26385">
      <w:pPr>
        <w:spacing w:line="400" w:lineRule="exact"/>
        <w:outlineLvl w:val="0"/>
        <w:rPr>
          <w:lang w:val="nl-NL"/>
        </w:rPr>
      </w:pPr>
      <w:r w:rsidRPr="004014F8">
        <w:rPr>
          <w:lang w:val="nl-NL"/>
        </w:rPr>
        <w:tab/>
      </w:r>
      <w:r w:rsidR="00EF45BD" w:rsidRPr="004014F8">
        <w:rPr>
          <w:b/>
          <w:lang w:val="nl-NL"/>
        </w:rPr>
        <w:t>4</w:t>
      </w:r>
      <w:r w:rsidRPr="004014F8">
        <w:rPr>
          <w:b/>
          <w:lang w:val="nl-NL"/>
        </w:rPr>
        <w:t xml:space="preserve">. </w:t>
      </w:r>
      <w:r w:rsidR="0070701F">
        <w:rPr>
          <w:b/>
          <w:lang w:val="nl-NL"/>
        </w:rPr>
        <w:t>Loại</w:t>
      </w:r>
      <w:r w:rsidRPr="004014F8">
        <w:rPr>
          <w:b/>
          <w:lang w:val="nl-NL"/>
        </w:rPr>
        <w:t xml:space="preserve"> hợp đồng</w:t>
      </w:r>
      <w:r w:rsidRPr="004014F8">
        <w:rPr>
          <w:lang w:val="nl-NL"/>
        </w:rPr>
        <w:t xml:space="preserve">: </w:t>
      </w:r>
      <w:r w:rsidR="0070701F">
        <w:rPr>
          <w:lang w:val="nl-NL"/>
        </w:rPr>
        <w:t>T</w:t>
      </w:r>
      <w:r w:rsidRPr="004014F8">
        <w:rPr>
          <w:lang w:val="nl-NL"/>
        </w:rPr>
        <w:t>rọn gói.</w:t>
      </w:r>
    </w:p>
    <w:p w14:paraId="3135587F" w14:textId="77777777" w:rsidR="00EF45BD" w:rsidRPr="004014F8" w:rsidRDefault="00EF45BD" w:rsidP="00C26385">
      <w:pPr>
        <w:spacing w:line="400" w:lineRule="exact"/>
        <w:outlineLvl w:val="0"/>
        <w:rPr>
          <w:b/>
          <w:lang w:val="nl-NL"/>
        </w:rPr>
      </w:pPr>
      <w:r w:rsidRPr="004014F8">
        <w:rPr>
          <w:b/>
          <w:lang w:val="nl-NL"/>
        </w:rPr>
        <w:tab/>
        <w:t>5. Bảo đảm thực hợp đồng.</w:t>
      </w:r>
    </w:p>
    <w:p w14:paraId="6690C4B2" w14:textId="77777777" w:rsidR="00BB75CE" w:rsidRPr="004014F8" w:rsidRDefault="00BB75CE" w:rsidP="00C26385">
      <w:pPr>
        <w:widowControl w:val="0"/>
        <w:autoSpaceDE w:val="0"/>
        <w:autoSpaceDN w:val="0"/>
        <w:adjustRightInd w:val="0"/>
        <w:spacing w:line="400" w:lineRule="exact"/>
        <w:ind w:firstLine="720"/>
        <w:jc w:val="both"/>
        <w:rPr>
          <w:lang w:val="nl-NL"/>
        </w:rPr>
      </w:pPr>
      <w:bookmarkStart w:id="5" w:name="_Toc273427132"/>
      <w:r w:rsidRPr="004014F8">
        <w:rPr>
          <w:lang w:val="nl-NL"/>
        </w:rPr>
        <w:t>5.1.Bảo đảm thực hiện hợp đồng</w:t>
      </w:r>
      <w:bookmarkEnd w:id="5"/>
    </w:p>
    <w:p w14:paraId="5AD6C238" w14:textId="77777777" w:rsidR="00BB75CE" w:rsidRPr="004014F8" w:rsidRDefault="00BB75CE" w:rsidP="00C26385">
      <w:pPr>
        <w:widowControl w:val="0"/>
        <w:autoSpaceDE w:val="0"/>
        <w:autoSpaceDN w:val="0"/>
        <w:adjustRightInd w:val="0"/>
        <w:spacing w:line="400" w:lineRule="exact"/>
        <w:ind w:firstLine="720"/>
        <w:jc w:val="both"/>
        <w:rPr>
          <w:i/>
          <w:lang w:val="nl-NL"/>
        </w:rPr>
      </w:pPr>
      <w:r w:rsidRPr="004014F8">
        <w:rPr>
          <w:lang w:val="nl-NL"/>
        </w:rPr>
        <w:t xml:space="preserve">Nhà thầu phải thực hiện bảo đảm thực hiện hợp đồng với 2% giá trị hợp đồng tương đương với số tiền </w:t>
      </w:r>
      <w:r w:rsidR="00D06FB1">
        <w:rPr>
          <w:lang w:val="nl-NL"/>
        </w:rPr>
        <w:t xml:space="preserve">6.739.361.000 </w:t>
      </w:r>
      <w:r w:rsidR="00C26385">
        <w:rPr>
          <w:lang w:val="nl-NL"/>
        </w:rPr>
        <w:t xml:space="preserve">x 2% = </w:t>
      </w:r>
      <w:r w:rsidR="00D06FB1">
        <w:rPr>
          <w:lang w:val="nl-NL"/>
        </w:rPr>
        <w:t>134.787.220</w:t>
      </w:r>
      <w:r w:rsidR="00C26385">
        <w:rPr>
          <w:lang w:val="nl-NL"/>
        </w:rPr>
        <w:t xml:space="preserve"> đồng ( làm tròn: </w:t>
      </w:r>
      <w:r w:rsidR="00D06FB1">
        <w:rPr>
          <w:b/>
          <w:lang w:val="nl-NL"/>
        </w:rPr>
        <w:t>134.787.000</w:t>
      </w:r>
      <w:r w:rsidRPr="004014F8">
        <w:rPr>
          <w:lang w:val="nl-NL"/>
        </w:rPr>
        <w:t xml:space="preserve"> đồng </w:t>
      </w:r>
      <w:r w:rsidRPr="004014F8">
        <w:rPr>
          <w:i/>
          <w:lang w:val="nl-NL"/>
        </w:rPr>
        <w:t xml:space="preserve">( Bằng chữ: </w:t>
      </w:r>
      <w:r w:rsidR="00D06FB1">
        <w:rPr>
          <w:i/>
          <w:lang w:val="nl-NL"/>
        </w:rPr>
        <w:t>Một trăm ba mươi tư triệu, bảy trăm tám mươi bảy ngàn đồng</w:t>
      </w:r>
      <w:r w:rsidRPr="004014F8">
        <w:rPr>
          <w:i/>
          <w:lang w:val="nl-NL"/>
        </w:rPr>
        <w:t>./.)</w:t>
      </w:r>
    </w:p>
    <w:p w14:paraId="7BE5CB36" w14:textId="77777777" w:rsidR="00BB75CE" w:rsidRPr="004014F8" w:rsidRDefault="00BB75CE" w:rsidP="00C26385">
      <w:pPr>
        <w:widowControl w:val="0"/>
        <w:autoSpaceDE w:val="0"/>
        <w:autoSpaceDN w:val="0"/>
        <w:adjustRightInd w:val="0"/>
        <w:spacing w:line="400" w:lineRule="exact"/>
        <w:ind w:firstLine="720"/>
        <w:jc w:val="both"/>
        <w:rPr>
          <w:lang w:val="nl-NL"/>
        </w:rPr>
      </w:pPr>
      <w:r w:rsidRPr="004014F8">
        <w:rPr>
          <w:lang w:val="nl-NL"/>
        </w:rPr>
        <w:t xml:space="preserve">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w:t>
      </w:r>
      <w:r w:rsidRPr="004014F8">
        <w:rPr>
          <w:lang w:val="nl-NL"/>
        </w:rPr>
        <w:lastRenderedPageBreak/>
        <w:t>thời điểm 60 ngày trước ngày hết hạn, Nhà thầu sẽ phải gia hạn giá trị của bảo đảm thực hiện hợp đồng cho tới khi công việc đã được hoàn thành và mọi sai sót đã được sửa chữa xong.</w:t>
      </w:r>
    </w:p>
    <w:p w14:paraId="39B1D3E6" w14:textId="77777777" w:rsidR="00BB75CE" w:rsidRPr="004014F8" w:rsidRDefault="00BB75CE" w:rsidP="00C26385">
      <w:pPr>
        <w:widowControl w:val="0"/>
        <w:autoSpaceDE w:val="0"/>
        <w:autoSpaceDN w:val="0"/>
        <w:adjustRightInd w:val="0"/>
        <w:spacing w:line="400" w:lineRule="exact"/>
        <w:ind w:firstLine="720"/>
        <w:jc w:val="both"/>
        <w:rPr>
          <w:lang w:val="nl-NL"/>
        </w:rPr>
      </w:pPr>
      <w:bookmarkStart w:id="6" w:name="_Toc273427135"/>
      <w:r w:rsidRPr="004014F8">
        <w:rPr>
          <w:lang w:val="nl-NL"/>
        </w:rPr>
        <w:t>5.2. Bảo lãnh tiền tạm ứng:</w:t>
      </w:r>
      <w:bookmarkEnd w:id="6"/>
    </w:p>
    <w:p w14:paraId="761AED00" w14:textId="77777777" w:rsidR="00BB75CE" w:rsidRPr="004014F8" w:rsidRDefault="00BB75CE" w:rsidP="00C26385">
      <w:pPr>
        <w:widowControl w:val="0"/>
        <w:autoSpaceDE w:val="0"/>
        <w:autoSpaceDN w:val="0"/>
        <w:adjustRightInd w:val="0"/>
        <w:spacing w:line="400" w:lineRule="exact"/>
        <w:ind w:firstLine="720"/>
        <w:jc w:val="both"/>
        <w:rPr>
          <w:i/>
          <w:lang w:val="nl-NL"/>
        </w:rPr>
      </w:pPr>
      <w:r w:rsidRPr="004014F8">
        <w:rPr>
          <w:lang w:val="nl-NL"/>
        </w:rPr>
        <w:t>Trước khi Chủ đầu tư tạm ứng hợp đồng cho Nhà thầu thì Nhà thầu phải nộp cho Chủ đầu tư bảo lãnh tạm ứng hợp đồng với giá trị tương đương giá trị tiền tạm ứng.</w:t>
      </w:r>
    </w:p>
    <w:p w14:paraId="02032006" w14:textId="77777777" w:rsidR="00BB75CE" w:rsidRPr="004014F8" w:rsidRDefault="00BB75CE" w:rsidP="00C26385">
      <w:pPr>
        <w:widowControl w:val="0"/>
        <w:autoSpaceDE w:val="0"/>
        <w:autoSpaceDN w:val="0"/>
        <w:adjustRightInd w:val="0"/>
        <w:spacing w:line="400" w:lineRule="exact"/>
        <w:ind w:firstLine="720"/>
        <w:jc w:val="both"/>
        <w:rPr>
          <w:lang w:val="nl-NL"/>
        </w:rPr>
      </w:pPr>
      <w:r w:rsidRPr="004014F8">
        <w:rPr>
          <w:lang w:val="nl-NL"/>
        </w:rPr>
        <w:t>Giá trị của bảo lãnh tạm ứng hợp đồng sẽ được khấu trừ tương ứng với giá trị giảm trừ tiền tạm ứng qua mỗi lần thanh toán theo thoả thuận của các bên.</w:t>
      </w:r>
    </w:p>
    <w:p w14:paraId="4CF045CB" w14:textId="77777777" w:rsidR="00EF45BD" w:rsidRPr="004014F8" w:rsidRDefault="00BB75CE" w:rsidP="00C26385">
      <w:pPr>
        <w:spacing w:line="400" w:lineRule="exact"/>
        <w:outlineLvl w:val="0"/>
        <w:rPr>
          <w:b/>
          <w:lang w:val="nl-NL"/>
        </w:rPr>
      </w:pPr>
      <w:r w:rsidRPr="004014F8">
        <w:rPr>
          <w:b/>
          <w:lang w:val="nl-NL"/>
        </w:rPr>
        <w:tab/>
        <w:t>6. Tạm ứng và thanh toán.</w:t>
      </w:r>
    </w:p>
    <w:p w14:paraId="38B25EC1" w14:textId="77777777" w:rsidR="00BB75CE" w:rsidRPr="00513133" w:rsidRDefault="00BB75CE" w:rsidP="00C26385">
      <w:pPr>
        <w:widowControl w:val="0"/>
        <w:autoSpaceDE w:val="0"/>
        <w:autoSpaceDN w:val="0"/>
        <w:adjustRightInd w:val="0"/>
        <w:spacing w:line="400" w:lineRule="exact"/>
        <w:ind w:firstLine="600"/>
        <w:jc w:val="both"/>
        <w:rPr>
          <w:bCs/>
          <w:lang w:val="nl-NL"/>
        </w:rPr>
      </w:pPr>
      <w:r w:rsidRPr="00513133">
        <w:rPr>
          <w:bCs/>
          <w:lang w:val="nl-NL"/>
        </w:rPr>
        <w:t>6.</w:t>
      </w:r>
      <w:r w:rsidR="00EB775F" w:rsidRPr="00513133">
        <w:rPr>
          <w:bCs/>
          <w:lang w:val="nl-NL"/>
        </w:rPr>
        <w:t>1</w:t>
      </w:r>
      <w:r w:rsidRPr="00513133">
        <w:rPr>
          <w:bCs/>
          <w:lang w:val="nl-NL"/>
        </w:rPr>
        <w:t>. Tạm ứng</w:t>
      </w:r>
      <w:r w:rsidRPr="00513133">
        <w:rPr>
          <w:bCs/>
          <w:i/>
          <w:lang w:val="nl-NL"/>
        </w:rPr>
        <w:t>:</w:t>
      </w:r>
      <w:r w:rsidRPr="00513133">
        <w:rPr>
          <w:bCs/>
          <w:lang w:val="nl-NL"/>
        </w:rPr>
        <w:t xml:space="preserve"> </w:t>
      </w:r>
    </w:p>
    <w:p w14:paraId="2DE9F312" w14:textId="77777777" w:rsidR="00BB75CE" w:rsidRPr="00513133" w:rsidRDefault="00BB75CE" w:rsidP="00C26385">
      <w:pPr>
        <w:widowControl w:val="0"/>
        <w:autoSpaceDE w:val="0"/>
        <w:autoSpaceDN w:val="0"/>
        <w:adjustRightInd w:val="0"/>
        <w:spacing w:line="400" w:lineRule="exact"/>
        <w:ind w:firstLine="600"/>
        <w:jc w:val="both"/>
        <w:rPr>
          <w:bCs/>
          <w:lang w:val="nl-NL"/>
        </w:rPr>
      </w:pPr>
      <w:r w:rsidRPr="00513133">
        <w:rPr>
          <w:bCs/>
          <w:lang w:val="nl-NL"/>
        </w:rPr>
        <w:t xml:space="preserve">a. Sau khi hợp đồng được ký kết và Bên A nhận được đảm bảo thực hiện hợp đồng, Bên A sẽ ứng trước cho bên B </w:t>
      </w:r>
      <w:r w:rsidR="00513133" w:rsidRPr="00513133">
        <w:rPr>
          <w:bCs/>
          <w:lang w:val="nl-NL"/>
        </w:rPr>
        <w:t xml:space="preserve">không quá </w:t>
      </w:r>
      <w:r w:rsidR="00FF6C70" w:rsidRPr="00C26385">
        <w:rPr>
          <w:b/>
          <w:bCs/>
          <w:u w:val="single"/>
          <w:lang w:val="nl-NL"/>
        </w:rPr>
        <w:t>3</w:t>
      </w:r>
      <w:r w:rsidRPr="00C26385">
        <w:rPr>
          <w:b/>
          <w:bCs/>
          <w:u w:val="single"/>
          <w:lang w:val="nl-NL"/>
        </w:rPr>
        <w:t>0% giá trị hợp đồng</w:t>
      </w:r>
      <w:r w:rsidRPr="00513133">
        <w:rPr>
          <w:bCs/>
          <w:lang w:val="nl-NL"/>
        </w:rPr>
        <w:t xml:space="preserve"> .</w:t>
      </w:r>
    </w:p>
    <w:p w14:paraId="031ED508" w14:textId="77777777" w:rsidR="00BB75CE" w:rsidRPr="00D06FB1" w:rsidRDefault="00BB75CE" w:rsidP="00C26385">
      <w:pPr>
        <w:widowControl w:val="0"/>
        <w:autoSpaceDE w:val="0"/>
        <w:autoSpaceDN w:val="0"/>
        <w:adjustRightInd w:val="0"/>
        <w:spacing w:line="400" w:lineRule="exact"/>
        <w:ind w:firstLine="600"/>
        <w:jc w:val="both"/>
        <w:rPr>
          <w:lang w:val="nl-NL"/>
        </w:rPr>
      </w:pPr>
      <w:r w:rsidRPr="00D06FB1">
        <w:rPr>
          <w:bCs/>
          <w:lang w:val="nl-NL"/>
        </w:rPr>
        <w:t>b. Số tiền tạm ứng này sẽ được Bên A thu hồi ngay từ lần đầu tiên và các lần thanh toán tiếp theo và thu hồi hết đến khi thanh toán đạt 80% giá trị hợp đồng.</w:t>
      </w:r>
    </w:p>
    <w:p w14:paraId="50DF3F10" w14:textId="77777777" w:rsidR="00BB75CE" w:rsidRPr="00D06FB1" w:rsidRDefault="00BB75CE" w:rsidP="00C26385">
      <w:pPr>
        <w:widowControl w:val="0"/>
        <w:autoSpaceDE w:val="0"/>
        <w:autoSpaceDN w:val="0"/>
        <w:adjustRightInd w:val="0"/>
        <w:spacing w:line="400" w:lineRule="exact"/>
        <w:ind w:firstLine="600"/>
        <w:jc w:val="both"/>
        <w:rPr>
          <w:bCs/>
          <w:lang w:val="nl-NL"/>
        </w:rPr>
      </w:pPr>
      <w:r w:rsidRPr="00D06FB1">
        <w:rPr>
          <w:bCs/>
          <w:lang w:val="nl-NL"/>
        </w:rPr>
        <w:t>6.</w:t>
      </w:r>
      <w:r w:rsidR="00EB775F" w:rsidRPr="00D06FB1">
        <w:rPr>
          <w:bCs/>
          <w:lang w:val="nl-NL"/>
        </w:rPr>
        <w:t>2</w:t>
      </w:r>
      <w:r w:rsidRPr="00D06FB1">
        <w:rPr>
          <w:bCs/>
          <w:lang w:val="nl-NL"/>
        </w:rPr>
        <w:t>. Thanh toán: Thanh toán theo khối lượng công việc hoàn thành.</w:t>
      </w:r>
    </w:p>
    <w:p w14:paraId="1F833AA2" w14:textId="77777777" w:rsidR="00BB75CE" w:rsidRPr="00D06FB1" w:rsidRDefault="00BB75CE" w:rsidP="00C26385">
      <w:pPr>
        <w:widowControl w:val="0"/>
        <w:autoSpaceDE w:val="0"/>
        <w:autoSpaceDN w:val="0"/>
        <w:adjustRightInd w:val="0"/>
        <w:spacing w:line="400" w:lineRule="exact"/>
        <w:ind w:firstLine="600"/>
        <w:jc w:val="both"/>
        <w:rPr>
          <w:lang w:val="nl-NL"/>
        </w:rPr>
      </w:pPr>
      <w:r w:rsidRPr="00D06FB1">
        <w:rPr>
          <w:lang w:val="nl-NL"/>
        </w:rPr>
        <w:t>- Chủ đầu tư sẽ thanh toán cho Nhà thầu khi nhận được đủ hồ sơ thanh toán đã được Bên A và Bên B, Tư vấn giám sát xác nhận.</w:t>
      </w:r>
    </w:p>
    <w:p w14:paraId="086D1FF6" w14:textId="77777777" w:rsidR="00BB75CE" w:rsidRPr="00D06FB1" w:rsidRDefault="00BB75CE" w:rsidP="00C26385">
      <w:pPr>
        <w:widowControl w:val="0"/>
        <w:autoSpaceDE w:val="0"/>
        <w:autoSpaceDN w:val="0"/>
        <w:adjustRightInd w:val="0"/>
        <w:spacing w:line="400" w:lineRule="exact"/>
        <w:ind w:firstLine="600"/>
        <w:jc w:val="both"/>
        <w:rPr>
          <w:lang w:val="nl-NL"/>
        </w:rPr>
      </w:pPr>
      <w:r w:rsidRPr="00D06FB1">
        <w:rPr>
          <w:lang w:val="nl-NL"/>
        </w:rPr>
        <w:t xml:space="preserve"> - Hình thức thanh toán: bằng Chuyển khoản.</w:t>
      </w:r>
    </w:p>
    <w:p w14:paraId="5D6FE24D" w14:textId="77777777" w:rsidR="00BB75CE" w:rsidRPr="00D06FB1" w:rsidRDefault="00BB75CE" w:rsidP="00C26385">
      <w:pPr>
        <w:spacing w:line="400" w:lineRule="exact"/>
        <w:ind w:firstLine="600"/>
        <w:jc w:val="both"/>
        <w:rPr>
          <w:lang w:val="nl-NL"/>
        </w:rPr>
      </w:pPr>
      <w:r w:rsidRPr="00D06FB1">
        <w:rPr>
          <w:lang w:val="nl-NL"/>
        </w:rPr>
        <w:t>- Đồng tiền áp dụng để thanh toán: Đồng Việt Nam.</w:t>
      </w:r>
    </w:p>
    <w:p w14:paraId="28499E2F" w14:textId="77777777" w:rsidR="00BB75CE" w:rsidRPr="00D06FB1" w:rsidRDefault="00BB75CE" w:rsidP="00C26385">
      <w:pPr>
        <w:spacing w:line="400" w:lineRule="exact"/>
        <w:ind w:firstLine="600"/>
        <w:jc w:val="both"/>
        <w:rPr>
          <w:rFonts w:eastAsia="VNI-Times"/>
          <w:lang w:val="nl-NL"/>
        </w:rPr>
      </w:pPr>
      <w:r w:rsidRPr="00D06FB1">
        <w:rPr>
          <w:rFonts w:eastAsia="VNI-Times"/>
          <w:lang w:val="nl-NL"/>
        </w:rPr>
        <w:t xml:space="preserve">- Tiến độ thanh toán: </w:t>
      </w:r>
    </w:p>
    <w:p w14:paraId="2B462E5E" w14:textId="77777777" w:rsidR="00BB75CE" w:rsidRPr="00D06FB1" w:rsidRDefault="00BB75CE" w:rsidP="00C26385">
      <w:pPr>
        <w:spacing w:line="400" w:lineRule="exact"/>
        <w:ind w:firstLine="600"/>
        <w:jc w:val="both"/>
        <w:rPr>
          <w:rFonts w:eastAsia="VNI-Times"/>
          <w:lang w:val="nl-NL"/>
        </w:rPr>
      </w:pPr>
      <w:r w:rsidRPr="00D06FB1">
        <w:rPr>
          <w:rFonts w:eastAsia="VNI-Times"/>
          <w:lang w:val="nl-NL"/>
        </w:rPr>
        <w:t xml:space="preserve">+ </w:t>
      </w:r>
      <w:r w:rsidRPr="00D06FB1">
        <w:rPr>
          <w:lang w:val="nl-NL"/>
        </w:rPr>
        <w:t xml:space="preserve">Chủ đầu tư </w:t>
      </w:r>
      <w:r w:rsidRPr="00D06FB1">
        <w:rPr>
          <w:rFonts w:eastAsia="VNI-Times"/>
          <w:lang w:val="nl-NL"/>
        </w:rPr>
        <w:t xml:space="preserve">sẽ thanh toán theo khối lượng công việc hoàn thành của từng hạng mục sau khi đã được tổ chức nghiệm thu, thống nhất khối lượng thực hiện. </w:t>
      </w:r>
    </w:p>
    <w:p w14:paraId="3E6D95F4" w14:textId="77777777" w:rsidR="00BB75CE" w:rsidRPr="00D06FB1" w:rsidRDefault="00BB75CE" w:rsidP="00C26385">
      <w:pPr>
        <w:spacing w:line="400" w:lineRule="exact"/>
        <w:ind w:firstLine="600"/>
        <w:jc w:val="both"/>
        <w:rPr>
          <w:rFonts w:eastAsia="VNI-Times"/>
          <w:lang w:val="nl-NL"/>
        </w:rPr>
      </w:pPr>
      <w:r w:rsidRPr="00D06FB1">
        <w:rPr>
          <w:rFonts w:eastAsia="VNI-Times"/>
          <w:lang w:val="nl-NL"/>
        </w:rPr>
        <w:t xml:space="preserve">+ Sau khi công trình hoàn thành nghiệm thu bàn giao chính thức đưa vào khai thác sử dụng thì </w:t>
      </w:r>
      <w:r w:rsidRPr="00D06FB1">
        <w:rPr>
          <w:lang w:val="nl-NL"/>
        </w:rPr>
        <w:t xml:space="preserve">Nhà thầu </w:t>
      </w:r>
      <w:r w:rsidRPr="00D06FB1">
        <w:rPr>
          <w:rFonts w:eastAsia="VNI-Times"/>
          <w:lang w:val="nl-NL"/>
        </w:rPr>
        <w:t>sẽ được thanh toán 90% giá trị hợp đồng. Giá trị còn lại sẽ được thanh toán khi Nhà thầu hoàn thành việc bảo hành.</w:t>
      </w:r>
    </w:p>
    <w:p w14:paraId="0D1E8843" w14:textId="77777777" w:rsidR="00BB75CE" w:rsidRPr="00D06FB1" w:rsidRDefault="00BB75CE" w:rsidP="00C26385">
      <w:pPr>
        <w:spacing w:line="400" w:lineRule="exact"/>
        <w:ind w:firstLine="600"/>
        <w:jc w:val="both"/>
        <w:rPr>
          <w:rFonts w:eastAsia="VNI-Times"/>
          <w:lang w:val="nl-NL"/>
        </w:rPr>
      </w:pPr>
      <w:r w:rsidRPr="00D06FB1">
        <w:rPr>
          <w:rFonts w:eastAsia="VNI-Times"/>
          <w:lang w:val="nl-NL"/>
        </w:rPr>
        <w:t>+ Sau khi quyết toán công trình được cấp có thẩm quyền phê duyệt sẽ thanh toán tiếp 5% giá trị quyết toán công trình. Đồng thời giữ lại 5% giá trị bảo hành công trình theo quy định.</w:t>
      </w:r>
    </w:p>
    <w:p w14:paraId="675E24EA" w14:textId="77777777" w:rsidR="00BB75CE" w:rsidRPr="00D06FB1" w:rsidRDefault="00BB75CE" w:rsidP="00C26385">
      <w:pPr>
        <w:spacing w:line="400" w:lineRule="exact"/>
        <w:ind w:firstLine="600"/>
        <w:jc w:val="both"/>
        <w:rPr>
          <w:rFonts w:eastAsia="VNI-Times"/>
          <w:spacing w:val="-4"/>
          <w:lang w:val="nl-NL"/>
        </w:rPr>
      </w:pPr>
      <w:r w:rsidRPr="00D06FB1">
        <w:rPr>
          <w:rFonts w:eastAsia="VNI-Times"/>
          <w:spacing w:val="-4"/>
          <w:lang w:val="nl-NL"/>
        </w:rPr>
        <w:t xml:space="preserve">- Thời hạn thanh toán: Chủ đầu tư thanh toán cho nhà thầu theo kế hoạch vốn ngân sách xây dựng cơ bản được cấp có thẩm quyền phê duyệt và các nguồn kinh phí khác ( nếu có) kể từ ngày chủ đầu tư nhận được hồ sơ thanh toán hợp lệ của nhà thầu. </w:t>
      </w:r>
    </w:p>
    <w:p w14:paraId="21BB1627" w14:textId="77777777" w:rsidR="00D91DEC" w:rsidRPr="004014F8" w:rsidRDefault="00D91DEC" w:rsidP="00C26385">
      <w:pPr>
        <w:pStyle w:val="BodyTextIndent2"/>
        <w:spacing w:before="0" w:line="400" w:lineRule="exact"/>
        <w:ind w:firstLine="0"/>
        <w:rPr>
          <w:rFonts w:ascii="Times New Roman" w:hAnsi="Times New Roman" w:cs="Times New Roman"/>
          <w:i w:val="0"/>
          <w:iCs w:val="0"/>
          <w:lang w:val="nl-NL"/>
        </w:rPr>
      </w:pPr>
      <w:r w:rsidRPr="004014F8">
        <w:rPr>
          <w:rFonts w:ascii="Times New Roman" w:hAnsi="Times New Roman" w:cs="Times New Roman"/>
          <w:iCs w:val="0"/>
          <w:lang w:val="nl-NL"/>
        </w:rPr>
        <w:tab/>
      </w:r>
      <w:r w:rsidR="00BB75CE" w:rsidRPr="004014F8">
        <w:rPr>
          <w:rFonts w:ascii="Times New Roman" w:hAnsi="Times New Roman" w:cs="Times New Roman"/>
          <w:b/>
          <w:i w:val="0"/>
          <w:iCs w:val="0"/>
          <w:lang w:val="nl-NL"/>
        </w:rPr>
        <w:t>7</w:t>
      </w:r>
      <w:r w:rsidRPr="004014F8">
        <w:rPr>
          <w:rFonts w:ascii="Times New Roman" w:hAnsi="Times New Roman" w:cs="Times New Roman"/>
          <w:b/>
          <w:i w:val="0"/>
          <w:iCs w:val="0"/>
          <w:lang w:val="nl-NL"/>
        </w:rPr>
        <w:t>. Các nội dung khác</w:t>
      </w:r>
      <w:r w:rsidRPr="004014F8">
        <w:rPr>
          <w:rFonts w:ascii="Times New Roman" w:hAnsi="Times New Roman" w:cs="Times New Roman"/>
          <w:i w:val="0"/>
          <w:iCs w:val="0"/>
          <w:lang w:val="nl-NL"/>
        </w:rPr>
        <w:t>: Thể hiện rõ trong hợp đồng sẽ được ký kết theo đúng quy định.</w:t>
      </w:r>
    </w:p>
    <w:p w14:paraId="214D9449" w14:textId="77777777" w:rsidR="00D91DEC" w:rsidRPr="004014F8" w:rsidRDefault="009D14A1" w:rsidP="00C26385">
      <w:pPr>
        <w:pStyle w:val="BodyTextIndent2"/>
        <w:spacing w:before="0" w:line="400" w:lineRule="exact"/>
        <w:ind w:firstLine="0"/>
        <w:rPr>
          <w:rFonts w:ascii="Times New Roman" w:hAnsi="Times New Roman" w:cs="Times New Roman"/>
          <w:b/>
          <w:i w:val="0"/>
          <w:iCs w:val="0"/>
          <w:lang w:val="nl-NL"/>
        </w:rPr>
      </w:pPr>
      <w:r w:rsidRPr="004014F8">
        <w:rPr>
          <w:rFonts w:ascii="Times New Roman" w:hAnsi="Times New Roman" w:cs="Times New Roman"/>
          <w:b/>
          <w:i w:val="0"/>
          <w:iCs w:val="0"/>
          <w:lang w:val="nl-NL"/>
        </w:rPr>
        <w:tab/>
        <w:t>IV</w:t>
      </w:r>
      <w:r w:rsidR="00D91DEC" w:rsidRPr="004014F8">
        <w:rPr>
          <w:rFonts w:ascii="Times New Roman" w:hAnsi="Times New Roman" w:cs="Times New Roman"/>
          <w:b/>
          <w:i w:val="0"/>
          <w:iCs w:val="0"/>
          <w:lang w:val="nl-NL"/>
        </w:rPr>
        <w:t>. Kết luận.</w:t>
      </w:r>
    </w:p>
    <w:p w14:paraId="383E7E40" w14:textId="77777777" w:rsidR="001333A9" w:rsidRPr="004014F8" w:rsidRDefault="00D91DEC" w:rsidP="00C26385">
      <w:pPr>
        <w:pStyle w:val="BodyTextIndent2"/>
        <w:spacing w:before="0" w:line="400" w:lineRule="exact"/>
        <w:ind w:firstLine="0"/>
        <w:rPr>
          <w:rFonts w:ascii="Times New Roman" w:hAnsi="Times New Roman" w:cs="Times New Roman"/>
          <w:i w:val="0"/>
          <w:iCs w:val="0"/>
          <w:lang w:val="nl-NL"/>
        </w:rPr>
      </w:pPr>
      <w:r w:rsidRPr="004014F8">
        <w:rPr>
          <w:rFonts w:ascii="Times New Roman" w:hAnsi="Times New Roman" w:cs="Times New Roman"/>
          <w:i w:val="0"/>
          <w:iCs w:val="0"/>
          <w:lang w:val="nl-NL"/>
        </w:rPr>
        <w:lastRenderedPageBreak/>
        <w:tab/>
        <w:t>Các bên nhất trí với các nội dung đã thương thảo trên. Biên bản được lập thành 6 bản có giá trị pháp lý như nhau, được đọc cho các bên cùng nghe và nhất trí ký tên vào biên bản làm cơ sở thực hiện các nội dung tiếp theo.</w:t>
      </w:r>
    </w:p>
    <w:p w14:paraId="507E2CE6" w14:textId="77777777" w:rsidR="004C795A" w:rsidRPr="004014F8" w:rsidRDefault="004C795A" w:rsidP="00EB775F">
      <w:pPr>
        <w:pStyle w:val="BodyTextIndent2"/>
        <w:spacing w:before="0" w:line="240" w:lineRule="auto"/>
        <w:ind w:firstLine="0"/>
        <w:rPr>
          <w:rFonts w:ascii="Times New Roman" w:hAnsi="Times New Roman" w:cs="Times New Roman"/>
          <w:i w:val="0"/>
          <w:iCs w:val="0"/>
          <w:lang w:val="nl-NL"/>
        </w:rPr>
      </w:pPr>
    </w:p>
    <w:tbl>
      <w:tblPr>
        <w:tblW w:w="9814" w:type="dxa"/>
        <w:jc w:val="center"/>
        <w:tblLook w:val="01E0" w:firstRow="1" w:lastRow="1" w:firstColumn="1" w:lastColumn="1" w:noHBand="0" w:noVBand="0"/>
      </w:tblPr>
      <w:tblGrid>
        <w:gridCol w:w="4679"/>
        <w:gridCol w:w="5135"/>
      </w:tblGrid>
      <w:tr w:rsidR="00D86EC2" w:rsidRPr="004014F8" w14:paraId="5239224E" w14:textId="77777777" w:rsidTr="00D86EC2">
        <w:trPr>
          <w:trHeight w:val="2486"/>
          <w:jc w:val="center"/>
        </w:trPr>
        <w:tc>
          <w:tcPr>
            <w:tcW w:w="4679" w:type="dxa"/>
          </w:tcPr>
          <w:p w14:paraId="138D509E" w14:textId="77777777" w:rsidR="00D86EC2" w:rsidRPr="004014F8" w:rsidRDefault="00D86EC2">
            <w:pPr>
              <w:tabs>
                <w:tab w:val="center" w:pos="2880"/>
                <w:tab w:val="center" w:pos="7920"/>
              </w:tabs>
              <w:spacing w:before="60" w:line="240" w:lineRule="atLeast"/>
              <w:jc w:val="center"/>
              <w:rPr>
                <w:rFonts w:eastAsia="Batang"/>
                <w:b/>
                <w:sz w:val="26"/>
                <w:szCs w:val="26"/>
                <w:lang w:val="nl-NL"/>
              </w:rPr>
            </w:pPr>
            <w:r w:rsidRPr="004014F8">
              <w:rPr>
                <w:rFonts w:eastAsia="Batang"/>
                <w:b/>
                <w:sz w:val="26"/>
                <w:szCs w:val="26"/>
                <w:lang w:val="nl-NL"/>
              </w:rPr>
              <w:t xml:space="preserve">ĐẠI DIỆN BÊN </w:t>
            </w:r>
            <w:r w:rsidR="00513133">
              <w:rPr>
                <w:rFonts w:eastAsia="Batang"/>
                <w:b/>
                <w:sz w:val="26"/>
                <w:szCs w:val="26"/>
                <w:lang w:val="nl-NL"/>
              </w:rPr>
              <w:t>DỰ THẦU</w:t>
            </w:r>
          </w:p>
          <w:p w14:paraId="2F5A87CE" w14:textId="77777777" w:rsidR="00D86EC2" w:rsidRPr="004014F8" w:rsidRDefault="00D86EC2">
            <w:pPr>
              <w:tabs>
                <w:tab w:val="center" w:pos="2880"/>
                <w:tab w:val="center" w:pos="7920"/>
              </w:tabs>
              <w:spacing w:before="60" w:line="240" w:lineRule="atLeast"/>
              <w:jc w:val="center"/>
              <w:rPr>
                <w:rFonts w:eastAsia="Batang"/>
                <w:b/>
                <w:sz w:val="26"/>
                <w:szCs w:val="26"/>
                <w:lang w:val="nl-NL"/>
              </w:rPr>
            </w:pPr>
          </w:p>
          <w:p w14:paraId="3F18AB79" w14:textId="77777777" w:rsidR="00D86EC2" w:rsidRPr="004014F8" w:rsidRDefault="00D86EC2">
            <w:pPr>
              <w:tabs>
                <w:tab w:val="center" w:pos="2880"/>
                <w:tab w:val="center" w:pos="7920"/>
              </w:tabs>
              <w:spacing w:before="60" w:line="240" w:lineRule="atLeast"/>
              <w:jc w:val="center"/>
              <w:rPr>
                <w:rFonts w:eastAsia="Batang"/>
                <w:b/>
                <w:sz w:val="26"/>
                <w:szCs w:val="26"/>
                <w:lang w:val="nl-NL"/>
              </w:rPr>
            </w:pPr>
          </w:p>
          <w:p w14:paraId="30771F4B" w14:textId="77777777" w:rsidR="00D86EC2" w:rsidRPr="004014F8" w:rsidRDefault="00D86EC2">
            <w:pPr>
              <w:tabs>
                <w:tab w:val="center" w:pos="2880"/>
                <w:tab w:val="center" w:pos="7920"/>
              </w:tabs>
              <w:spacing w:before="60" w:line="240" w:lineRule="atLeast"/>
              <w:jc w:val="center"/>
              <w:rPr>
                <w:rFonts w:eastAsia="Batang"/>
                <w:b/>
                <w:sz w:val="26"/>
                <w:szCs w:val="26"/>
                <w:lang w:val="nl-NL"/>
              </w:rPr>
            </w:pPr>
          </w:p>
          <w:p w14:paraId="64F84E05" w14:textId="77777777" w:rsidR="00D86EC2" w:rsidRPr="004014F8" w:rsidRDefault="00D86EC2">
            <w:pPr>
              <w:tabs>
                <w:tab w:val="center" w:pos="2880"/>
                <w:tab w:val="center" w:pos="7920"/>
              </w:tabs>
              <w:spacing w:before="60" w:line="240" w:lineRule="atLeast"/>
              <w:jc w:val="center"/>
              <w:rPr>
                <w:rFonts w:eastAsia="Batang"/>
                <w:b/>
                <w:sz w:val="26"/>
                <w:szCs w:val="26"/>
                <w:lang w:val="nl-NL"/>
              </w:rPr>
            </w:pPr>
          </w:p>
          <w:p w14:paraId="24D6047D" w14:textId="77777777" w:rsidR="00D86EC2" w:rsidRPr="004014F8" w:rsidRDefault="00D86EC2">
            <w:pPr>
              <w:tabs>
                <w:tab w:val="center" w:pos="2880"/>
                <w:tab w:val="center" w:pos="7920"/>
              </w:tabs>
              <w:spacing w:before="60" w:line="240" w:lineRule="atLeast"/>
              <w:jc w:val="center"/>
              <w:rPr>
                <w:rFonts w:eastAsia="Batang"/>
                <w:b/>
                <w:sz w:val="26"/>
                <w:szCs w:val="26"/>
                <w:lang w:val="nl-NL"/>
              </w:rPr>
            </w:pPr>
          </w:p>
          <w:p w14:paraId="4176EDC0" w14:textId="77777777" w:rsidR="00D86EC2" w:rsidRPr="004014F8" w:rsidRDefault="00D86EC2">
            <w:pPr>
              <w:tabs>
                <w:tab w:val="center" w:pos="2880"/>
                <w:tab w:val="center" w:pos="7920"/>
              </w:tabs>
              <w:spacing w:before="60" w:line="240" w:lineRule="atLeast"/>
              <w:jc w:val="center"/>
              <w:rPr>
                <w:rFonts w:eastAsia="Batang"/>
                <w:b/>
              </w:rPr>
            </w:pPr>
          </w:p>
        </w:tc>
        <w:tc>
          <w:tcPr>
            <w:tcW w:w="5135" w:type="dxa"/>
          </w:tcPr>
          <w:p w14:paraId="0A8BBD63" w14:textId="77777777" w:rsidR="00D86EC2" w:rsidRPr="004014F8" w:rsidRDefault="00D86EC2">
            <w:pPr>
              <w:tabs>
                <w:tab w:val="center" w:pos="2880"/>
                <w:tab w:val="center" w:pos="7920"/>
              </w:tabs>
              <w:spacing w:before="60" w:line="240" w:lineRule="atLeast"/>
              <w:jc w:val="center"/>
              <w:rPr>
                <w:b/>
                <w:sz w:val="26"/>
                <w:szCs w:val="26"/>
              </w:rPr>
            </w:pPr>
            <w:r w:rsidRPr="004014F8">
              <w:rPr>
                <w:b/>
                <w:sz w:val="26"/>
                <w:szCs w:val="26"/>
              </w:rPr>
              <w:t xml:space="preserve">ĐẠI DIỆN </w:t>
            </w:r>
            <w:r w:rsidR="00513133">
              <w:rPr>
                <w:b/>
                <w:sz w:val="26"/>
                <w:szCs w:val="26"/>
              </w:rPr>
              <w:t>CHỦ ĐẦU TƯ</w:t>
            </w:r>
          </w:p>
          <w:p w14:paraId="2DED4240" w14:textId="77777777" w:rsidR="00D86EC2" w:rsidRPr="004014F8" w:rsidRDefault="00D86EC2">
            <w:pPr>
              <w:tabs>
                <w:tab w:val="center" w:pos="2880"/>
                <w:tab w:val="center" w:pos="7920"/>
              </w:tabs>
              <w:spacing w:before="60" w:line="240" w:lineRule="atLeast"/>
              <w:jc w:val="center"/>
              <w:rPr>
                <w:b/>
                <w:sz w:val="26"/>
                <w:szCs w:val="26"/>
              </w:rPr>
            </w:pPr>
          </w:p>
          <w:p w14:paraId="02136F70" w14:textId="77777777" w:rsidR="00D86EC2" w:rsidRPr="004014F8" w:rsidRDefault="00D86EC2">
            <w:pPr>
              <w:tabs>
                <w:tab w:val="center" w:pos="2880"/>
                <w:tab w:val="center" w:pos="7920"/>
              </w:tabs>
              <w:spacing w:before="60" w:line="240" w:lineRule="atLeast"/>
              <w:jc w:val="center"/>
              <w:rPr>
                <w:b/>
                <w:sz w:val="26"/>
                <w:szCs w:val="26"/>
              </w:rPr>
            </w:pPr>
          </w:p>
          <w:p w14:paraId="3EA6DB87" w14:textId="77777777" w:rsidR="00D86EC2" w:rsidRPr="004014F8" w:rsidRDefault="00D86EC2">
            <w:pPr>
              <w:tabs>
                <w:tab w:val="center" w:pos="2880"/>
                <w:tab w:val="center" w:pos="7920"/>
              </w:tabs>
              <w:spacing w:before="60" w:line="240" w:lineRule="atLeast"/>
              <w:jc w:val="center"/>
              <w:rPr>
                <w:b/>
                <w:sz w:val="26"/>
                <w:szCs w:val="26"/>
              </w:rPr>
            </w:pPr>
          </w:p>
          <w:p w14:paraId="22409A98" w14:textId="77777777" w:rsidR="00D86EC2" w:rsidRPr="004014F8" w:rsidRDefault="00D86EC2">
            <w:pPr>
              <w:tabs>
                <w:tab w:val="center" w:pos="2880"/>
                <w:tab w:val="center" w:pos="7920"/>
              </w:tabs>
              <w:spacing w:before="60" w:line="240" w:lineRule="atLeast"/>
              <w:jc w:val="center"/>
              <w:rPr>
                <w:b/>
                <w:sz w:val="26"/>
                <w:szCs w:val="26"/>
              </w:rPr>
            </w:pPr>
          </w:p>
          <w:p w14:paraId="23778DD1" w14:textId="77777777" w:rsidR="00D86EC2" w:rsidRPr="004014F8" w:rsidRDefault="00D86EC2">
            <w:pPr>
              <w:tabs>
                <w:tab w:val="center" w:pos="2880"/>
                <w:tab w:val="center" w:pos="7920"/>
              </w:tabs>
              <w:spacing w:before="60" w:line="240" w:lineRule="atLeast"/>
              <w:jc w:val="center"/>
              <w:rPr>
                <w:b/>
                <w:sz w:val="26"/>
                <w:szCs w:val="26"/>
              </w:rPr>
            </w:pPr>
          </w:p>
          <w:p w14:paraId="3C88412D" w14:textId="77777777" w:rsidR="00D86EC2" w:rsidRPr="004014F8" w:rsidRDefault="00D86EC2">
            <w:pPr>
              <w:tabs>
                <w:tab w:val="center" w:pos="2880"/>
                <w:tab w:val="center" w:pos="7920"/>
              </w:tabs>
              <w:spacing w:before="60" w:line="240" w:lineRule="atLeast"/>
              <w:jc w:val="center"/>
              <w:rPr>
                <w:b/>
              </w:rPr>
            </w:pPr>
          </w:p>
        </w:tc>
      </w:tr>
    </w:tbl>
    <w:p w14:paraId="74E5E4B2" w14:textId="77777777" w:rsidR="00D91DEC" w:rsidRPr="004014F8" w:rsidRDefault="00D91DEC" w:rsidP="00D91DEC">
      <w:pPr>
        <w:pStyle w:val="BodyTextIndent2"/>
        <w:spacing w:before="0" w:line="312" w:lineRule="auto"/>
        <w:ind w:firstLine="0"/>
        <w:rPr>
          <w:rFonts w:ascii="Times New Roman" w:hAnsi="Times New Roman" w:cs="Times New Roman"/>
          <w:i w:val="0"/>
          <w:iCs w:val="0"/>
          <w:lang w:val="nl-NL"/>
        </w:rPr>
      </w:pPr>
    </w:p>
    <w:sectPr w:rsidR="00D91DEC" w:rsidRPr="004014F8" w:rsidSect="007133C1">
      <w:pgSz w:w="11909" w:h="16834" w:code="9"/>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VNI-Times">
    <w:panose1 w:val="020B0604020202020204"/>
    <w:charset w:val="00"/>
    <w:family w:val="auto"/>
    <w:pitch w:val="variable"/>
    <w:sig w:usb0="00000007"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6B37"/>
    <w:multiLevelType w:val="hybridMultilevel"/>
    <w:tmpl w:val="E452AE82"/>
    <w:lvl w:ilvl="0" w:tplc="33E8B5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87F3866"/>
    <w:multiLevelType w:val="hybridMultilevel"/>
    <w:tmpl w:val="375A047A"/>
    <w:lvl w:ilvl="0" w:tplc="A02AE38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5156341">
    <w:abstractNumId w:val="0"/>
  </w:num>
  <w:num w:numId="2" w16cid:durableId="1447651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DEC"/>
    <w:rsid w:val="00027876"/>
    <w:rsid w:val="000E0725"/>
    <w:rsid w:val="001169E1"/>
    <w:rsid w:val="001333A9"/>
    <w:rsid w:val="00142A6A"/>
    <w:rsid w:val="00152726"/>
    <w:rsid w:val="00153696"/>
    <w:rsid w:val="00276D17"/>
    <w:rsid w:val="00306708"/>
    <w:rsid w:val="003100B7"/>
    <w:rsid w:val="00314525"/>
    <w:rsid w:val="003621B3"/>
    <w:rsid w:val="00367B2C"/>
    <w:rsid w:val="003A4B8B"/>
    <w:rsid w:val="003C49F5"/>
    <w:rsid w:val="004014F8"/>
    <w:rsid w:val="004C35E6"/>
    <w:rsid w:val="004C795A"/>
    <w:rsid w:val="00513133"/>
    <w:rsid w:val="00534B4A"/>
    <w:rsid w:val="00546406"/>
    <w:rsid w:val="00570E63"/>
    <w:rsid w:val="00584F76"/>
    <w:rsid w:val="00591C5E"/>
    <w:rsid w:val="00592D2E"/>
    <w:rsid w:val="005D27AC"/>
    <w:rsid w:val="00641838"/>
    <w:rsid w:val="00705F5C"/>
    <w:rsid w:val="0070701F"/>
    <w:rsid w:val="007133C1"/>
    <w:rsid w:val="0077304C"/>
    <w:rsid w:val="00786E72"/>
    <w:rsid w:val="0080725A"/>
    <w:rsid w:val="00833580"/>
    <w:rsid w:val="009856B3"/>
    <w:rsid w:val="009D14A1"/>
    <w:rsid w:val="00A26332"/>
    <w:rsid w:val="00A62D12"/>
    <w:rsid w:val="00A94D85"/>
    <w:rsid w:val="00B114CB"/>
    <w:rsid w:val="00B248ED"/>
    <w:rsid w:val="00BB75CE"/>
    <w:rsid w:val="00BB7630"/>
    <w:rsid w:val="00C26385"/>
    <w:rsid w:val="00C55FEE"/>
    <w:rsid w:val="00C67C1A"/>
    <w:rsid w:val="00D06FB1"/>
    <w:rsid w:val="00D86EC2"/>
    <w:rsid w:val="00D91DEC"/>
    <w:rsid w:val="00DB59BF"/>
    <w:rsid w:val="00E6411E"/>
    <w:rsid w:val="00E94B24"/>
    <w:rsid w:val="00EB775F"/>
    <w:rsid w:val="00EF45BD"/>
    <w:rsid w:val="00F57D38"/>
    <w:rsid w:val="00F6065F"/>
    <w:rsid w:val="00FF6C70"/>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D90A"/>
  <w15:chartTrackingRefBased/>
  <w15:docId w15:val="{A1BBBC5E-2329-174A-BEC0-AA1B2ADC3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rsid w:val="00D91DEC"/>
    <w:pPr>
      <w:spacing w:after="120" w:line="480" w:lineRule="auto"/>
    </w:pPr>
    <w:rPr>
      <w:rFonts w:ascii=".VnTime" w:hAnsi=".VnTime" w:cs=".VnTime"/>
    </w:rPr>
  </w:style>
  <w:style w:type="paragraph" w:styleId="BodyTextIndent2">
    <w:name w:val="Body Text Indent 2"/>
    <w:basedOn w:val="Normal"/>
    <w:rsid w:val="00D91DEC"/>
    <w:pPr>
      <w:spacing w:before="120" w:line="320" w:lineRule="exact"/>
      <w:ind w:firstLine="720"/>
      <w:jc w:val="both"/>
    </w:pPr>
    <w:rPr>
      <w:rFonts w:ascii=".VnTime" w:hAnsi=".VnTime" w:cs=".VnTime"/>
      <w:i/>
      <w:iCs/>
    </w:rPr>
  </w:style>
  <w:style w:type="table" w:styleId="TableGrid">
    <w:name w:val="Table Grid"/>
    <w:basedOn w:val="TableNormal"/>
    <w:rsid w:val="00D91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 Char"/>
    <w:basedOn w:val="Normal"/>
    <w:semiHidden/>
    <w:rsid w:val="009D14A1"/>
    <w:pPr>
      <w:spacing w:after="160" w:line="240" w:lineRule="exact"/>
    </w:pPr>
    <w:rPr>
      <w:rFonts w:ascii="Arial" w:hAnsi="Arial" w:cs="Angsana New"/>
      <w:sz w:val="22"/>
      <w:szCs w:val="22"/>
    </w:rPr>
  </w:style>
  <w:style w:type="paragraph" w:styleId="BodyText">
    <w:name w:val="Body Text"/>
    <w:basedOn w:val="Normal"/>
    <w:rsid w:val="009D14A1"/>
    <w:pPr>
      <w:spacing w:after="120"/>
    </w:pPr>
    <w:rPr>
      <w:rFonts w:ascii=".VnTime" w:eastAsia=".VnTime" w:hAnsi=".VnTime"/>
      <w:sz w:val="24"/>
      <w:szCs w:val="24"/>
    </w:rPr>
  </w:style>
  <w:style w:type="paragraph" w:styleId="BalloonText">
    <w:name w:val="Balloon Text"/>
    <w:basedOn w:val="Normal"/>
    <w:link w:val="BalloonTextChar"/>
    <w:rsid w:val="00BB7630"/>
    <w:rPr>
      <w:rFonts w:ascii="Tahoma" w:hAnsi="Tahoma"/>
      <w:sz w:val="16"/>
      <w:szCs w:val="16"/>
      <w:lang w:val="x-none" w:eastAsia="x-none"/>
    </w:rPr>
  </w:style>
  <w:style w:type="character" w:customStyle="1" w:styleId="BalloonTextChar">
    <w:name w:val="Balloon Text Char"/>
    <w:link w:val="BalloonText"/>
    <w:rsid w:val="00BB76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4317">
      <w:bodyDiv w:val="1"/>
      <w:marLeft w:val="0"/>
      <w:marRight w:val="0"/>
      <w:marTop w:val="0"/>
      <w:marBottom w:val="0"/>
      <w:divBdr>
        <w:top w:val="none" w:sz="0" w:space="0" w:color="auto"/>
        <w:left w:val="none" w:sz="0" w:space="0" w:color="auto"/>
        <w:bottom w:val="none" w:sz="0" w:space="0" w:color="auto"/>
        <w:right w:val="none" w:sz="0" w:space="0" w:color="auto"/>
      </w:divBdr>
    </w:div>
    <w:div w:id="231308542">
      <w:bodyDiv w:val="1"/>
      <w:marLeft w:val="0"/>
      <w:marRight w:val="0"/>
      <w:marTop w:val="0"/>
      <w:marBottom w:val="0"/>
      <w:divBdr>
        <w:top w:val="none" w:sz="0" w:space="0" w:color="auto"/>
        <w:left w:val="none" w:sz="0" w:space="0" w:color="auto"/>
        <w:bottom w:val="none" w:sz="0" w:space="0" w:color="auto"/>
        <w:right w:val="none" w:sz="0" w:space="0" w:color="auto"/>
      </w:divBdr>
    </w:div>
    <w:div w:id="800226837">
      <w:bodyDiv w:val="1"/>
      <w:marLeft w:val="0"/>
      <w:marRight w:val="0"/>
      <w:marTop w:val="0"/>
      <w:marBottom w:val="0"/>
      <w:divBdr>
        <w:top w:val="none" w:sz="0" w:space="0" w:color="auto"/>
        <w:left w:val="none" w:sz="0" w:space="0" w:color="auto"/>
        <w:bottom w:val="none" w:sz="0" w:space="0" w:color="auto"/>
        <w:right w:val="none" w:sz="0" w:space="0" w:color="auto"/>
      </w:divBdr>
    </w:div>
    <w:div w:id="1112287227">
      <w:bodyDiv w:val="1"/>
      <w:marLeft w:val="0"/>
      <w:marRight w:val="0"/>
      <w:marTop w:val="0"/>
      <w:marBottom w:val="0"/>
      <w:divBdr>
        <w:top w:val="none" w:sz="0" w:space="0" w:color="auto"/>
        <w:left w:val="none" w:sz="0" w:space="0" w:color="auto"/>
        <w:bottom w:val="none" w:sz="0" w:space="0" w:color="auto"/>
        <w:right w:val="none" w:sz="0" w:space="0" w:color="auto"/>
      </w:divBdr>
    </w:div>
    <w:div w:id="1322195089">
      <w:bodyDiv w:val="1"/>
      <w:marLeft w:val="0"/>
      <w:marRight w:val="0"/>
      <w:marTop w:val="0"/>
      <w:marBottom w:val="0"/>
      <w:divBdr>
        <w:top w:val="none" w:sz="0" w:space="0" w:color="auto"/>
        <w:left w:val="none" w:sz="0" w:space="0" w:color="auto"/>
        <w:bottom w:val="none" w:sz="0" w:space="0" w:color="auto"/>
        <w:right w:val="none" w:sz="0" w:space="0" w:color="auto"/>
      </w:divBdr>
    </w:div>
    <w:div w:id="1735854865">
      <w:bodyDiv w:val="1"/>
      <w:marLeft w:val="0"/>
      <w:marRight w:val="0"/>
      <w:marTop w:val="0"/>
      <w:marBottom w:val="0"/>
      <w:divBdr>
        <w:top w:val="none" w:sz="0" w:space="0" w:color="auto"/>
        <w:left w:val="none" w:sz="0" w:space="0" w:color="auto"/>
        <w:bottom w:val="none" w:sz="0" w:space="0" w:color="auto"/>
        <w:right w:val="none" w:sz="0" w:space="0" w:color="auto"/>
      </w:divBdr>
    </w:div>
    <w:div w:id="210209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&lt;egyptian hak&gt;</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Microsoft Cop.</dc:creator>
  <cp:keywords/>
  <cp:lastModifiedBy>Microsoft Office User</cp:lastModifiedBy>
  <cp:revision>2</cp:revision>
  <cp:lastPrinted>2017-09-04T07:05:00Z</cp:lastPrinted>
  <dcterms:created xsi:type="dcterms:W3CDTF">2026-03-12T10:58:00Z</dcterms:created>
  <dcterms:modified xsi:type="dcterms:W3CDTF">2026-03-12T10:58:00Z</dcterms:modified>
</cp:coreProperties>
</file>