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1" w:type="dxa"/>
        <w:tblInd w:w="108" w:type="dxa"/>
        <w:tblLayout w:type="fixed"/>
        <w:tblLook w:val="0000" w:firstRow="0" w:lastRow="0" w:firstColumn="0" w:lastColumn="0" w:noHBand="0" w:noVBand="0"/>
      </w:tblPr>
      <w:tblGrid>
        <w:gridCol w:w="3345"/>
        <w:gridCol w:w="5726"/>
      </w:tblGrid>
      <w:tr w:rsidR="00C937EE" w:rsidRPr="00C937EE" w14:paraId="32BF7BA9" w14:textId="77777777" w:rsidTr="008E7E7F">
        <w:tc>
          <w:tcPr>
            <w:tcW w:w="3345" w:type="dxa"/>
          </w:tcPr>
          <w:p w14:paraId="1A378FC8" w14:textId="77777777" w:rsidR="00C937EE" w:rsidRPr="00C937EE" w:rsidRDefault="00C937EE" w:rsidP="00C937EE">
            <w:pPr>
              <w:spacing w:after="0" w:line="240" w:lineRule="auto"/>
              <w:jc w:val="center"/>
              <w:rPr>
                <w:rFonts w:ascii="Times New Roman" w:eastAsia="Times New Roman" w:hAnsi="Times New Roman" w:cs="Times New Roman"/>
                <w:kern w:val="0"/>
                <w:sz w:val="26"/>
                <w:lang w:val="en-US"/>
                <w14:ligatures w14:val="none"/>
              </w:rPr>
            </w:pPr>
            <w:r w:rsidRPr="00C937EE">
              <w:rPr>
                <w:rFonts w:ascii="Times New Roman" w:eastAsia="Times New Roman" w:hAnsi="Times New Roman" w:cs="Times New Roman"/>
                <w:kern w:val="0"/>
                <w:sz w:val="26"/>
                <w:lang w:val="en-US"/>
                <w14:ligatures w14:val="none"/>
              </w:rPr>
              <w:t>UBND XÃ KIẾN MINH</w:t>
            </w:r>
          </w:p>
          <w:p w14:paraId="6093A86C" w14:textId="77777777" w:rsidR="00C937EE" w:rsidRPr="00C937EE" w:rsidRDefault="00C937EE" w:rsidP="00C937EE">
            <w:pPr>
              <w:spacing w:after="0" w:line="240" w:lineRule="auto"/>
              <w:jc w:val="center"/>
              <w:rPr>
                <w:rFonts w:ascii="Times New Roman" w:eastAsia="Times New Roman" w:hAnsi="Times New Roman" w:cs="Times New Roman"/>
                <w:b/>
                <w:bCs/>
                <w:kern w:val="0"/>
                <w:sz w:val="26"/>
                <w:lang w:val="en-US"/>
                <w14:ligatures w14:val="none"/>
              </w:rPr>
            </w:pPr>
            <w:r w:rsidRPr="00C937EE">
              <w:rPr>
                <w:rFonts w:ascii="Times New Roman" w:eastAsia="Times New Roman" w:hAnsi="Times New Roman" w:cs="Times New Roman"/>
                <w:b/>
                <w:bCs/>
                <w:kern w:val="0"/>
                <w:sz w:val="26"/>
                <w:lang w:val="en-US"/>
                <w14:ligatures w14:val="none"/>
              </w:rPr>
              <w:t>PHÒNG KINH TẾ</w:t>
            </w:r>
          </w:p>
          <w:p w14:paraId="1BB11CFD" w14:textId="77777777" w:rsidR="00C937EE" w:rsidRPr="00C937EE" w:rsidRDefault="00C937EE" w:rsidP="00C937EE">
            <w:pPr>
              <w:spacing w:after="0" w:line="312" w:lineRule="auto"/>
              <w:jc w:val="center"/>
              <w:rPr>
                <w:rFonts w:ascii="Times New Roman" w:eastAsia="Times New Roman" w:hAnsi="Times New Roman" w:cs="Times New Roman"/>
                <w:b/>
                <w:bCs/>
                <w:kern w:val="0"/>
                <w:sz w:val="16"/>
                <w:lang w:val="en-US"/>
                <w14:ligatures w14:val="none"/>
              </w:rPr>
            </w:pPr>
            <w:r w:rsidRPr="00C937EE">
              <w:rPr>
                <w:rFonts w:ascii="Times New Roman" w:eastAsia="Times New Roman" w:hAnsi="Times New Roman" w:cs="Times New Roman"/>
                <w:noProof/>
                <w:kern w:val="0"/>
                <w:sz w:val="20"/>
                <w:lang w:val="en-US"/>
                <w14:ligatures w14:val="none"/>
              </w:rPr>
              <mc:AlternateContent>
                <mc:Choice Requires="wps">
                  <w:drawing>
                    <wp:anchor distT="0" distB="0" distL="114300" distR="114300" simplePos="0" relativeHeight="251659264" behindDoc="0" locked="0" layoutInCell="1" allowOverlap="1" wp14:anchorId="76F7D7BC" wp14:editId="1D1C433B">
                      <wp:simplePos x="0" y="0"/>
                      <wp:positionH relativeFrom="column">
                        <wp:posOffset>661035</wp:posOffset>
                      </wp:positionH>
                      <wp:positionV relativeFrom="paragraph">
                        <wp:posOffset>31115</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EBFFC"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2.45pt" to="105.9pt,2.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"/>
                  </w:pict>
                </mc:Fallback>
              </mc:AlternateContent>
            </w:r>
          </w:p>
          <w:p w14:paraId="74B1E302" w14:textId="7E9AA931" w:rsidR="00C937EE" w:rsidRPr="00C937EE" w:rsidRDefault="00C937EE" w:rsidP="00C937EE">
            <w:pPr>
              <w:spacing w:after="0" w:line="312" w:lineRule="auto"/>
              <w:jc w:val="center"/>
              <w:rPr>
                <w:rFonts w:ascii="Times New Roman" w:eastAsia="Times New Roman" w:hAnsi="Times New Roman" w:cs="Times New Roman"/>
                <w:b/>
                <w:bCs/>
                <w:kern w:val="0"/>
                <w:sz w:val="27"/>
                <w:szCs w:val="27"/>
                <w:lang w:val="pt-BR"/>
                <w14:ligatures w14:val="none"/>
              </w:rPr>
            </w:pPr>
          </w:p>
        </w:tc>
        <w:tc>
          <w:tcPr>
            <w:tcW w:w="5726" w:type="dxa"/>
          </w:tcPr>
          <w:p w14:paraId="675EC068" w14:textId="77777777" w:rsidR="00C937EE" w:rsidRPr="00C937EE" w:rsidRDefault="00C937EE" w:rsidP="00C937EE">
            <w:pPr>
              <w:spacing w:after="0" w:line="240" w:lineRule="auto"/>
              <w:jc w:val="center"/>
              <w:rPr>
                <w:rFonts w:ascii="Times New Roman" w:eastAsia="Times New Roman" w:hAnsi="Times New Roman" w:cs="Times New Roman"/>
                <w:b/>
                <w:bCs/>
                <w:kern w:val="0"/>
                <w:sz w:val="26"/>
                <w:lang w:val="pt-BR"/>
                <w14:ligatures w14:val="none"/>
              </w:rPr>
            </w:pPr>
            <w:r w:rsidRPr="00C937EE">
              <w:rPr>
                <w:rFonts w:ascii="Times New Roman" w:eastAsia="Times New Roman" w:hAnsi="Times New Roman" w:cs="Times New Roman"/>
                <w:b/>
                <w:bCs/>
                <w:kern w:val="0"/>
                <w:sz w:val="26"/>
                <w:lang w:val="pt-BR"/>
                <w14:ligatures w14:val="none"/>
              </w:rPr>
              <w:t>CỘNG HOÀ XÃ HỘI CHỦ NGHĨA VIỆT NAM</w:t>
            </w:r>
          </w:p>
          <w:p w14:paraId="39083936" w14:textId="77777777" w:rsidR="00C937EE" w:rsidRPr="00C937EE" w:rsidRDefault="00C937EE" w:rsidP="00C937EE">
            <w:pPr>
              <w:spacing w:after="0" w:line="240" w:lineRule="auto"/>
              <w:jc w:val="center"/>
              <w:rPr>
                <w:rFonts w:ascii="Times New Roman" w:eastAsia="Times New Roman" w:hAnsi="Times New Roman" w:cs="Times New Roman"/>
                <w:b/>
                <w:bCs/>
                <w:kern w:val="0"/>
                <w:sz w:val="27"/>
                <w:szCs w:val="27"/>
                <w:lang w:val="pt-BR"/>
                <w14:ligatures w14:val="none"/>
              </w:rPr>
            </w:pPr>
            <w:r w:rsidRPr="00C937EE">
              <w:rPr>
                <w:rFonts w:ascii="Times New Roman" w:eastAsia="Times New Roman" w:hAnsi="Times New Roman" w:cs="Times New Roman"/>
                <w:b/>
                <w:bCs/>
                <w:kern w:val="0"/>
                <w:sz w:val="27"/>
                <w:szCs w:val="27"/>
                <w:lang w:val="pt-BR"/>
                <w14:ligatures w14:val="none"/>
              </w:rPr>
              <w:t>Độc lập - Tự do - Hạnh phúc</w:t>
            </w:r>
          </w:p>
          <w:p w14:paraId="0B87A7E2" w14:textId="77777777" w:rsidR="00C937EE" w:rsidRPr="00C937EE" w:rsidRDefault="00C937EE" w:rsidP="00C937EE">
            <w:pPr>
              <w:spacing w:after="0" w:line="312" w:lineRule="auto"/>
              <w:jc w:val="center"/>
              <w:rPr>
                <w:rFonts w:ascii="Times New Roman" w:eastAsia="Times New Roman" w:hAnsi="Times New Roman" w:cs="Times New Roman"/>
                <w:b/>
                <w:bCs/>
                <w:kern w:val="0"/>
                <w:sz w:val="18"/>
                <w:szCs w:val="26"/>
                <w:lang w:val="pt-BR"/>
                <w14:ligatures w14:val="none"/>
              </w:rPr>
            </w:pPr>
            <w:r w:rsidRPr="00C937EE">
              <w:rPr>
                <w:rFonts w:ascii="Times New Roman" w:eastAsia="Times New Roman" w:hAnsi="Times New Roman" w:cs="Times New Roman"/>
                <w:b/>
                <w:bCs/>
                <w:noProof/>
                <w:kern w:val="0"/>
                <w:szCs w:val="26"/>
                <w:lang w:val="en-US"/>
                <w14:ligatures w14:val="none"/>
              </w:rPr>
              <mc:AlternateContent>
                <mc:Choice Requires="wps">
                  <w:drawing>
                    <wp:anchor distT="0" distB="0" distL="114300" distR="114300" simplePos="0" relativeHeight="251660288" behindDoc="0" locked="0" layoutInCell="1" allowOverlap="1" wp14:anchorId="604BF28B" wp14:editId="5CA49C9B">
                      <wp:simplePos x="0" y="0"/>
                      <wp:positionH relativeFrom="column">
                        <wp:posOffset>720725</wp:posOffset>
                      </wp:positionH>
                      <wp:positionV relativeFrom="paragraph">
                        <wp:posOffset>24130</wp:posOffset>
                      </wp:positionV>
                      <wp:extent cx="2064385" cy="0"/>
                      <wp:effectExtent l="6350" t="5080" r="5715" b="1397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4323F9"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5pt,1.9pt" to="219.3pt,1.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"/>
                  </w:pict>
                </mc:Fallback>
              </mc:AlternateContent>
            </w:r>
          </w:p>
          <w:p w14:paraId="6E4045B7" w14:textId="705B6E12" w:rsidR="00C937EE" w:rsidRPr="00C937EE" w:rsidRDefault="00C937EE" w:rsidP="00C937EE">
            <w:pPr>
              <w:spacing w:after="0" w:line="312" w:lineRule="auto"/>
              <w:jc w:val="center"/>
              <w:rPr>
                <w:rFonts w:ascii="Times New Roman" w:eastAsia="Times New Roman" w:hAnsi="Times New Roman" w:cs="Times New Roman"/>
                <w:b/>
                <w:bCs/>
                <w:kern w:val="0"/>
                <w:sz w:val="27"/>
                <w:szCs w:val="27"/>
                <w:lang w:val="pt-BR"/>
                <w14:ligatures w14:val="none"/>
              </w:rPr>
            </w:pPr>
            <w:r w:rsidRPr="00C937EE">
              <w:rPr>
                <w:rFonts w:ascii="Times New Roman" w:eastAsia="Times New Roman" w:hAnsi="Times New Roman" w:cs="Times New Roman"/>
                <w:i/>
                <w:iCs/>
                <w:kern w:val="0"/>
                <w:sz w:val="27"/>
                <w:szCs w:val="27"/>
                <w:lang w:val="pt-BR"/>
                <w14:ligatures w14:val="none"/>
              </w:rPr>
              <w:t xml:space="preserve"> Kiến Minh, ngày </w:t>
            </w:r>
            <w:r>
              <w:rPr>
                <w:rFonts w:ascii="Times New Roman" w:eastAsia="Times New Roman" w:hAnsi="Times New Roman" w:cs="Times New Roman"/>
                <w:i/>
                <w:iCs/>
                <w:kern w:val="0"/>
                <w:sz w:val="27"/>
                <w:szCs w:val="27"/>
                <w:lang w:val="pt-BR"/>
                <w14:ligatures w14:val="none"/>
              </w:rPr>
              <w:t xml:space="preserve">   </w:t>
            </w:r>
            <w:r w:rsidRPr="00C937EE">
              <w:rPr>
                <w:rFonts w:ascii="Times New Roman" w:eastAsia="Times New Roman" w:hAnsi="Times New Roman" w:cs="Times New Roman"/>
                <w:i/>
                <w:iCs/>
                <w:kern w:val="0"/>
                <w:sz w:val="27"/>
                <w:szCs w:val="27"/>
                <w:lang w:val="pt-BR"/>
                <w14:ligatures w14:val="none"/>
              </w:rPr>
              <w:t xml:space="preserve"> tháng </w:t>
            </w:r>
            <w:r>
              <w:rPr>
                <w:rFonts w:ascii="Times New Roman" w:eastAsia="Times New Roman" w:hAnsi="Times New Roman" w:cs="Times New Roman"/>
                <w:i/>
                <w:iCs/>
                <w:kern w:val="0"/>
                <w:sz w:val="27"/>
                <w:szCs w:val="27"/>
                <w:lang w:val="pt-BR"/>
                <w14:ligatures w14:val="none"/>
              </w:rPr>
              <w:t xml:space="preserve">  </w:t>
            </w:r>
            <w:r w:rsidRPr="00C937EE">
              <w:rPr>
                <w:rFonts w:ascii="Times New Roman" w:eastAsia="Times New Roman" w:hAnsi="Times New Roman" w:cs="Times New Roman"/>
                <w:i/>
                <w:iCs/>
                <w:kern w:val="0"/>
                <w:sz w:val="27"/>
                <w:szCs w:val="27"/>
                <w:lang w:val="pt-BR"/>
                <w14:ligatures w14:val="none"/>
              </w:rPr>
              <w:t xml:space="preserve"> năm 2026</w:t>
            </w:r>
          </w:p>
        </w:tc>
      </w:tr>
    </w:tbl>
    <w:p w14:paraId="2AEB8C63" w14:textId="77777777" w:rsidR="00F2335A" w:rsidRDefault="00F2335A" w:rsidP="00C937EE">
      <w:pPr>
        <w:pStyle w:val="p1"/>
        <w:spacing w:line="276" w:lineRule="auto"/>
        <w:rPr>
          <w:rFonts w:ascii="Times New Roman" w:hAnsi="Times New Roman"/>
          <w:b/>
          <w:bCs/>
          <w:sz w:val="31"/>
          <w:szCs w:val="31"/>
        </w:rPr>
      </w:pPr>
    </w:p>
    <w:p w14:paraId="5C5800D4" w14:textId="6051530A" w:rsidR="00F807A5" w:rsidRPr="00F2335A" w:rsidRDefault="00F807A5" w:rsidP="00F2335A">
      <w:pPr>
        <w:pStyle w:val="p1"/>
        <w:spacing w:line="276" w:lineRule="auto"/>
        <w:jc w:val="center"/>
        <w:rPr>
          <w:rFonts w:ascii="Times New Roman" w:hAnsi="Times New Roman"/>
          <w:b/>
          <w:bCs/>
          <w:sz w:val="31"/>
          <w:szCs w:val="31"/>
        </w:rPr>
      </w:pPr>
      <w:r w:rsidRPr="00F2335A">
        <w:rPr>
          <w:rFonts w:ascii="Times New Roman" w:hAnsi="Times New Roman"/>
          <w:b/>
          <w:bCs/>
          <w:sz w:val="31"/>
          <w:szCs w:val="31"/>
        </w:rPr>
        <w:t>THƯ CHẤP THUẬN E-HSDT VÀ TRAO HỢP ĐỒNG</w:t>
      </w:r>
    </w:p>
    <w:p w14:paraId="37249BC9" w14:textId="50BC77FE" w:rsidR="00F807A5" w:rsidRPr="00F2335A" w:rsidRDefault="00F807A5" w:rsidP="00F2335A">
      <w:pPr>
        <w:pStyle w:val="p1"/>
        <w:spacing w:line="276" w:lineRule="auto"/>
        <w:jc w:val="right"/>
        <w:rPr>
          <w:rFonts w:ascii="Times New Roman" w:hAnsi="Times New Roman"/>
        </w:rPr>
      </w:pPr>
    </w:p>
    <w:p w14:paraId="12793C2C" w14:textId="5D99419A" w:rsidR="00F807A5" w:rsidRPr="00F2335A" w:rsidRDefault="00F807A5" w:rsidP="00C937EE">
      <w:pPr>
        <w:pStyle w:val="p1"/>
        <w:spacing w:line="276" w:lineRule="auto"/>
        <w:jc w:val="center"/>
        <w:rPr>
          <w:rFonts w:ascii="Times New Roman" w:hAnsi="Times New Roman"/>
        </w:rPr>
      </w:pPr>
    </w:p>
    <w:p w14:paraId="7A226E6C" w14:textId="77777777" w:rsidR="00112E0F" w:rsidRDefault="00F807A5" w:rsidP="00C937EE">
      <w:pPr>
        <w:pStyle w:val="p1"/>
        <w:spacing w:line="276" w:lineRule="auto"/>
        <w:jc w:val="center"/>
        <w:rPr>
          <w:rFonts w:ascii="Times New Roman" w:hAnsi="Times New Roman"/>
          <w:b/>
          <w:bCs/>
          <w:spacing w:val="-10"/>
          <w:sz w:val="28"/>
          <w:szCs w:val="28"/>
        </w:rPr>
      </w:pPr>
      <w:r w:rsidRPr="00C937EE">
        <w:rPr>
          <w:rFonts w:ascii="Times New Roman" w:hAnsi="Times New Roman"/>
          <w:spacing w:val="-10"/>
          <w:sz w:val="28"/>
          <w:szCs w:val="28"/>
        </w:rPr>
        <w:t xml:space="preserve">Kính gửi: </w:t>
      </w:r>
      <w:r w:rsidR="00C937EE" w:rsidRPr="00C937EE">
        <w:rPr>
          <w:rFonts w:ascii="Times New Roman" w:hAnsi="Times New Roman"/>
          <w:b/>
          <w:bCs/>
          <w:spacing w:val="-10"/>
          <w:sz w:val="28"/>
          <w:szCs w:val="28"/>
        </w:rPr>
        <w:t>CÔNG TY TNHH XÂY DỰNG ĐỊNH SƠN</w:t>
      </w:r>
      <w:r w:rsidRPr="00C937EE">
        <w:rPr>
          <w:rFonts w:ascii="Times New Roman" w:hAnsi="Times New Roman"/>
          <w:b/>
          <w:bCs/>
          <w:spacing w:val="-10"/>
          <w:sz w:val="28"/>
          <w:szCs w:val="28"/>
        </w:rPr>
        <w:t xml:space="preserve"> </w:t>
      </w:r>
    </w:p>
    <w:p w14:paraId="500628C5" w14:textId="3387C1CC" w:rsidR="00F807A5" w:rsidRPr="00112E0F" w:rsidRDefault="00F807A5" w:rsidP="00C937EE">
      <w:pPr>
        <w:pStyle w:val="p1"/>
        <w:spacing w:line="276" w:lineRule="auto"/>
        <w:jc w:val="center"/>
        <w:rPr>
          <w:rFonts w:ascii="Times New Roman" w:hAnsi="Times New Roman"/>
          <w:i/>
          <w:iCs/>
          <w:spacing w:val="-10"/>
          <w:sz w:val="28"/>
          <w:szCs w:val="28"/>
        </w:rPr>
      </w:pPr>
      <w:r w:rsidRPr="00112E0F">
        <w:rPr>
          <w:rFonts w:ascii="Times New Roman" w:hAnsi="Times New Roman"/>
          <w:i/>
          <w:iCs/>
          <w:spacing w:val="-10"/>
          <w:sz w:val="28"/>
          <w:szCs w:val="28"/>
        </w:rPr>
        <w:t>(sau đây gọi tắt là “Nhà thầu”)</w:t>
      </w:r>
    </w:p>
    <w:p w14:paraId="1756DDAB" w14:textId="77777777" w:rsidR="00F807A5" w:rsidRPr="00F2335A" w:rsidRDefault="00F807A5" w:rsidP="006D14FF">
      <w:pPr>
        <w:pStyle w:val="p1"/>
        <w:spacing w:line="276" w:lineRule="auto"/>
        <w:jc w:val="center"/>
        <w:rPr>
          <w:rFonts w:ascii="Times New Roman" w:hAnsi="Times New Roman"/>
          <w:sz w:val="28"/>
          <w:szCs w:val="28"/>
        </w:rPr>
      </w:pPr>
      <w:r w:rsidRPr="00F2335A">
        <w:rPr>
          <w:rFonts w:ascii="Times New Roman" w:hAnsi="Times New Roman"/>
          <w:sz w:val="28"/>
          <w:szCs w:val="28"/>
        </w:rPr>
        <w:t>Về việc: Thông báo chấp thuận E-HSDT và trao hợp đồng</w:t>
      </w:r>
    </w:p>
    <w:p w14:paraId="25C90BD8" w14:textId="4F4A5F40" w:rsidR="00F807A5" w:rsidRPr="00F2335A" w:rsidRDefault="00F807A5" w:rsidP="006D14FF">
      <w:pPr>
        <w:pStyle w:val="p1"/>
        <w:spacing w:line="276" w:lineRule="auto"/>
        <w:ind w:firstLine="720"/>
        <w:jc w:val="both"/>
        <w:rPr>
          <w:rFonts w:ascii="Times New Roman" w:hAnsi="Times New Roman"/>
          <w:sz w:val="28"/>
          <w:szCs w:val="28"/>
        </w:rPr>
      </w:pPr>
      <w:r w:rsidRPr="00F2335A">
        <w:rPr>
          <w:rFonts w:ascii="Times New Roman" w:hAnsi="Times New Roman"/>
          <w:sz w:val="28"/>
          <w:szCs w:val="28"/>
        </w:rPr>
        <w:t xml:space="preserve">Căn cứ Quyết định số___ ngày___ tháng___ năm___ của Phòng Kinh tế xã Kiến Minh (sau đây gọi tắt là “Chủ đầu tư”) về việc phê duyệt kết quả lựa chọn nhà thầu gói thầu số 6: Gói thầu xây lắp. Chủ đầu tư thông báo chấp thuận E-HSDT và trao hợp đồng cho Nhà thầu để thực hiện gói thầu số 6: Gói thầu xây lắp với giá hợp đồng là </w:t>
      </w:r>
      <w:r w:rsidRPr="00F2335A">
        <w:rPr>
          <w:rFonts w:ascii="Times New Roman" w:hAnsi="Times New Roman"/>
          <w:b/>
          <w:bCs/>
          <w:sz w:val="28"/>
          <w:szCs w:val="28"/>
        </w:rPr>
        <w:t>6.739.361.414 đồng</w:t>
      </w:r>
      <w:r w:rsidRPr="00F2335A">
        <w:rPr>
          <w:rFonts w:ascii="Times New Roman" w:hAnsi="Times New Roman"/>
          <w:sz w:val="28"/>
          <w:szCs w:val="28"/>
        </w:rPr>
        <w:t xml:space="preserve"> với thời gian thực</w:t>
      </w:r>
    </w:p>
    <w:p w14:paraId="1D95B525" w14:textId="6F7D53F8"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hiện gói thầu là 279 ngày. Đề nghị đại diện hợp pháp của Nhà thầu tiến hành hoàn thiện và ký kết hợp đồng với Chủ đầu tư theo kế hoạch như sau:</w:t>
      </w:r>
    </w:p>
    <w:p w14:paraId="13531FFD" w14:textId="77777777"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Trường hợp hoàn thiện hợp đồng thông qua phương tiện điện tử:</w:t>
      </w:r>
    </w:p>
    <w:p w14:paraId="76FEF4B0" w14:textId="62C56754"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 Thời gian hoàn thiện hợp đồng: 5 ngày;</w:t>
      </w:r>
    </w:p>
    <w:p w14:paraId="2DFE0497" w14:textId="1097FFB4"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 Địa chỉ phương tiện điện tử:</w:t>
      </w:r>
      <w:r w:rsidR="00460DB5">
        <w:rPr>
          <w:rFonts w:ascii="Times New Roman" w:hAnsi="Times New Roman"/>
          <w:sz w:val="28"/>
          <w:szCs w:val="28"/>
        </w:rPr>
        <w:t>……………………………………………………….</w:t>
      </w:r>
    </w:p>
    <w:p w14:paraId="0502EA0E" w14:textId="77777777"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 Việc ký biên bản hoàn thiện hợp đồng (nếu có) thực hiện trên Hệ thống.</w:t>
      </w:r>
    </w:p>
    <w:p w14:paraId="5BD9BC5A" w14:textId="77777777"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Trường hợp hoàn thiện hợp đồng trực tiếp:</w:t>
      </w:r>
    </w:p>
    <w:p w14:paraId="5A118F07" w14:textId="1C0D6701" w:rsidR="00F2335A" w:rsidRPr="00F2335A" w:rsidRDefault="00F807A5" w:rsidP="00F2335A">
      <w:pPr>
        <w:pStyle w:val="p1"/>
        <w:spacing w:line="276" w:lineRule="auto"/>
        <w:jc w:val="both"/>
        <w:rPr>
          <w:rStyle w:val="s1"/>
          <w:rFonts w:ascii="Times New Roman" w:eastAsiaTheme="majorEastAsia" w:hAnsi="Times New Roman"/>
          <w:sz w:val="28"/>
          <w:szCs w:val="28"/>
        </w:rPr>
      </w:pPr>
      <w:r w:rsidRPr="00F2335A">
        <w:rPr>
          <w:rFonts w:ascii="Times New Roman" w:hAnsi="Times New Roman"/>
          <w:sz w:val="28"/>
          <w:szCs w:val="28"/>
        </w:rPr>
        <w:t>- Thời gian hoàn thiện hợp đồng:</w:t>
      </w:r>
      <w:r w:rsidR="00F2335A" w:rsidRPr="00F2335A">
        <w:rPr>
          <w:rFonts w:ascii="Times New Roman" w:hAnsi="Times New Roman"/>
          <w:sz w:val="28"/>
          <w:szCs w:val="28"/>
        </w:rPr>
        <w:t xml:space="preserve"> 7 ngày</w:t>
      </w:r>
      <w:r w:rsidRPr="00F2335A">
        <w:rPr>
          <w:rFonts w:ascii="Times New Roman" w:hAnsi="Times New Roman"/>
          <w:sz w:val="28"/>
          <w:szCs w:val="28"/>
        </w:rPr>
        <w:t xml:space="preserve"> tại địa điểm</w:t>
      </w:r>
      <w:r w:rsidR="00F2335A" w:rsidRPr="00F2335A">
        <w:rPr>
          <w:rStyle w:val="s1"/>
          <w:rFonts w:ascii="Times New Roman" w:eastAsiaTheme="majorEastAsia" w:hAnsi="Times New Roman"/>
          <w:sz w:val="28"/>
          <w:szCs w:val="28"/>
        </w:rPr>
        <w:t>: Phòng Kinh tế xã Kiến Minh, Thôn Vũ Vị, xã Kiến Minh, thành phố Hải Phòng.</w:t>
      </w:r>
    </w:p>
    <w:p w14:paraId="0E95739A" w14:textId="28B96D2A"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Đề nghị Nhà thầu thực hiện biện pháp bảo đảm thực hiện hợp đồng theo Mẫu số 15 Phần 3 của E-HSMT với số tiền</w:t>
      </w:r>
      <w:r w:rsidR="006D14FF">
        <w:rPr>
          <w:rFonts w:ascii="Times New Roman" w:hAnsi="Times New Roman"/>
          <w:sz w:val="28"/>
          <w:szCs w:val="28"/>
        </w:rPr>
        <w:t xml:space="preserve"> </w:t>
      </w:r>
      <w:r w:rsidR="006D14FF" w:rsidRPr="006D14FF">
        <w:rPr>
          <w:rFonts w:ascii="Times New Roman" w:hAnsi="Times New Roman"/>
          <w:b/>
          <w:bCs/>
          <w:sz w:val="28"/>
          <w:szCs w:val="28"/>
        </w:rPr>
        <w:t>134.787.228</w:t>
      </w:r>
      <w:r w:rsidR="006D14FF">
        <w:rPr>
          <w:rFonts w:ascii="Times New Roman" w:hAnsi="Times New Roman"/>
          <w:sz w:val="28"/>
          <w:szCs w:val="28"/>
        </w:rPr>
        <w:t xml:space="preserve"> đồng </w:t>
      </w:r>
      <w:r w:rsidRPr="00F2335A">
        <w:rPr>
          <w:rFonts w:ascii="Times New Roman" w:hAnsi="Times New Roman"/>
          <w:sz w:val="28"/>
          <w:szCs w:val="28"/>
        </w:rPr>
        <w:t>và thời</w:t>
      </w:r>
      <w:r w:rsidR="006D14FF">
        <w:rPr>
          <w:rFonts w:ascii="Times New Roman" w:hAnsi="Times New Roman"/>
          <w:sz w:val="28"/>
          <w:szCs w:val="28"/>
        </w:rPr>
        <w:t xml:space="preserve"> </w:t>
      </w:r>
      <w:r w:rsidRPr="00F2335A">
        <w:rPr>
          <w:rFonts w:ascii="Times New Roman" w:hAnsi="Times New Roman"/>
          <w:sz w:val="28"/>
          <w:szCs w:val="28"/>
        </w:rPr>
        <w:t>gian hiệu lực</w:t>
      </w:r>
      <w:r w:rsidR="006D14FF">
        <w:rPr>
          <w:rFonts w:ascii="Times New Roman" w:hAnsi="Times New Roman"/>
          <w:sz w:val="28"/>
          <w:szCs w:val="28"/>
        </w:rPr>
        <w:t xml:space="preserve"> 278 ngày</w:t>
      </w:r>
    </w:p>
    <w:p w14:paraId="061E4B17" w14:textId="77777777" w:rsidR="006D14FF" w:rsidRDefault="006D14FF" w:rsidP="00F2335A">
      <w:pPr>
        <w:pStyle w:val="p1"/>
        <w:spacing w:line="276" w:lineRule="auto"/>
        <w:jc w:val="both"/>
        <w:rPr>
          <w:rStyle w:val="s2"/>
          <w:rFonts w:ascii="Times New Roman" w:eastAsiaTheme="majorEastAsia" w:hAnsi="Times New Roman"/>
          <w:sz w:val="28"/>
          <w:szCs w:val="28"/>
        </w:rPr>
      </w:pPr>
    </w:p>
    <w:p w14:paraId="1680850F" w14:textId="6568F224"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Văn bản này là một phần không thể tách rời của hồ sơ hợp đồng. Sau khi nhận được văn bản này, Nhà thầu hoàn thiện, ký kết hợp</w:t>
      </w:r>
    </w:p>
    <w:p w14:paraId="5B7D4712" w14:textId="77777777"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đồng và thực hiện biện pháp bảo đảm thực hiện hợp đồng theo yêu cầu nêu trên. Chủ đầu tư sẽ từ chối hoàn thiện, ký kết hợp đồng</w:t>
      </w:r>
    </w:p>
    <w:p w14:paraId="701C6756" w14:textId="77777777"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với Nhà thầu trong trường hợp phát hiện năng lực hiện tại của Nhà thầu không đáp ứng yêu cầu thực hiện gói thầu.</w:t>
      </w:r>
    </w:p>
    <w:p w14:paraId="0CB53A5E" w14:textId="77777777"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 xml:space="preserve">Nếu đến ngày___tháng___năm___ </w:t>
      </w:r>
      <w:r w:rsidRPr="00F2335A">
        <w:rPr>
          <w:rStyle w:val="s1"/>
          <w:rFonts w:ascii="Times New Roman" w:eastAsiaTheme="majorEastAsia" w:hAnsi="Times New Roman"/>
          <w:sz w:val="28"/>
          <w:szCs w:val="28"/>
        </w:rPr>
        <w:t>(3)</w:t>
      </w:r>
      <w:r w:rsidRPr="00F2335A">
        <w:rPr>
          <w:rFonts w:ascii="Times New Roman" w:hAnsi="Times New Roman"/>
          <w:sz w:val="28"/>
          <w:szCs w:val="28"/>
        </w:rPr>
        <w:t>mà Nhà thầu không tiến hành hoàn thiện, ký kết hợp đồng hoặc từ chối hoàn thiện, ký kết</w:t>
      </w:r>
    </w:p>
    <w:p w14:paraId="1F8CDFD3" w14:textId="77777777"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lastRenderedPageBreak/>
        <w:t>hợp đồng hoặc không thực hiện biện pháp bảo đảm thực hiện hợp đồng theo các yêu cầu nêu trên thì Nhà thầu sẽ bị loại và không</w:t>
      </w:r>
    </w:p>
    <w:p w14:paraId="7A73538D" w14:textId="77777777" w:rsidR="00F807A5" w:rsidRPr="00F2335A" w:rsidRDefault="00F807A5" w:rsidP="00F2335A">
      <w:pPr>
        <w:pStyle w:val="p1"/>
        <w:spacing w:line="276" w:lineRule="auto"/>
        <w:jc w:val="both"/>
        <w:rPr>
          <w:rFonts w:ascii="Times New Roman" w:hAnsi="Times New Roman"/>
          <w:sz w:val="28"/>
          <w:szCs w:val="28"/>
        </w:rPr>
      </w:pPr>
      <w:r w:rsidRPr="00F2335A">
        <w:rPr>
          <w:rFonts w:ascii="Times New Roman" w:hAnsi="Times New Roman"/>
          <w:sz w:val="28"/>
          <w:szCs w:val="28"/>
        </w:rPr>
        <w:t>được nhận lại bảo đảm dự thầu.</w:t>
      </w:r>
    </w:p>
    <w:p w14:paraId="7B48B17D" w14:textId="77777777" w:rsidR="00F807A5" w:rsidRPr="00F2335A" w:rsidRDefault="00F807A5" w:rsidP="00F2335A">
      <w:pPr>
        <w:spacing w:line="276" w:lineRule="auto"/>
        <w:rPr>
          <w:rFonts w:ascii="Times New Roman" w:hAnsi="Times New Roman" w:cs="Times New Roman"/>
        </w:rPr>
      </w:pPr>
    </w:p>
    <w:sectPr w:rsidR="00F807A5" w:rsidRPr="00F2335A" w:rsidSect="006D14F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7A5"/>
    <w:rsid w:val="00112E0F"/>
    <w:rsid w:val="001A6B6B"/>
    <w:rsid w:val="00460DB5"/>
    <w:rsid w:val="006D14FF"/>
    <w:rsid w:val="00744C04"/>
    <w:rsid w:val="007F2482"/>
    <w:rsid w:val="00C937EE"/>
    <w:rsid w:val="00F2335A"/>
    <w:rsid w:val="00F807A5"/>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02B9D692"/>
  <w15:chartTrackingRefBased/>
  <w15:docId w15:val="{EBA1C90B-1494-814C-8034-9C0357DDB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07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07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07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07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07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07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07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07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07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7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07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07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07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07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0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0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0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07A5"/>
    <w:rPr>
      <w:rFonts w:eastAsiaTheme="majorEastAsia" w:cstheme="majorBidi"/>
      <w:color w:val="272727" w:themeColor="text1" w:themeTint="D8"/>
    </w:rPr>
  </w:style>
  <w:style w:type="paragraph" w:styleId="Title">
    <w:name w:val="Title"/>
    <w:basedOn w:val="Normal"/>
    <w:next w:val="Normal"/>
    <w:link w:val="TitleChar"/>
    <w:uiPriority w:val="10"/>
    <w:qFormat/>
    <w:rsid w:val="00F80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7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07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07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07A5"/>
    <w:pPr>
      <w:spacing w:before="160"/>
      <w:jc w:val="center"/>
    </w:pPr>
    <w:rPr>
      <w:i/>
      <w:iCs/>
      <w:color w:val="404040" w:themeColor="text1" w:themeTint="BF"/>
    </w:rPr>
  </w:style>
  <w:style w:type="character" w:customStyle="1" w:styleId="QuoteChar">
    <w:name w:val="Quote Char"/>
    <w:basedOn w:val="DefaultParagraphFont"/>
    <w:link w:val="Quote"/>
    <w:uiPriority w:val="29"/>
    <w:rsid w:val="00F807A5"/>
    <w:rPr>
      <w:i/>
      <w:iCs/>
      <w:color w:val="404040" w:themeColor="text1" w:themeTint="BF"/>
    </w:rPr>
  </w:style>
  <w:style w:type="paragraph" w:styleId="ListParagraph">
    <w:name w:val="List Paragraph"/>
    <w:basedOn w:val="Normal"/>
    <w:uiPriority w:val="34"/>
    <w:qFormat/>
    <w:rsid w:val="00F807A5"/>
    <w:pPr>
      <w:ind w:left="720"/>
      <w:contextualSpacing/>
    </w:pPr>
  </w:style>
  <w:style w:type="character" w:styleId="IntenseEmphasis">
    <w:name w:val="Intense Emphasis"/>
    <w:basedOn w:val="DefaultParagraphFont"/>
    <w:uiPriority w:val="21"/>
    <w:qFormat/>
    <w:rsid w:val="00F807A5"/>
    <w:rPr>
      <w:i/>
      <w:iCs/>
      <w:color w:val="2F5496" w:themeColor="accent1" w:themeShade="BF"/>
    </w:rPr>
  </w:style>
  <w:style w:type="paragraph" w:styleId="IntenseQuote">
    <w:name w:val="Intense Quote"/>
    <w:basedOn w:val="Normal"/>
    <w:next w:val="Normal"/>
    <w:link w:val="IntenseQuoteChar"/>
    <w:uiPriority w:val="30"/>
    <w:qFormat/>
    <w:rsid w:val="00F807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07A5"/>
    <w:rPr>
      <w:i/>
      <w:iCs/>
      <w:color w:val="2F5496" w:themeColor="accent1" w:themeShade="BF"/>
    </w:rPr>
  </w:style>
  <w:style w:type="character" w:styleId="IntenseReference">
    <w:name w:val="Intense Reference"/>
    <w:basedOn w:val="DefaultParagraphFont"/>
    <w:uiPriority w:val="32"/>
    <w:qFormat/>
    <w:rsid w:val="00F807A5"/>
    <w:rPr>
      <w:b/>
      <w:bCs/>
      <w:smallCaps/>
      <w:color w:val="2F5496" w:themeColor="accent1" w:themeShade="BF"/>
      <w:spacing w:val="5"/>
    </w:rPr>
  </w:style>
  <w:style w:type="paragraph" w:customStyle="1" w:styleId="p1">
    <w:name w:val="p1"/>
    <w:basedOn w:val="Normal"/>
    <w:rsid w:val="00F807A5"/>
    <w:pPr>
      <w:spacing w:after="0" w:line="240" w:lineRule="auto"/>
    </w:pPr>
    <w:rPr>
      <w:rFonts w:ascii="Helvetica" w:eastAsia="Times New Roman" w:hAnsi="Helvetica" w:cs="Times New Roman"/>
      <w:color w:val="000000"/>
      <w:kern w:val="0"/>
      <w:sz w:val="21"/>
      <w:szCs w:val="21"/>
      <w14:ligatures w14:val="none"/>
    </w:rPr>
  </w:style>
  <w:style w:type="character" w:customStyle="1" w:styleId="s1">
    <w:name w:val="s1"/>
    <w:basedOn w:val="DefaultParagraphFont"/>
    <w:rsid w:val="00F807A5"/>
    <w:rPr>
      <w:rFonts w:ascii="Helvetica" w:hAnsi="Helvetica" w:hint="default"/>
      <w:sz w:val="12"/>
      <w:szCs w:val="12"/>
    </w:rPr>
  </w:style>
  <w:style w:type="character" w:customStyle="1" w:styleId="s2">
    <w:name w:val="s2"/>
    <w:basedOn w:val="DefaultParagraphFont"/>
    <w:rsid w:val="00F807A5"/>
    <w:rPr>
      <w:rFonts w:ascii="Helvetica" w:hAnsi="Helvetica" w:hint="defaul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2026-03-07T18:45:00Z</dcterms:created>
  <dcterms:modified xsi:type="dcterms:W3CDTF">2026-03-10T11:31:00Z</dcterms:modified>
</cp:coreProperties>
</file>