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D54600" w:rsidRDefault="00A41F33" w:rsidP="00AE5095">
      <w:pPr>
        <w:spacing w:before="120" w:line="340" w:lineRule="atLeast"/>
        <w:jc w:val="center"/>
        <w:rPr>
          <w:color w:val="000000" w:themeColor="text1"/>
          <w:sz w:val="28"/>
          <w:szCs w:val="28"/>
        </w:rPr>
      </w:pPr>
      <w:r w:rsidRPr="00D54600">
        <w:rPr>
          <w:b/>
          <w:noProof/>
          <w:color w:val="000000" w:themeColor="text1"/>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D54600">
        <w:rPr>
          <w:b/>
          <w:color w:val="000000" w:themeColor="text1"/>
          <w:sz w:val="28"/>
          <w:szCs w:val="28"/>
        </w:rPr>
        <w:t>CỘNG HÒA XÃ HỘI CHỦ NGHĨA VIỆT NAM</w:t>
      </w:r>
      <w:r w:rsidRPr="00D54600">
        <w:rPr>
          <w:b/>
          <w:color w:val="000000" w:themeColor="text1"/>
          <w:sz w:val="28"/>
          <w:szCs w:val="28"/>
        </w:rPr>
        <w:br/>
        <w:t xml:space="preserve">Độc lập - Tự do - Hạnh phúc </w:t>
      </w:r>
      <w:r w:rsidRPr="00D54600">
        <w:rPr>
          <w:b/>
          <w:color w:val="000000" w:themeColor="text1"/>
          <w:sz w:val="28"/>
          <w:szCs w:val="28"/>
        </w:rPr>
        <w:br/>
      </w:r>
    </w:p>
    <w:p w14:paraId="2DF9B789" w14:textId="77777777" w:rsidR="00A41F33" w:rsidRPr="00D54600" w:rsidRDefault="00A41F33" w:rsidP="00AE5095">
      <w:pPr>
        <w:spacing w:before="120" w:line="360" w:lineRule="atLeast"/>
        <w:jc w:val="center"/>
        <w:rPr>
          <w:i/>
          <w:color w:val="000000" w:themeColor="text1"/>
          <w:sz w:val="28"/>
          <w:szCs w:val="28"/>
        </w:rPr>
      </w:pPr>
    </w:p>
    <w:p w14:paraId="6002D69D" w14:textId="77777777" w:rsidR="00A41F33" w:rsidRPr="00D54600" w:rsidRDefault="00A41F33" w:rsidP="00AE5095">
      <w:pPr>
        <w:spacing w:before="120" w:line="360" w:lineRule="atLeast"/>
        <w:jc w:val="center"/>
        <w:rPr>
          <w:i/>
          <w:color w:val="000000" w:themeColor="text1"/>
          <w:sz w:val="28"/>
          <w:szCs w:val="28"/>
        </w:rPr>
      </w:pPr>
    </w:p>
    <w:p w14:paraId="67F028B0" w14:textId="3A0A9455" w:rsidR="00A41F33" w:rsidRPr="00D54600" w:rsidRDefault="00F6572B" w:rsidP="00AE5095">
      <w:pPr>
        <w:spacing w:before="120" w:line="360" w:lineRule="atLeast"/>
        <w:jc w:val="right"/>
        <w:rPr>
          <w:i/>
          <w:color w:val="000000" w:themeColor="text1"/>
          <w:sz w:val="28"/>
          <w:szCs w:val="28"/>
        </w:rPr>
      </w:pPr>
      <w:r w:rsidRPr="00D54600">
        <w:rPr>
          <w:i/>
          <w:noProof/>
          <w:color w:val="000000" w:themeColor="text1"/>
          <w:sz w:val="28"/>
          <w:szCs w:val="28"/>
        </w:rPr>
        <w:t xml:space="preserve">Hải </w:t>
      </w:r>
      <w:r w:rsidR="00CA5E78" w:rsidRPr="00D54600">
        <w:rPr>
          <w:i/>
          <w:noProof/>
          <w:color w:val="000000" w:themeColor="text1"/>
          <w:sz w:val="28"/>
          <w:szCs w:val="28"/>
        </w:rPr>
        <w:t>P</w:t>
      </w:r>
      <w:r w:rsidRPr="00D54600">
        <w:rPr>
          <w:i/>
          <w:noProof/>
          <w:color w:val="000000" w:themeColor="text1"/>
          <w:sz w:val="28"/>
          <w:szCs w:val="28"/>
        </w:rPr>
        <w:t>hòng</w:t>
      </w:r>
      <w:r w:rsidR="00A41F33" w:rsidRPr="00D54600">
        <w:rPr>
          <w:i/>
          <w:color w:val="000000" w:themeColor="text1"/>
          <w:sz w:val="28"/>
          <w:szCs w:val="28"/>
        </w:rPr>
        <w:t>, ngày</w:t>
      </w:r>
      <w:r w:rsidR="00B26E98" w:rsidRPr="00D54600">
        <w:rPr>
          <w:i/>
          <w:color w:val="000000" w:themeColor="text1"/>
          <w:sz w:val="28"/>
          <w:szCs w:val="28"/>
        </w:rPr>
        <w:t xml:space="preserve"> </w:t>
      </w:r>
      <w:r w:rsidR="0018690F" w:rsidRPr="00D54600">
        <w:rPr>
          <w:i/>
          <w:color w:val="000000" w:themeColor="text1"/>
          <w:sz w:val="28"/>
          <w:szCs w:val="28"/>
        </w:rPr>
        <w:t>1</w:t>
      </w:r>
      <w:r w:rsidR="000B4484" w:rsidRPr="00D54600">
        <w:rPr>
          <w:i/>
          <w:color w:val="000000" w:themeColor="text1"/>
          <w:sz w:val="28"/>
          <w:szCs w:val="28"/>
        </w:rPr>
        <w:t>4</w:t>
      </w:r>
      <w:r w:rsidR="00B26E98" w:rsidRPr="00D54600">
        <w:rPr>
          <w:i/>
          <w:color w:val="000000" w:themeColor="text1"/>
          <w:sz w:val="28"/>
          <w:szCs w:val="28"/>
        </w:rPr>
        <w:t xml:space="preserve"> </w:t>
      </w:r>
      <w:r w:rsidR="00A41F33" w:rsidRPr="00D54600">
        <w:rPr>
          <w:i/>
          <w:color w:val="000000" w:themeColor="text1"/>
          <w:sz w:val="28"/>
          <w:szCs w:val="28"/>
        </w:rPr>
        <w:t>tháng</w:t>
      </w:r>
      <w:r w:rsidR="00B26E98" w:rsidRPr="00D54600">
        <w:rPr>
          <w:i/>
          <w:color w:val="000000" w:themeColor="text1"/>
          <w:sz w:val="28"/>
          <w:szCs w:val="28"/>
        </w:rPr>
        <w:t xml:space="preserve"> </w:t>
      </w:r>
      <w:r w:rsidR="0018690F" w:rsidRPr="00D54600">
        <w:rPr>
          <w:i/>
          <w:color w:val="000000" w:themeColor="text1"/>
          <w:sz w:val="28"/>
          <w:szCs w:val="28"/>
        </w:rPr>
        <w:t>0</w:t>
      </w:r>
      <w:r w:rsidR="000B4484" w:rsidRPr="00D54600">
        <w:rPr>
          <w:i/>
          <w:color w:val="000000" w:themeColor="text1"/>
          <w:sz w:val="28"/>
          <w:szCs w:val="28"/>
        </w:rPr>
        <w:t>3</w:t>
      </w:r>
      <w:r w:rsidR="00B26E98" w:rsidRPr="00D54600">
        <w:rPr>
          <w:i/>
          <w:color w:val="000000" w:themeColor="text1"/>
          <w:sz w:val="28"/>
          <w:szCs w:val="28"/>
        </w:rPr>
        <w:t xml:space="preserve"> </w:t>
      </w:r>
      <w:r w:rsidR="00A41F33" w:rsidRPr="00D54600">
        <w:rPr>
          <w:i/>
          <w:color w:val="000000" w:themeColor="text1"/>
          <w:sz w:val="28"/>
          <w:szCs w:val="28"/>
        </w:rPr>
        <w:t xml:space="preserve">năm </w:t>
      </w:r>
      <w:r w:rsidR="00A41F33" w:rsidRPr="00D54600">
        <w:rPr>
          <w:i/>
          <w:noProof/>
          <w:color w:val="000000" w:themeColor="text1"/>
          <w:sz w:val="28"/>
          <w:szCs w:val="28"/>
        </w:rPr>
        <w:t>202</w:t>
      </w:r>
      <w:r w:rsidR="00505A80" w:rsidRPr="00D54600">
        <w:rPr>
          <w:i/>
          <w:noProof/>
          <w:color w:val="000000" w:themeColor="text1"/>
          <w:sz w:val="28"/>
          <w:szCs w:val="28"/>
        </w:rPr>
        <w:t>6</w:t>
      </w:r>
    </w:p>
    <w:p w14:paraId="0355D81C" w14:textId="77777777" w:rsidR="00A41F33" w:rsidRPr="00D54600" w:rsidRDefault="00A41F33" w:rsidP="00AE5095">
      <w:pPr>
        <w:spacing w:before="120" w:line="360" w:lineRule="atLeast"/>
        <w:rPr>
          <w:color w:val="000000" w:themeColor="text1"/>
          <w:sz w:val="28"/>
          <w:szCs w:val="28"/>
        </w:rPr>
      </w:pPr>
    </w:p>
    <w:p w14:paraId="0F505A6E" w14:textId="77777777" w:rsidR="00A41F33" w:rsidRPr="00D54600" w:rsidRDefault="00A41F33" w:rsidP="00AE5095">
      <w:pPr>
        <w:spacing w:before="120" w:line="360" w:lineRule="atLeast"/>
        <w:rPr>
          <w:color w:val="000000" w:themeColor="text1"/>
          <w:sz w:val="28"/>
          <w:szCs w:val="28"/>
        </w:rPr>
      </w:pPr>
    </w:p>
    <w:p w14:paraId="18A9E08A" w14:textId="77777777" w:rsidR="00A41F33" w:rsidRPr="00D54600" w:rsidRDefault="00A41F33" w:rsidP="00AE5095">
      <w:pPr>
        <w:spacing w:before="120" w:line="360" w:lineRule="atLeast"/>
        <w:jc w:val="center"/>
        <w:rPr>
          <w:b/>
          <w:color w:val="000000" w:themeColor="text1"/>
          <w:sz w:val="28"/>
          <w:szCs w:val="28"/>
        </w:rPr>
      </w:pPr>
      <w:r w:rsidRPr="00D54600">
        <w:rPr>
          <w:b/>
          <w:color w:val="000000" w:themeColor="text1"/>
          <w:sz w:val="28"/>
          <w:szCs w:val="28"/>
        </w:rPr>
        <w:t>HỢP ĐỒNG THI CÔNG XÂY DỰNG CÔNG TRÌNH</w:t>
      </w:r>
    </w:p>
    <w:p w14:paraId="55E9471F" w14:textId="052D9025" w:rsidR="00A41F33" w:rsidRPr="00D54600" w:rsidRDefault="00A41F33" w:rsidP="00AE5095">
      <w:pPr>
        <w:spacing w:before="120" w:line="360" w:lineRule="atLeast"/>
        <w:jc w:val="center"/>
        <w:rPr>
          <w:color w:val="000000" w:themeColor="text1"/>
          <w:sz w:val="28"/>
          <w:szCs w:val="28"/>
        </w:rPr>
      </w:pPr>
      <w:r w:rsidRPr="00D54600">
        <w:rPr>
          <w:i/>
          <w:color w:val="000000" w:themeColor="text1"/>
          <w:sz w:val="28"/>
          <w:szCs w:val="28"/>
        </w:rPr>
        <w:t>Số:</w:t>
      </w:r>
      <w:r w:rsidR="008F0AEF" w:rsidRPr="00D54600">
        <w:rPr>
          <w:i/>
          <w:color w:val="000000" w:themeColor="text1"/>
          <w:sz w:val="28"/>
          <w:szCs w:val="28"/>
        </w:rPr>
        <w:t xml:space="preserve"> </w:t>
      </w:r>
      <w:r w:rsidR="000B4484" w:rsidRPr="00D54600">
        <w:rPr>
          <w:i/>
          <w:color w:val="000000" w:themeColor="text1"/>
          <w:sz w:val="28"/>
          <w:szCs w:val="28"/>
        </w:rPr>
        <w:t>14.03</w:t>
      </w:r>
      <w:r w:rsidR="00E43ED8" w:rsidRPr="00D54600">
        <w:rPr>
          <w:i/>
          <w:color w:val="000000" w:themeColor="text1"/>
          <w:sz w:val="28"/>
          <w:szCs w:val="28"/>
        </w:rPr>
        <w:t>/2026/HĐTCXD</w:t>
      </w:r>
    </w:p>
    <w:p w14:paraId="715A605A" w14:textId="77777777" w:rsidR="00A41F33" w:rsidRPr="00D54600" w:rsidRDefault="00A41F33" w:rsidP="00AE5095">
      <w:pPr>
        <w:spacing w:before="120" w:line="360" w:lineRule="atLeast"/>
        <w:rPr>
          <w:color w:val="000000" w:themeColor="text1"/>
          <w:sz w:val="28"/>
          <w:szCs w:val="28"/>
        </w:rPr>
      </w:pPr>
    </w:p>
    <w:p w14:paraId="332F52B5" w14:textId="77777777" w:rsidR="00A41F33" w:rsidRPr="00D54600" w:rsidRDefault="00A41F33" w:rsidP="00AE5095">
      <w:pPr>
        <w:spacing w:before="120" w:line="360" w:lineRule="atLeast"/>
        <w:rPr>
          <w:color w:val="000000" w:themeColor="text1"/>
          <w:sz w:val="28"/>
          <w:szCs w:val="28"/>
        </w:rPr>
      </w:pPr>
    </w:p>
    <w:p w14:paraId="35CEEA34" w14:textId="22ECA14A" w:rsidR="00A41F33" w:rsidRPr="00D54600" w:rsidRDefault="0018690F" w:rsidP="000B4484">
      <w:pPr>
        <w:spacing w:line="360" w:lineRule="atLeast"/>
        <w:jc w:val="center"/>
        <w:rPr>
          <w:b/>
          <w:color w:val="000000" w:themeColor="text1"/>
          <w:sz w:val="28"/>
          <w:szCs w:val="28"/>
        </w:rPr>
      </w:pPr>
      <w:r w:rsidRPr="00D54600">
        <w:rPr>
          <w:b/>
          <w:color w:val="000000" w:themeColor="text1"/>
          <w:sz w:val="28"/>
          <w:szCs w:val="28"/>
        </w:rPr>
        <w:t>Gói thầu số 0</w:t>
      </w:r>
      <w:r w:rsidR="000B4484" w:rsidRPr="00D54600">
        <w:rPr>
          <w:b/>
          <w:color w:val="000000" w:themeColor="text1"/>
          <w:sz w:val="28"/>
          <w:szCs w:val="28"/>
        </w:rPr>
        <w:t>4</w:t>
      </w:r>
      <w:r w:rsidR="001E76EA" w:rsidRPr="00D54600">
        <w:rPr>
          <w:b/>
          <w:color w:val="000000" w:themeColor="text1"/>
          <w:sz w:val="28"/>
          <w:szCs w:val="28"/>
        </w:rPr>
        <w:t xml:space="preserve">: Thi công xây </w:t>
      </w:r>
      <w:r w:rsidR="000B4484" w:rsidRPr="00D54600">
        <w:rPr>
          <w:b/>
          <w:color w:val="000000" w:themeColor="text1"/>
          <w:sz w:val="28"/>
          <w:szCs w:val="28"/>
        </w:rPr>
        <w:t>lắp</w:t>
      </w:r>
      <w:r w:rsidR="001E76EA" w:rsidRPr="00D54600">
        <w:rPr>
          <w:b/>
          <w:color w:val="000000" w:themeColor="text1"/>
          <w:sz w:val="28"/>
          <w:szCs w:val="28"/>
        </w:rPr>
        <w:t xml:space="preserve"> công trình: </w:t>
      </w:r>
      <w:r w:rsidR="000B4484" w:rsidRPr="00D54600">
        <w:rPr>
          <w:b/>
          <w:color w:val="000000" w:themeColor="text1"/>
          <w:sz w:val="28"/>
          <w:szCs w:val="28"/>
        </w:rPr>
        <w:t>Nạo vét tuyến kênh từ gốc đa Miếu Bà đến cống Bà Xoàng, thôn Phong Cầu 2, xã Kiến Minh</w:t>
      </w:r>
    </w:p>
    <w:p w14:paraId="5DFB8A68" w14:textId="77777777" w:rsidR="00A41F33" w:rsidRPr="00D54600" w:rsidRDefault="00A41F33" w:rsidP="00AE5095">
      <w:pPr>
        <w:spacing w:before="120" w:line="360" w:lineRule="atLeast"/>
        <w:rPr>
          <w:color w:val="000000" w:themeColor="text1"/>
          <w:sz w:val="28"/>
          <w:szCs w:val="28"/>
        </w:rPr>
      </w:pPr>
    </w:p>
    <w:p w14:paraId="15F9967E" w14:textId="77777777" w:rsidR="00A41F33" w:rsidRPr="00D54600" w:rsidRDefault="00A41F33" w:rsidP="00AE5095">
      <w:pPr>
        <w:spacing w:before="120" w:line="360" w:lineRule="atLeast"/>
        <w:rPr>
          <w:color w:val="000000" w:themeColor="text1"/>
          <w:sz w:val="28"/>
          <w:szCs w:val="28"/>
        </w:rPr>
      </w:pPr>
    </w:p>
    <w:p w14:paraId="230F2A08" w14:textId="77777777" w:rsidR="00A41F33" w:rsidRPr="00D54600" w:rsidRDefault="00A41F33" w:rsidP="00AE5095">
      <w:pPr>
        <w:spacing w:before="120" w:line="360" w:lineRule="atLeast"/>
        <w:jc w:val="center"/>
        <w:rPr>
          <w:color w:val="000000" w:themeColor="text1"/>
          <w:sz w:val="28"/>
          <w:szCs w:val="28"/>
        </w:rPr>
      </w:pPr>
      <w:r w:rsidRPr="00D54600">
        <w:rPr>
          <w:color w:val="000000" w:themeColor="text1"/>
          <w:sz w:val="28"/>
          <w:szCs w:val="28"/>
        </w:rPr>
        <w:t>GIỮA</w:t>
      </w:r>
    </w:p>
    <w:p w14:paraId="17CC289C" w14:textId="77777777" w:rsidR="00A41F33" w:rsidRPr="00D54600" w:rsidRDefault="00A41F33" w:rsidP="00AE5095">
      <w:pPr>
        <w:spacing w:before="120" w:line="360" w:lineRule="atLeast"/>
        <w:jc w:val="center"/>
        <w:rPr>
          <w:color w:val="000000" w:themeColor="text1"/>
          <w:sz w:val="28"/>
          <w:szCs w:val="28"/>
        </w:rPr>
      </w:pPr>
    </w:p>
    <w:p w14:paraId="0E3EA8E4" w14:textId="488527F2" w:rsidR="00A41F33" w:rsidRPr="00D54600" w:rsidRDefault="0086238B" w:rsidP="00AE5095">
      <w:pPr>
        <w:spacing w:before="120" w:line="360" w:lineRule="atLeast"/>
        <w:jc w:val="center"/>
        <w:rPr>
          <w:b/>
          <w:color w:val="000000" w:themeColor="text1"/>
          <w:sz w:val="28"/>
          <w:szCs w:val="28"/>
        </w:rPr>
      </w:pPr>
      <w:r w:rsidRPr="00D54600">
        <w:rPr>
          <w:b/>
          <w:noProof/>
          <w:color w:val="000000" w:themeColor="text1"/>
          <w:sz w:val="28"/>
          <w:szCs w:val="28"/>
        </w:rPr>
        <w:t>PHÒNG KINH TẾ XÃ KIẾN MINH</w:t>
      </w:r>
    </w:p>
    <w:p w14:paraId="14E1D97E" w14:textId="77777777" w:rsidR="00A41F33" w:rsidRPr="00D54600" w:rsidRDefault="00A41F33" w:rsidP="00AE5095">
      <w:pPr>
        <w:spacing w:before="120" w:line="360" w:lineRule="atLeast"/>
        <w:jc w:val="center"/>
        <w:rPr>
          <w:b/>
          <w:color w:val="000000" w:themeColor="text1"/>
          <w:sz w:val="28"/>
          <w:szCs w:val="28"/>
        </w:rPr>
      </w:pPr>
    </w:p>
    <w:p w14:paraId="37618620" w14:textId="77777777" w:rsidR="00A41F33" w:rsidRPr="00D54600" w:rsidRDefault="00A41F33" w:rsidP="00AE5095">
      <w:pPr>
        <w:spacing w:before="120" w:line="360" w:lineRule="atLeast"/>
        <w:jc w:val="center"/>
        <w:rPr>
          <w:color w:val="000000" w:themeColor="text1"/>
          <w:sz w:val="28"/>
          <w:szCs w:val="28"/>
        </w:rPr>
      </w:pPr>
      <w:r w:rsidRPr="00D54600">
        <w:rPr>
          <w:color w:val="000000" w:themeColor="text1"/>
          <w:sz w:val="28"/>
          <w:szCs w:val="28"/>
        </w:rPr>
        <w:t>VÀ</w:t>
      </w:r>
    </w:p>
    <w:p w14:paraId="33633AD0" w14:textId="77777777" w:rsidR="00A41F33" w:rsidRPr="00D54600" w:rsidRDefault="00A41F33" w:rsidP="00AE5095">
      <w:pPr>
        <w:spacing w:before="120" w:line="360" w:lineRule="atLeast"/>
        <w:jc w:val="center"/>
        <w:rPr>
          <w:color w:val="000000" w:themeColor="text1"/>
          <w:sz w:val="28"/>
          <w:szCs w:val="28"/>
        </w:rPr>
      </w:pPr>
    </w:p>
    <w:p w14:paraId="63BADA47" w14:textId="7128F5A1" w:rsidR="00A41F33" w:rsidRPr="00D54600" w:rsidRDefault="002431F1" w:rsidP="00AE5095">
      <w:pPr>
        <w:spacing w:before="120" w:line="360" w:lineRule="atLeast"/>
        <w:jc w:val="center"/>
        <w:rPr>
          <w:b/>
          <w:noProof/>
          <w:color w:val="000000" w:themeColor="text1"/>
          <w:sz w:val="28"/>
          <w:szCs w:val="28"/>
        </w:rPr>
      </w:pPr>
      <w:r w:rsidRPr="00D54600">
        <w:rPr>
          <w:b/>
          <w:noProof/>
          <w:color w:val="000000" w:themeColor="text1"/>
          <w:sz w:val="28"/>
          <w:szCs w:val="28"/>
        </w:rPr>
        <w:t xml:space="preserve">CÔNG TY </w:t>
      </w:r>
      <w:r w:rsidR="0087782D" w:rsidRPr="00D54600">
        <w:rPr>
          <w:b/>
          <w:noProof/>
          <w:color w:val="000000" w:themeColor="text1"/>
          <w:sz w:val="28"/>
          <w:szCs w:val="28"/>
        </w:rPr>
        <w:t>TNHH XÂY DỰNG ĐỊNH SƠN</w:t>
      </w:r>
    </w:p>
    <w:p w14:paraId="1254C238" w14:textId="77777777" w:rsidR="00A41F33" w:rsidRPr="00D54600" w:rsidRDefault="00A41F33" w:rsidP="00CB446D">
      <w:pPr>
        <w:spacing w:after="160" w:line="400" w:lineRule="atLeast"/>
        <w:rPr>
          <w:b/>
          <w:color w:val="000000" w:themeColor="text1"/>
          <w:sz w:val="28"/>
          <w:szCs w:val="28"/>
        </w:rPr>
      </w:pPr>
      <w:r w:rsidRPr="00D54600">
        <w:rPr>
          <w:b/>
          <w:color w:val="000000" w:themeColor="text1"/>
          <w:sz w:val="28"/>
          <w:szCs w:val="28"/>
        </w:rPr>
        <w:br w:type="page"/>
      </w:r>
    </w:p>
    <w:p w14:paraId="58AB96EA" w14:textId="77777777" w:rsidR="00A41F33" w:rsidRPr="00D54600" w:rsidRDefault="00A41F33" w:rsidP="00CB446D">
      <w:pPr>
        <w:spacing w:before="120" w:line="400" w:lineRule="atLeast"/>
        <w:jc w:val="center"/>
        <w:rPr>
          <w:b/>
          <w:color w:val="000000" w:themeColor="text1"/>
          <w:sz w:val="28"/>
          <w:szCs w:val="28"/>
        </w:rPr>
      </w:pPr>
      <w:r w:rsidRPr="00D54600">
        <w:rPr>
          <w:b/>
          <w:color w:val="000000" w:themeColor="text1"/>
          <w:sz w:val="28"/>
          <w:szCs w:val="28"/>
        </w:rPr>
        <w:lastRenderedPageBreak/>
        <w:t>MỤC LỤC</w:t>
      </w:r>
    </w:p>
    <w:p w14:paraId="49C96E2B"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DANH MỤC CÁC CHỮ VIẾT TẮT </w:t>
      </w:r>
    </w:p>
    <w:p w14:paraId="4F943552"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PHẦN 1. THÔNG TIN GIAO DỊCH CỦA CHỦ ĐẦU TƯ VÀ NHÀ THẦU</w:t>
      </w:r>
    </w:p>
    <w:p w14:paraId="03CE727E"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PHẦN 2. CÁC CĂN CỨ KÝ KẾT HỢP ĐỒNG </w:t>
      </w:r>
    </w:p>
    <w:p w14:paraId="220B0E3D"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PHẦN 3. ĐIỀU KIỆN CHUNG CỦA HỢP ĐỒNG</w:t>
      </w:r>
    </w:p>
    <w:p w14:paraId="1D2DF20F"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 Giải thích từ ngữ </w:t>
      </w:r>
    </w:p>
    <w:p w14:paraId="06ABF043"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 Hồ sơ hợp đồng và thứ tự ưu tiên </w:t>
      </w:r>
    </w:p>
    <w:p w14:paraId="0D2CE068"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3. Luật và ngôn ngữ sử dụng </w:t>
      </w:r>
    </w:p>
    <w:p w14:paraId="0DA9B3C0"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4. Thông báo </w:t>
      </w:r>
    </w:p>
    <w:p w14:paraId="4261888B"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5. Bảo đảm thực hiện và bảo lãnh tạm ứng hợp đồng </w:t>
      </w:r>
    </w:p>
    <w:p w14:paraId="32C01463"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6. Nội dung và khối lượng công việc </w:t>
      </w:r>
    </w:p>
    <w:p w14:paraId="0DDAF648"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7. Yêu cầu về chất lượng sản phẩm và nghiệm thu, bàn giao sản phẩm hợp đồng thi công xây dựng </w:t>
      </w:r>
    </w:p>
    <w:p w14:paraId="2426D33E"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8. Thời gian và tiến độ thực hiện hợp đồng </w:t>
      </w:r>
    </w:p>
    <w:p w14:paraId="0082B603"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9. Giá hợp đồng, tạm ứng và thanh toán </w:t>
      </w:r>
    </w:p>
    <w:p w14:paraId="318D4551"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10. Điều chỉnh đơn giá, khối lượng công việc, một số nội dung khác trong hợp đồng và giá hợp đồng xây dựng </w:t>
      </w:r>
    </w:p>
    <w:p w14:paraId="13A8FF0F"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11. Quyền và nghĩa vụ chung của Chủ đầu tư </w:t>
      </w:r>
    </w:p>
    <w:p w14:paraId="554D9E21"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12. Quyền và nghĩa vụ chung của Nhà thầu </w:t>
      </w:r>
    </w:p>
    <w:p w14:paraId="1DB8389C"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15. Nhà thầu phụ </w:t>
      </w:r>
    </w:p>
    <w:p w14:paraId="06C6FA26"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16. An toàn lao động, bảo vệ môi trường và phòng chống cháy nổ </w:t>
      </w:r>
    </w:p>
    <w:p w14:paraId="1A774392" w14:textId="77777777" w:rsidR="00A41F33" w:rsidRPr="00D54600" w:rsidRDefault="00A41F33" w:rsidP="00CB446D">
      <w:pPr>
        <w:spacing w:before="120" w:line="400" w:lineRule="atLeast"/>
        <w:rPr>
          <w:color w:val="000000" w:themeColor="text1"/>
          <w:sz w:val="28"/>
          <w:szCs w:val="28"/>
          <w:lang w:val="en-GB"/>
        </w:rPr>
      </w:pPr>
      <w:r w:rsidRPr="00D54600">
        <w:rPr>
          <w:color w:val="000000" w:themeColor="text1"/>
          <w:sz w:val="28"/>
          <w:szCs w:val="28"/>
        </w:rPr>
        <w:t>Điều 17. Điện, nước và an ninh công trường</w:t>
      </w:r>
    </w:p>
    <w:p w14:paraId="6C68019E"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18. Tạm dừng và chấm dứt hợp đồng bởi Chủ đầu tư </w:t>
      </w:r>
    </w:p>
    <w:p w14:paraId="6D12F279"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19. Tạm dừng và chấm dứt hợp đồng bởi Nhà thầu </w:t>
      </w:r>
    </w:p>
    <w:p w14:paraId="0AECF157"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20. Bảo hiểm và bảo hành </w:t>
      </w:r>
    </w:p>
    <w:p w14:paraId="3EF340F1"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lastRenderedPageBreak/>
        <w:t xml:space="preserve">Điều 21. Rủi ro và bất khả kháng </w:t>
      </w:r>
    </w:p>
    <w:p w14:paraId="150F2915"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22. Sự kiện bồi thường </w:t>
      </w:r>
    </w:p>
    <w:p w14:paraId="01A7C1B5"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23. Thưởng hợp đồng, phạt vi phạm hợp đồng </w:t>
      </w:r>
    </w:p>
    <w:p w14:paraId="1BBEDD46"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24. Khiếu nại và xử lý các tranh chấp </w:t>
      </w:r>
    </w:p>
    <w:p w14:paraId="043B99D4"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25. Quyết toán và thanh lý hợp đồng </w:t>
      </w:r>
    </w:p>
    <w:p w14:paraId="7D891F5C"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26. Hiệu lực của hợp đồng </w:t>
      </w:r>
    </w:p>
    <w:p w14:paraId="1084FD9B"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27. Điều khoản chung </w:t>
      </w:r>
    </w:p>
    <w:p w14:paraId="5901D1D6"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PHẦN 4. ĐIỀU KIỆN CỤ THỂ CỦA HỢP ĐỒNG </w:t>
      </w:r>
    </w:p>
    <w:p w14:paraId="35DBF73A"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 Giải thích từ ngữ </w:t>
      </w:r>
    </w:p>
    <w:p w14:paraId="52A848E8"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 Hồ sơ hợp đồng và thứ tự ưu tiên </w:t>
      </w:r>
    </w:p>
    <w:p w14:paraId="1D01C825"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3. Luật và ngôn ngữ sử dụng </w:t>
      </w:r>
    </w:p>
    <w:p w14:paraId="68680171"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4. Thông báo </w:t>
      </w:r>
    </w:p>
    <w:p w14:paraId="790C2942"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Điều 5. Bảo đảm thực hiện và bảo lãnh tạm ứng hợp đồng</w:t>
      </w:r>
    </w:p>
    <w:p w14:paraId="6297C7AE"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6. Nội dung và khối lượng công việc </w:t>
      </w:r>
    </w:p>
    <w:p w14:paraId="73D43E0B"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7. Yêu cầu về chất lượng sản phẩm và nghiệm thu, bàn giao sản phẩm hợp đồng thi công xây dựng </w:t>
      </w:r>
    </w:p>
    <w:p w14:paraId="305D120D"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8. Thời gian và tiến độ thực hiện hợp đồng </w:t>
      </w:r>
    </w:p>
    <w:p w14:paraId="7D8A3F7B"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9. Giá Hợp đồng, tạm ứng và thanh toán </w:t>
      </w:r>
    </w:p>
    <w:p w14:paraId="3BB24BD1"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10. Điều chỉnh đơn giá, khối lượng công việc, một số nội dung khác trong hợp đồng và giá hợp đồng xây dựng </w:t>
      </w:r>
    </w:p>
    <w:p w14:paraId="42136DC3"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15. Nhà thầu phụ </w:t>
      </w:r>
    </w:p>
    <w:p w14:paraId="7E66ADB3"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22. Sự kiện bồi thường </w:t>
      </w:r>
    </w:p>
    <w:p w14:paraId="4422A064"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24. Khiếu nại và xử lý các tranh chấp </w:t>
      </w:r>
    </w:p>
    <w:p w14:paraId="7F6FF99C"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Điều 25. Quyết toán và thanh lý hợp đồng </w:t>
      </w:r>
    </w:p>
    <w:p w14:paraId="05C7DB59"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Điều 26. Hiệu lực của hợp đồng</w:t>
      </w:r>
    </w:p>
    <w:p w14:paraId="5F369A9B" w14:textId="77777777" w:rsidR="00A41F33" w:rsidRPr="00D54600" w:rsidRDefault="00A41F33" w:rsidP="00CB446D">
      <w:pPr>
        <w:spacing w:before="120" w:line="400" w:lineRule="atLeast"/>
        <w:jc w:val="center"/>
        <w:rPr>
          <w:color w:val="000000" w:themeColor="text1"/>
          <w:sz w:val="28"/>
          <w:szCs w:val="28"/>
        </w:rPr>
      </w:pPr>
    </w:p>
    <w:p w14:paraId="4CD60BC4" w14:textId="77777777" w:rsidR="00A41F33" w:rsidRPr="00D54600" w:rsidRDefault="00A41F33" w:rsidP="00CB446D">
      <w:pPr>
        <w:spacing w:after="160" w:line="400" w:lineRule="atLeast"/>
        <w:rPr>
          <w:b/>
          <w:color w:val="000000" w:themeColor="text1"/>
          <w:sz w:val="28"/>
          <w:szCs w:val="28"/>
        </w:rPr>
      </w:pPr>
      <w:r w:rsidRPr="00D54600">
        <w:rPr>
          <w:b/>
          <w:color w:val="000000" w:themeColor="text1"/>
          <w:sz w:val="28"/>
          <w:szCs w:val="28"/>
        </w:rPr>
        <w:br w:type="page"/>
      </w:r>
    </w:p>
    <w:p w14:paraId="4A8E47C7" w14:textId="77777777" w:rsidR="00A41F33" w:rsidRPr="00D54600" w:rsidRDefault="00A41F33" w:rsidP="00CB446D">
      <w:pPr>
        <w:spacing w:before="120" w:line="400" w:lineRule="atLeast"/>
        <w:jc w:val="center"/>
        <w:rPr>
          <w:b/>
          <w:color w:val="000000" w:themeColor="text1"/>
          <w:sz w:val="28"/>
          <w:szCs w:val="28"/>
        </w:rPr>
      </w:pPr>
      <w:r w:rsidRPr="00D54600">
        <w:rPr>
          <w:b/>
          <w:color w:val="000000" w:themeColor="text1"/>
          <w:sz w:val="28"/>
          <w:szCs w:val="28"/>
        </w:rPr>
        <w:lastRenderedPageBreak/>
        <w:t>DANH MỤC CÁC CHỮ VIẾT TẮT</w:t>
      </w:r>
    </w:p>
    <w:p w14:paraId="4F647482" w14:textId="77777777" w:rsidR="00A41F33" w:rsidRPr="00D54600" w:rsidRDefault="00A41F33" w:rsidP="00CB446D">
      <w:pPr>
        <w:spacing w:before="120" w:line="400" w:lineRule="atLeast"/>
        <w:jc w:val="center"/>
        <w:rPr>
          <w:b/>
          <w:color w:val="000000" w:themeColor="text1"/>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64B31" w:rsidRPr="00D54600" w14:paraId="35CD282B" w14:textId="77777777" w:rsidTr="002124E8">
        <w:tc>
          <w:tcPr>
            <w:tcW w:w="1421" w:type="pct"/>
            <w:shd w:val="clear" w:color="auto" w:fill="FFFFFF"/>
          </w:tcPr>
          <w:p w14:paraId="5BD6898C"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ĐKC</w:t>
            </w:r>
          </w:p>
        </w:tc>
        <w:tc>
          <w:tcPr>
            <w:tcW w:w="3579" w:type="pct"/>
            <w:shd w:val="clear" w:color="auto" w:fill="FFFFFF"/>
          </w:tcPr>
          <w:p w14:paraId="5067B665"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Điều kiện chung</w:t>
            </w:r>
          </w:p>
        </w:tc>
      </w:tr>
      <w:tr w:rsidR="00264B31" w:rsidRPr="00D54600" w14:paraId="36420529" w14:textId="77777777" w:rsidTr="002124E8">
        <w:tc>
          <w:tcPr>
            <w:tcW w:w="1421" w:type="pct"/>
            <w:shd w:val="clear" w:color="auto" w:fill="FFFFFF"/>
          </w:tcPr>
          <w:p w14:paraId="1A8ACD8B"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ĐKCT</w:t>
            </w:r>
          </w:p>
        </w:tc>
        <w:tc>
          <w:tcPr>
            <w:tcW w:w="3579" w:type="pct"/>
            <w:shd w:val="clear" w:color="auto" w:fill="FFFFFF"/>
          </w:tcPr>
          <w:p w14:paraId="59FC11C1"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Điều kiện cụ thể</w:t>
            </w:r>
          </w:p>
        </w:tc>
      </w:tr>
      <w:tr w:rsidR="00264B31" w:rsidRPr="00D54600" w14:paraId="3BD1BBA3" w14:textId="77777777" w:rsidTr="002124E8">
        <w:tc>
          <w:tcPr>
            <w:tcW w:w="1421" w:type="pct"/>
            <w:shd w:val="clear" w:color="auto" w:fill="FFFFFF"/>
          </w:tcPr>
          <w:p w14:paraId="1DCCCCE4"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HSMT</w:t>
            </w:r>
          </w:p>
        </w:tc>
        <w:tc>
          <w:tcPr>
            <w:tcW w:w="3579" w:type="pct"/>
            <w:shd w:val="clear" w:color="auto" w:fill="FFFFFF"/>
          </w:tcPr>
          <w:p w14:paraId="54DCF5E2"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Hồ sơ mời thầu</w:t>
            </w:r>
          </w:p>
        </w:tc>
      </w:tr>
      <w:tr w:rsidR="00264B31" w:rsidRPr="00D54600" w14:paraId="0B2067AF" w14:textId="77777777" w:rsidTr="002124E8">
        <w:tc>
          <w:tcPr>
            <w:tcW w:w="1421" w:type="pct"/>
            <w:shd w:val="clear" w:color="auto" w:fill="FFFFFF"/>
          </w:tcPr>
          <w:p w14:paraId="78184290"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HSDT</w:t>
            </w:r>
          </w:p>
        </w:tc>
        <w:tc>
          <w:tcPr>
            <w:tcW w:w="3579" w:type="pct"/>
            <w:shd w:val="clear" w:color="auto" w:fill="FFFFFF"/>
          </w:tcPr>
          <w:p w14:paraId="55BE9329"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Hồ sơ dự thầu</w:t>
            </w:r>
          </w:p>
        </w:tc>
      </w:tr>
      <w:tr w:rsidR="00264B31" w:rsidRPr="00D54600" w14:paraId="5CFE3D9E" w14:textId="77777777" w:rsidTr="002124E8">
        <w:tc>
          <w:tcPr>
            <w:tcW w:w="1421" w:type="pct"/>
            <w:shd w:val="clear" w:color="auto" w:fill="FFFFFF"/>
          </w:tcPr>
          <w:p w14:paraId="75366B9A"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Nghị định 37/2015/NĐ-CP</w:t>
            </w:r>
          </w:p>
        </w:tc>
        <w:tc>
          <w:tcPr>
            <w:tcW w:w="3579" w:type="pct"/>
            <w:shd w:val="clear" w:color="auto" w:fill="FFFFFF"/>
          </w:tcPr>
          <w:p w14:paraId="43CAFAA4"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Nghị định số 37/2015/NĐ-CP ngày 22 tháng 4 năm 2015 của Chính phủ quy định chi tiết về hợp đồng xây dựng</w:t>
            </w:r>
          </w:p>
        </w:tc>
      </w:tr>
      <w:tr w:rsidR="00264B31" w:rsidRPr="00D54600" w14:paraId="42B98BD3" w14:textId="77777777" w:rsidTr="002124E8">
        <w:tc>
          <w:tcPr>
            <w:tcW w:w="1421" w:type="pct"/>
            <w:shd w:val="clear" w:color="auto" w:fill="FFFFFF"/>
          </w:tcPr>
          <w:p w14:paraId="208EC0A6"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Nghị định 50/2021/NĐ-CP</w:t>
            </w:r>
          </w:p>
        </w:tc>
        <w:tc>
          <w:tcPr>
            <w:tcW w:w="3579" w:type="pct"/>
            <w:shd w:val="clear" w:color="auto" w:fill="FFFFFF"/>
          </w:tcPr>
          <w:p w14:paraId="1F816983"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264B31" w:rsidRPr="00D54600" w14:paraId="00D325FE" w14:textId="77777777" w:rsidTr="002124E8">
        <w:tc>
          <w:tcPr>
            <w:tcW w:w="1421" w:type="pct"/>
            <w:shd w:val="clear" w:color="auto" w:fill="FFFFFF"/>
          </w:tcPr>
          <w:p w14:paraId="6335F132"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Nghị định 06/2021/NĐ-CP</w:t>
            </w:r>
          </w:p>
        </w:tc>
        <w:tc>
          <w:tcPr>
            <w:tcW w:w="3579" w:type="pct"/>
            <w:shd w:val="clear" w:color="auto" w:fill="FFFFFF"/>
          </w:tcPr>
          <w:p w14:paraId="2772F94F"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64B31" w:rsidRPr="00D54600" w14:paraId="4C28B3FA" w14:textId="77777777" w:rsidTr="002124E8">
        <w:tc>
          <w:tcPr>
            <w:tcW w:w="1421" w:type="pct"/>
            <w:shd w:val="clear" w:color="auto" w:fill="FFFFFF"/>
          </w:tcPr>
          <w:p w14:paraId="3F653007" w14:textId="48136C70"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 xml:space="preserve">Nghị định </w:t>
            </w:r>
            <w:r w:rsidR="0062278A" w:rsidRPr="00D54600">
              <w:rPr>
                <w:color w:val="000000" w:themeColor="text1"/>
                <w:sz w:val="28"/>
                <w:szCs w:val="28"/>
              </w:rPr>
              <w:t>175</w:t>
            </w:r>
            <w:r w:rsidRPr="00D54600">
              <w:rPr>
                <w:color w:val="000000" w:themeColor="text1"/>
                <w:sz w:val="28"/>
                <w:szCs w:val="28"/>
              </w:rPr>
              <w:t>/202</w:t>
            </w:r>
            <w:r w:rsidR="0062278A" w:rsidRPr="00D54600">
              <w:rPr>
                <w:color w:val="000000" w:themeColor="text1"/>
                <w:sz w:val="28"/>
                <w:szCs w:val="28"/>
              </w:rPr>
              <w:t>4</w:t>
            </w:r>
            <w:r w:rsidRPr="00D54600">
              <w:rPr>
                <w:color w:val="000000" w:themeColor="text1"/>
                <w:sz w:val="28"/>
                <w:szCs w:val="28"/>
              </w:rPr>
              <w:t>/NĐ-CP</w:t>
            </w:r>
          </w:p>
        </w:tc>
        <w:tc>
          <w:tcPr>
            <w:tcW w:w="3579" w:type="pct"/>
            <w:shd w:val="clear" w:color="auto" w:fill="FFFFFF"/>
          </w:tcPr>
          <w:p w14:paraId="27F06393" w14:textId="2A06B956" w:rsidR="00A41F33" w:rsidRPr="00D54600" w:rsidRDefault="00A41F33" w:rsidP="00CB446D">
            <w:pPr>
              <w:spacing w:before="120" w:line="400" w:lineRule="atLeast"/>
              <w:rPr>
                <w:color w:val="000000" w:themeColor="text1"/>
                <w:sz w:val="28"/>
                <w:szCs w:val="28"/>
              </w:rPr>
            </w:pPr>
            <w:bookmarkStart w:id="0" w:name="_Hlk227273690"/>
            <w:r w:rsidRPr="00D54600">
              <w:rPr>
                <w:color w:val="000000" w:themeColor="text1"/>
                <w:sz w:val="28"/>
                <w:szCs w:val="28"/>
              </w:rPr>
              <w:t>Căn cứ Nghị định số 1</w:t>
            </w:r>
            <w:r w:rsidR="0062278A" w:rsidRPr="00D54600">
              <w:rPr>
                <w:color w:val="000000" w:themeColor="text1"/>
                <w:sz w:val="28"/>
                <w:szCs w:val="28"/>
              </w:rPr>
              <w:t>7</w:t>
            </w:r>
            <w:r w:rsidRPr="00D54600">
              <w:rPr>
                <w:color w:val="000000" w:themeColor="text1"/>
                <w:sz w:val="28"/>
                <w:szCs w:val="28"/>
              </w:rPr>
              <w:t>5/202</w:t>
            </w:r>
            <w:r w:rsidR="0062278A" w:rsidRPr="00D54600">
              <w:rPr>
                <w:color w:val="000000" w:themeColor="text1"/>
                <w:sz w:val="28"/>
                <w:szCs w:val="28"/>
              </w:rPr>
              <w:t>4</w:t>
            </w:r>
            <w:r w:rsidRPr="00D54600">
              <w:rPr>
                <w:color w:val="000000" w:themeColor="text1"/>
                <w:sz w:val="28"/>
                <w:szCs w:val="28"/>
              </w:rPr>
              <w:t xml:space="preserve">/NĐ-CP ngày </w:t>
            </w:r>
            <w:r w:rsidR="0062278A" w:rsidRPr="00D54600">
              <w:rPr>
                <w:color w:val="000000" w:themeColor="text1"/>
                <w:sz w:val="28"/>
                <w:szCs w:val="28"/>
              </w:rPr>
              <w:t>30</w:t>
            </w:r>
            <w:r w:rsidRPr="00D54600">
              <w:rPr>
                <w:color w:val="000000" w:themeColor="text1"/>
                <w:sz w:val="28"/>
                <w:szCs w:val="28"/>
              </w:rPr>
              <w:t xml:space="preserve"> tháng </w:t>
            </w:r>
            <w:r w:rsidR="0062278A" w:rsidRPr="00D54600">
              <w:rPr>
                <w:color w:val="000000" w:themeColor="text1"/>
                <w:sz w:val="28"/>
                <w:szCs w:val="28"/>
              </w:rPr>
              <w:t>12</w:t>
            </w:r>
            <w:r w:rsidRPr="00D54600">
              <w:rPr>
                <w:color w:val="000000" w:themeColor="text1"/>
                <w:sz w:val="28"/>
                <w:szCs w:val="28"/>
              </w:rPr>
              <w:t xml:space="preserve"> năm 202</w:t>
            </w:r>
            <w:r w:rsidR="0062278A" w:rsidRPr="00D54600">
              <w:rPr>
                <w:color w:val="000000" w:themeColor="text1"/>
                <w:sz w:val="28"/>
                <w:szCs w:val="28"/>
              </w:rPr>
              <w:t>4</w:t>
            </w:r>
            <w:r w:rsidRPr="00D54600">
              <w:rPr>
                <w:color w:val="000000" w:themeColor="text1"/>
                <w:sz w:val="28"/>
                <w:szCs w:val="28"/>
              </w:rPr>
              <w:t xml:space="preserve"> của Chính phủ quy định chi tiết một số</w:t>
            </w:r>
            <w:r w:rsidR="0062278A" w:rsidRPr="00D54600">
              <w:rPr>
                <w:color w:val="000000" w:themeColor="text1"/>
                <w:sz w:val="28"/>
                <w:szCs w:val="28"/>
              </w:rPr>
              <w:t xml:space="preserve"> điều và biện pháp thi hành Luật xây dựng về quản lý hoạt động xây dựng</w:t>
            </w:r>
            <w:bookmarkEnd w:id="0"/>
          </w:p>
        </w:tc>
      </w:tr>
      <w:tr w:rsidR="00264B31" w:rsidRPr="00D54600" w14:paraId="22BC42AD" w14:textId="77777777" w:rsidTr="002124E8">
        <w:tc>
          <w:tcPr>
            <w:tcW w:w="1421" w:type="pct"/>
            <w:shd w:val="clear" w:color="auto" w:fill="FFFFFF"/>
          </w:tcPr>
          <w:p w14:paraId="508D52CA"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VNĐ</w:t>
            </w:r>
          </w:p>
        </w:tc>
        <w:tc>
          <w:tcPr>
            <w:tcW w:w="3579" w:type="pct"/>
            <w:shd w:val="clear" w:color="auto" w:fill="FFFFFF"/>
          </w:tcPr>
          <w:p w14:paraId="58ADE879"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Đồng Việt Nam</w:t>
            </w:r>
          </w:p>
        </w:tc>
      </w:tr>
      <w:tr w:rsidR="00264B31" w:rsidRPr="00D54600" w14:paraId="587D3B8B" w14:textId="77777777" w:rsidTr="002124E8">
        <w:tc>
          <w:tcPr>
            <w:tcW w:w="1421" w:type="pct"/>
            <w:shd w:val="clear" w:color="auto" w:fill="FFFFFF"/>
          </w:tcPr>
          <w:p w14:paraId="2B569CB9"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PDF</w:t>
            </w:r>
          </w:p>
        </w:tc>
        <w:tc>
          <w:tcPr>
            <w:tcW w:w="3579" w:type="pct"/>
            <w:shd w:val="clear" w:color="auto" w:fill="FFFFFF"/>
          </w:tcPr>
          <w:p w14:paraId="34C72FB0"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Định dạng tài liệu được cố định theo tiêu chuẩn của hãng Adobe Systems để tài liệu được hiển thị như nhau trên mọi môi trường làm việc</w:t>
            </w:r>
          </w:p>
        </w:tc>
      </w:tr>
      <w:tr w:rsidR="00264B31" w:rsidRPr="00D54600" w14:paraId="1A1024DA" w14:textId="77777777" w:rsidTr="002124E8">
        <w:tc>
          <w:tcPr>
            <w:tcW w:w="1421" w:type="pct"/>
            <w:shd w:val="clear" w:color="auto" w:fill="FFFFFF"/>
          </w:tcPr>
          <w:p w14:paraId="57621DB5"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Excel</w:t>
            </w:r>
          </w:p>
        </w:tc>
        <w:tc>
          <w:tcPr>
            <w:tcW w:w="3579" w:type="pct"/>
            <w:shd w:val="clear" w:color="auto" w:fill="FFFFFF"/>
          </w:tcPr>
          <w:p w14:paraId="6A1A9D44"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Định dạng tài liệu theo dạng bảng biểu của hãng Microsoft dùng trong việc tính toán, nhập dữ liệu</w:t>
            </w:r>
          </w:p>
        </w:tc>
      </w:tr>
      <w:tr w:rsidR="00CA5E78" w:rsidRPr="00D54600" w14:paraId="012F9428" w14:textId="77777777" w:rsidTr="002124E8">
        <w:tc>
          <w:tcPr>
            <w:tcW w:w="1421" w:type="pct"/>
            <w:shd w:val="clear" w:color="auto" w:fill="FFFFFF"/>
          </w:tcPr>
          <w:p w14:paraId="78628F4A"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Word</w:t>
            </w:r>
          </w:p>
        </w:tc>
        <w:tc>
          <w:tcPr>
            <w:tcW w:w="3579" w:type="pct"/>
            <w:shd w:val="clear" w:color="auto" w:fill="FFFFFF"/>
          </w:tcPr>
          <w:p w14:paraId="782010C0" w14:textId="77777777" w:rsidR="00A41F33" w:rsidRPr="00D54600" w:rsidRDefault="00A41F33" w:rsidP="00CB446D">
            <w:pPr>
              <w:spacing w:before="120" w:line="400" w:lineRule="atLeast"/>
              <w:rPr>
                <w:color w:val="000000" w:themeColor="text1"/>
                <w:sz w:val="28"/>
                <w:szCs w:val="28"/>
              </w:rPr>
            </w:pPr>
            <w:r w:rsidRPr="00D54600">
              <w:rPr>
                <w:color w:val="000000" w:themeColor="text1"/>
                <w:sz w:val="28"/>
                <w:szCs w:val="28"/>
              </w:rPr>
              <w:t>Định dạng tài liệu theo dạng văn bản của hãng Microsoft dùng trong việc trình bày, nhập dữ liệu</w:t>
            </w:r>
          </w:p>
        </w:tc>
      </w:tr>
    </w:tbl>
    <w:p w14:paraId="1953867E" w14:textId="77777777" w:rsidR="00A41F33" w:rsidRPr="00D54600" w:rsidRDefault="00A41F33" w:rsidP="00CB446D">
      <w:pPr>
        <w:spacing w:before="120" w:line="400" w:lineRule="atLeast"/>
        <w:rPr>
          <w:color w:val="000000" w:themeColor="text1"/>
          <w:sz w:val="28"/>
          <w:szCs w:val="28"/>
        </w:rPr>
      </w:pPr>
    </w:p>
    <w:p w14:paraId="345B5FF3" w14:textId="77777777" w:rsidR="00A41F33" w:rsidRPr="00D54600" w:rsidRDefault="00A41F33" w:rsidP="00CB446D">
      <w:pPr>
        <w:spacing w:after="160" w:line="400" w:lineRule="atLeast"/>
        <w:rPr>
          <w:b/>
          <w:color w:val="000000" w:themeColor="text1"/>
          <w:sz w:val="28"/>
          <w:szCs w:val="28"/>
        </w:rPr>
      </w:pPr>
      <w:r w:rsidRPr="00D54600">
        <w:rPr>
          <w:b/>
          <w:color w:val="000000" w:themeColor="text1"/>
          <w:sz w:val="28"/>
          <w:szCs w:val="28"/>
        </w:rPr>
        <w:br w:type="page"/>
      </w:r>
    </w:p>
    <w:p w14:paraId="307CB9E5" w14:textId="77777777" w:rsidR="00A41F33" w:rsidRPr="00D54600" w:rsidRDefault="00A41F33" w:rsidP="00CB446D">
      <w:pPr>
        <w:spacing w:before="120" w:line="400" w:lineRule="atLeast"/>
        <w:jc w:val="center"/>
        <w:rPr>
          <w:b/>
          <w:color w:val="000000" w:themeColor="text1"/>
          <w:sz w:val="28"/>
          <w:szCs w:val="28"/>
        </w:rPr>
      </w:pPr>
      <w:r w:rsidRPr="00D54600">
        <w:rPr>
          <w:b/>
          <w:color w:val="000000" w:themeColor="text1"/>
          <w:sz w:val="28"/>
          <w:szCs w:val="28"/>
        </w:rPr>
        <w:lastRenderedPageBreak/>
        <w:t>PHẦN 1. THÔNG TIN GIAO DỊCH CỦA CHỦ ĐẦU TƯ VÀ NHÀ THẦU</w:t>
      </w:r>
    </w:p>
    <w:p w14:paraId="3BF44266" w14:textId="50C42CEA"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Hôm nay, ngày</w:t>
      </w:r>
      <w:r w:rsidR="0087782D" w:rsidRPr="00D54600">
        <w:rPr>
          <w:color w:val="000000" w:themeColor="text1"/>
          <w:sz w:val="28"/>
          <w:szCs w:val="28"/>
        </w:rPr>
        <w:t xml:space="preserve"> </w:t>
      </w:r>
      <w:r w:rsidR="0018690F" w:rsidRPr="00D54600">
        <w:rPr>
          <w:color w:val="000000" w:themeColor="text1"/>
          <w:sz w:val="28"/>
          <w:szCs w:val="28"/>
        </w:rPr>
        <w:t>1</w:t>
      </w:r>
      <w:r w:rsidR="000B4484" w:rsidRPr="00D54600">
        <w:rPr>
          <w:color w:val="000000" w:themeColor="text1"/>
          <w:sz w:val="28"/>
          <w:szCs w:val="28"/>
        </w:rPr>
        <w:t>4</w:t>
      </w:r>
      <w:r w:rsidR="00F10429" w:rsidRPr="00D54600">
        <w:rPr>
          <w:color w:val="000000" w:themeColor="text1"/>
          <w:sz w:val="28"/>
          <w:szCs w:val="28"/>
        </w:rPr>
        <w:t xml:space="preserve"> </w:t>
      </w:r>
      <w:r w:rsidRPr="00D54600">
        <w:rPr>
          <w:color w:val="000000" w:themeColor="text1"/>
          <w:sz w:val="28"/>
          <w:szCs w:val="28"/>
        </w:rPr>
        <w:t xml:space="preserve">tháng </w:t>
      </w:r>
      <w:r w:rsidR="0086238B" w:rsidRPr="00D54600">
        <w:rPr>
          <w:noProof/>
          <w:color w:val="000000" w:themeColor="text1"/>
          <w:sz w:val="28"/>
          <w:szCs w:val="28"/>
        </w:rPr>
        <w:t>0</w:t>
      </w:r>
      <w:r w:rsidR="000B4484" w:rsidRPr="00D54600">
        <w:rPr>
          <w:noProof/>
          <w:color w:val="000000" w:themeColor="text1"/>
          <w:sz w:val="28"/>
          <w:szCs w:val="28"/>
        </w:rPr>
        <w:t>3</w:t>
      </w:r>
      <w:r w:rsidRPr="00D54600">
        <w:rPr>
          <w:color w:val="000000" w:themeColor="text1"/>
          <w:sz w:val="28"/>
          <w:szCs w:val="28"/>
        </w:rPr>
        <w:t xml:space="preserve"> năm </w:t>
      </w:r>
      <w:r w:rsidRPr="00D54600">
        <w:rPr>
          <w:noProof/>
          <w:color w:val="000000" w:themeColor="text1"/>
          <w:sz w:val="28"/>
          <w:szCs w:val="28"/>
        </w:rPr>
        <w:t>202</w:t>
      </w:r>
      <w:r w:rsidR="0086238B" w:rsidRPr="00D54600">
        <w:rPr>
          <w:noProof/>
          <w:color w:val="000000" w:themeColor="text1"/>
          <w:sz w:val="28"/>
          <w:szCs w:val="28"/>
        </w:rPr>
        <w:t>6</w:t>
      </w:r>
      <w:r w:rsidRPr="00D54600">
        <w:rPr>
          <w:color w:val="000000" w:themeColor="text1"/>
          <w:sz w:val="28"/>
          <w:szCs w:val="28"/>
        </w:rPr>
        <w:t xml:space="preserve"> tại </w:t>
      </w:r>
      <w:r w:rsidR="0086238B" w:rsidRPr="00D54600">
        <w:rPr>
          <w:color w:val="000000" w:themeColor="text1"/>
          <w:sz w:val="28"/>
          <w:szCs w:val="28"/>
        </w:rPr>
        <w:t>Phòng Kinh tế xã Kiến Minh</w:t>
      </w:r>
      <w:r w:rsidRPr="00D54600">
        <w:rPr>
          <w:color w:val="000000" w:themeColor="text1"/>
          <w:sz w:val="28"/>
          <w:szCs w:val="28"/>
        </w:rPr>
        <w:t>, chúng tôi gồm các bên dưới đây:</w:t>
      </w:r>
    </w:p>
    <w:p w14:paraId="24A407BA" w14:textId="77777777" w:rsidR="00A41F33" w:rsidRPr="00D54600" w:rsidRDefault="00A41F33" w:rsidP="00CB446D">
      <w:pPr>
        <w:spacing w:line="400" w:lineRule="atLeast"/>
        <w:ind w:firstLine="567"/>
        <w:jc w:val="both"/>
        <w:rPr>
          <w:b/>
          <w:i/>
          <w:color w:val="000000" w:themeColor="text1"/>
          <w:sz w:val="28"/>
          <w:szCs w:val="28"/>
        </w:rPr>
      </w:pPr>
      <w:r w:rsidRPr="00D54600">
        <w:rPr>
          <w:b/>
          <w:i/>
          <w:color w:val="000000" w:themeColor="text1"/>
          <w:sz w:val="28"/>
          <w:szCs w:val="28"/>
        </w:rPr>
        <w:t>1. Chủ đầu tư:</w:t>
      </w:r>
    </w:p>
    <w:p w14:paraId="43C9436F" w14:textId="6E427125" w:rsidR="00A41F33" w:rsidRPr="00D54600" w:rsidRDefault="005C409C" w:rsidP="00CB446D">
      <w:pPr>
        <w:spacing w:line="400" w:lineRule="atLeast"/>
        <w:ind w:firstLine="567"/>
        <w:jc w:val="both"/>
        <w:rPr>
          <w:color w:val="000000" w:themeColor="text1"/>
          <w:sz w:val="28"/>
          <w:szCs w:val="28"/>
        </w:rPr>
      </w:pPr>
      <w:bookmarkStart w:id="1" w:name="_Hlk203723282"/>
      <w:r w:rsidRPr="00D54600">
        <w:rPr>
          <w:color w:val="000000" w:themeColor="text1"/>
          <w:sz w:val="28"/>
          <w:szCs w:val="28"/>
        </w:rPr>
        <w:t xml:space="preserve">- </w:t>
      </w:r>
      <w:r w:rsidR="00A41F33" w:rsidRPr="00D54600">
        <w:rPr>
          <w:color w:val="000000" w:themeColor="text1"/>
          <w:sz w:val="28"/>
          <w:szCs w:val="28"/>
        </w:rPr>
        <w:t>Tên giao dịch</w:t>
      </w:r>
      <w:r w:rsidR="00130463" w:rsidRPr="00D54600">
        <w:rPr>
          <w:color w:val="000000" w:themeColor="text1"/>
          <w:sz w:val="28"/>
          <w:szCs w:val="28"/>
        </w:rPr>
        <w:t>:</w:t>
      </w:r>
      <w:r w:rsidR="00A41F33" w:rsidRPr="00D54600">
        <w:rPr>
          <w:color w:val="000000" w:themeColor="text1"/>
          <w:sz w:val="28"/>
          <w:szCs w:val="28"/>
        </w:rPr>
        <w:t xml:space="preserve"> </w:t>
      </w:r>
      <w:r w:rsidR="0086238B" w:rsidRPr="00D54600">
        <w:rPr>
          <w:noProof/>
          <w:color w:val="000000" w:themeColor="text1"/>
          <w:sz w:val="28"/>
          <w:szCs w:val="28"/>
        </w:rPr>
        <w:t>Phòng Kinh tế xã Kiến Minh</w:t>
      </w:r>
    </w:p>
    <w:p w14:paraId="50C983F9" w14:textId="564E08E7" w:rsidR="005C409C" w:rsidRPr="00D54600" w:rsidRDefault="005C409C" w:rsidP="00CB446D">
      <w:pPr>
        <w:spacing w:line="400" w:lineRule="atLeast"/>
        <w:ind w:firstLine="567"/>
        <w:jc w:val="both"/>
        <w:rPr>
          <w:bCs/>
          <w:color w:val="000000" w:themeColor="text1"/>
          <w:position w:val="-1"/>
          <w:sz w:val="28"/>
          <w:szCs w:val="28"/>
          <w:lang w:val="pt-BR"/>
        </w:rPr>
      </w:pPr>
      <w:r w:rsidRPr="00D54600">
        <w:rPr>
          <w:rFonts w:eastAsia="SimSun"/>
          <w:color w:val="000000" w:themeColor="text1"/>
          <w:sz w:val="28"/>
          <w:szCs w:val="28"/>
          <w:lang w:val="nl-NL"/>
        </w:rPr>
        <w:t xml:space="preserve">- Đại diện là: </w:t>
      </w:r>
      <w:r w:rsidR="003017F6" w:rsidRPr="00D54600">
        <w:rPr>
          <w:rFonts w:eastAsia="SimSun"/>
          <w:color w:val="000000" w:themeColor="text1"/>
          <w:sz w:val="28"/>
          <w:szCs w:val="28"/>
          <w:lang w:val="nl-NL"/>
        </w:rPr>
        <w:t xml:space="preserve">Ông </w:t>
      </w:r>
      <w:r w:rsidR="00242242" w:rsidRPr="00D54600">
        <w:rPr>
          <w:rFonts w:eastAsia="SimSun"/>
          <w:color w:val="000000" w:themeColor="text1"/>
          <w:sz w:val="28"/>
          <w:szCs w:val="28"/>
          <w:lang w:val="nl-NL"/>
        </w:rPr>
        <w:t>Vũ Hữu Hiệp</w:t>
      </w:r>
      <w:r w:rsidR="007B0E27" w:rsidRPr="00D54600">
        <w:rPr>
          <w:b/>
          <w:color w:val="000000" w:themeColor="text1"/>
          <w:position w:val="-1"/>
          <w:sz w:val="28"/>
          <w:szCs w:val="28"/>
          <w:lang w:val="pt-BR"/>
        </w:rPr>
        <w:t xml:space="preserve"> - </w:t>
      </w:r>
      <w:r w:rsidR="007B0E27" w:rsidRPr="00D54600">
        <w:rPr>
          <w:bCs/>
          <w:color w:val="000000" w:themeColor="text1"/>
          <w:position w:val="-1"/>
          <w:sz w:val="28"/>
          <w:szCs w:val="28"/>
          <w:lang w:val="pt-BR"/>
        </w:rPr>
        <w:t>Chức vụ:</w:t>
      </w:r>
      <w:r w:rsidR="0087782D" w:rsidRPr="00D54600">
        <w:rPr>
          <w:bCs/>
          <w:color w:val="000000" w:themeColor="text1"/>
          <w:position w:val="-1"/>
          <w:sz w:val="28"/>
          <w:szCs w:val="28"/>
          <w:lang w:val="pt-BR"/>
        </w:rPr>
        <w:t xml:space="preserve"> </w:t>
      </w:r>
      <w:r w:rsidR="004B697F" w:rsidRPr="00D54600">
        <w:rPr>
          <w:bCs/>
          <w:color w:val="000000" w:themeColor="text1"/>
          <w:position w:val="-1"/>
          <w:sz w:val="28"/>
          <w:szCs w:val="28"/>
          <w:lang w:val="pt-BR"/>
        </w:rPr>
        <w:t>Trưởng phòng</w:t>
      </w:r>
    </w:p>
    <w:p w14:paraId="5DD8CA36" w14:textId="1028BE0D" w:rsidR="005C409C" w:rsidRPr="00D54600" w:rsidRDefault="005C409C" w:rsidP="00CB446D">
      <w:pPr>
        <w:spacing w:line="400" w:lineRule="atLeast"/>
        <w:ind w:firstLine="567"/>
        <w:jc w:val="both"/>
        <w:rPr>
          <w:b/>
          <w:color w:val="000000" w:themeColor="text1"/>
          <w:spacing w:val="3"/>
          <w:sz w:val="28"/>
          <w:szCs w:val="28"/>
          <w:shd w:val="clear" w:color="auto" w:fill="FFFFFF"/>
          <w:lang w:val="nl-NL"/>
        </w:rPr>
      </w:pPr>
      <w:r w:rsidRPr="00D54600">
        <w:rPr>
          <w:rFonts w:eastAsia="SimSun"/>
          <w:color w:val="000000" w:themeColor="text1"/>
          <w:sz w:val="28"/>
          <w:szCs w:val="28"/>
          <w:lang w:val="nl-NL"/>
        </w:rPr>
        <w:t xml:space="preserve">- Địa chỉ: </w:t>
      </w:r>
      <w:r w:rsidR="004B697F" w:rsidRPr="00D54600">
        <w:rPr>
          <w:color w:val="000000" w:themeColor="text1"/>
          <w:sz w:val="28"/>
          <w:szCs w:val="28"/>
          <w:lang w:val="pt-BR"/>
        </w:rPr>
        <w:t>Thôn Vũ Vị, xã Kiến Minh</w:t>
      </w:r>
      <w:r w:rsidR="00F10429" w:rsidRPr="00D54600">
        <w:rPr>
          <w:color w:val="000000" w:themeColor="text1"/>
          <w:sz w:val="28"/>
          <w:szCs w:val="28"/>
          <w:lang w:val="pt-BR"/>
        </w:rPr>
        <w:t>, thành phố Hải Phòng, Việt Nam.</w:t>
      </w:r>
    </w:p>
    <w:p w14:paraId="60D262E4" w14:textId="5D2834B3" w:rsidR="005C409C" w:rsidRPr="00D54600" w:rsidRDefault="005C409C" w:rsidP="00CB446D">
      <w:pPr>
        <w:spacing w:line="400" w:lineRule="atLeast"/>
        <w:ind w:firstLine="567"/>
        <w:jc w:val="both"/>
        <w:rPr>
          <w:rFonts w:eastAsia="SimSun"/>
          <w:color w:val="000000" w:themeColor="text1"/>
          <w:spacing w:val="-4"/>
          <w:sz w:val="28"/>
          <w:szCs w:val="28"/>
          <w:lang w:val="nl-NL"/>
        </w:rPr>
      </w:pPr>
      <w:r w:rsidRPr="00D54600">
        <w:rPr>
          <w:rFonts w:eastAsia="SimSun"/>
          <w:color w:val="000000" w:themeColor="text1"/>
          <w:spacing w:val="-4"/>
          <w:sz w:val="28"/>
          <w:szCs w:val="28"/>
          <w:lang w:val="nl-NL"/>
        </w:rPr>
        <w:t xml:space="preserve">- Tài khoản: </w:t>
      </w:r>
      <w:r w:rsidR="00FB7965" w:rsidRPr="00C86E25">
        <w:rPr>
          <w:color w:val="000000"/>
          <w:sz w:val="28"/>
          <w:szCs w:val="28"/>
          <w:lang w:val="nb-NO"/>
        </w:rPr>
        <w:t>9527.4.1144513</w:t>
      </w:r>
      <w:r w:rsidR="00FB7965">
        <w:rPr>
          <w:color w:val="000000"/>
          <w:sz w:val="28"/>
          <w:szCs w:val="28"/>
          <w:lang w:val="nb-NO"/>
        </w:rPr>
        <w:t xml:space="preserve"> </w:t>
      </w:r>
      <w:r w:rsidR="00902D6E" w:rsidRPr="00D54600">
        <w:rPr>
          <w:color w:val="000000" w:themeColor="text1"/>
          <w:spacing w:val="-4"/>
          <w:sz w:val="28"/>
          <w:szCs w:val="28"/>
          <w:lang w:val="nl-NL"/>
        </w:rPr>
        <w:t xml:space="preserve">tại </w:t>
      </w:r>
      <w:r w:rsidR="00EE0294">
        <w:rPr>
          <w:color w:val="000000" w:themeColor="text1"/>
          <w:spacing w:val="-4"/>
          <w:sz w:val="28"/>
          <w:szCs w:val="28"/>
          <w:lang w:val="nl-NL"/>
        </w:rPr>
        <w:t>KBNN</w:t>
      </w:r>
      <w:r w:rsidR="00902D6E" w:rsidRPr="00D54600">
        <w:rPr>
          <w:color w:val="000000" w:themeColor="text1"/>
          <w:spacing w:val="-4"/>
          <w:sz w:val="28"/>
          <w:szCs w:val="28"/>
          <w:lang w:val="nl-NL"/>
        </w:rPr>
        <w:t xml:space="preserve"> khu vực III</w:t>
      </w:r>
      <w:r w:rsidR="009F2C7B">
        <w:rPr>
          <w:color w:val="000000" w:themeColor="text1"/>
          <w:spacing w:val="-4"/>
          <w:sz w:val="28"/>
          <w:szCs w:val="28"/>
          <w:lang w:val="nl-NL"/>
        </w:rPr>
        <w:t xml:space="preserve"> - </w:t>
      </w:r>
      <w:r w:rsidR="009F2C7B">
        <w:rPr>
          <w:color w:val="000000" w:themeColor="text1"/>
          <w:spacing w:val="-4"/>
          <w:sz w:val="28"/>
          <w:szCs w:val="28"/>
          <w:lang w:val="nl-NL"/>
        </w:rPr>
        <w:t>PGD</w:t>
      </w:r>
      <w:r w:rsidR="009F2C7B" w:rsidRPr="00D54600">
        <w:rPr>
          <w:color w:val="000000" w:themeColor="text1"/>
          <w:spacing w:val="-4"/>
          <w:sz w:val="28"/>
          <w:szCs w:val="28"/>
          <w:lang w:val="nl-NL"/>
        </w:rPr>
        <w:t xml:space="preserve"> số 3</w:t>
      </w:r>
      <w:r w:rsidR="009F2C7B">
        <w:rPr>
          <w:color w:val="000000" w:themeColor="text1"/>
          <w:spacing w:val="-4"/>
          <w:sz w:val="28"/>
          <w:szCs w:val="28"/>
          <w:lang w:val="nl-NL"/>
        </w:rPr>
        <w:t>.</w:t>
      </w:r>
    </w:p>
    <w:p w14:paraId="0228A68A" w14:textId="49AC69B2" w:rsidR="005C409C" w:rsidRPr="00D54600" w:rsidRDefault="005C409C" w:rsidP="00CB446D">
      <w:pPr>
        <w:spacing w:line="400" w:lineRule="atLeast"/>
        <w:ind w:right="-4" w:firstLine="567"/>
        <w:rPr>
          <w:color w:val="000000" w:themeColor="text1"/>
          <w:spacing w:val="3"/>
          <w:sz w:val="28"/>
          <w:szCs w:val="28"/>
          <w:shd w:val="clear" w:color="auto" w:fill="FFFFFF"/>
          <w:lang w:val="nl-NL"/>
        </w:rPr>
      </w:pPr>
      <w:r w:rsidRPr="00D54600">
        <w:rPr>
          <w:rFonts w:eastAsia="SimSun"/>
          <w:color w:val="000000" w:themeColor="text1"/>
          <w:sz w:val="28"/>
          <w:szCs w:val="28"/>
          <w:lang w:val="nl-NL"/>
        </w:rPr>
        <w:t xml:space="preserve">- Mã số thuế: </w:t>
      </w:r>
      <w:r w:rsidRPr="00D54600">
        <w:rPr>
          <w:color w:val="000000" w:themeColor="text1"/>
          <w:spacing w:val="3"/>
          <w:sz w:val="28"/>
          <w:szCs w:val="28"/>
          <w:shd w:val="clear" w:color="auto" w:fill="FFFFFF"/>
          <w:lang w:val="nl-NL"/>
        </w:rPr>
        <w:t>020</w:t>
      </w:r>
      <w:r w:rsidR="004B697F" w:rsidRPr="00D54600">
        <w:rPr>
          <w:color w:val="000000" w:themeColor="text1"/>
          <w:spacing w:val="3"/>
          <w:sz w:val="28"/>
          <w:szCs w:val="28"/>
          <w:shd w:val="clear" w:color="auto" w:fill="FFFFFF"/>
          <w:lang w:val="nl-NL"/>
        </w:rPr>
        <w:t>230</w:t>
      </w:r>
      <w:r w:rsidR="008E0B09" w:rsidRPr="00D54600">
        <w:rPr>
          <w:color w:val="000000" w:themeColor="text1"/>
          <w:spacing w:val="3"/>
          <w:sz w:val="28"/>
          <w:szCs w:val="28"/>
          <w:shd w:val="clear" w:color="auto" w:fill="FFFFFF"/>
          <w:lang w:val="nl-NL"/>
        </w:rPr>
        <w:t>4184</w:t>
      </w:r>
    </w:p>
    <w:bookmarkEnd w:id="1"/>
    <w:p w14:paraId="488F447E" w14:textId="77777777" w:rsidR="00A41F33" w:rsidRPr="00D54600" w:rsidRDefault="00A41F33" w:rsidP="00CB446D">
      <w:pPr>
        <w:spacing w:line="400" w:lineRule="atLeast"/>
        <w:ind w:firstLine="567"/>
        <w:jc w:val="both"/>
        <w:rPr>
          <w:color w:val="000000" w:themeColor="text1"/>
          <w:sz w:val="28"/>
          <w:szCs w:val="28"/>
          <w:lang w:val="nl-NL"/>
        </w:rPr>
      </w:pPr>
      <w:r w:rsidRPr="00D54600">
        <w:rPr>
          <w:color w:val="000000" w:themeColor="text1"/>
          <w:sz w:val="28"/>
          <w:szCs w:val="28"/>
          <w:lang w:val="nl-NL"/>
        </w:rPr>
        <w:t>Và bên kia là:</w:t>
      </w:r>
    </w:p>
    <w:p w14:paraId="3B436905" w14:textId="77777777" w:rsidR="00A41F33" w:rsidRPr="00D54600" w:rsidRDefault="00A41F33" w:rsidP="00CB446D">
      <w:pPr>
        <w:spacing w:line="400" w:lineRule="atLeast"/>
        <w:ind w:firstLine="567"/>
        <w:jc w:val="both"/>
        <w:rPr>
          <w:b/>
          <w:i/>
          <w:color w:val="000000" w:themeColor="text1"/>
          <w:sz w:val="28"/>
          <w:szCs w:val="28"/>
          <w:lang w:val="nl-NL"/>
        </w:rPr>
      </w:pPr>
      <w:r w:rsidRPr="00D54600">
        <w:rPr>
          <w:b/>
          <w:i/>
          <w:color w:val="000000" w:themeColor="text1"/>
          <w:sz w:val="28"/>
          <w:szCs w:val="28"/>
          <w:lang w:val="nl-NL"/>
        </w:rPr>
        <w:t>2. Nhà thầu:</w:t>
      </w:r>
    </w:p>
    <w:p w14:paraId="4F25A5F0" w14:textId="306C3949" w:rsidR="00316E17" w:rsidRPr="00D54600" w:rsidRDefault="005C409C" w:rsidP="00CB446D">
      <w:pPr>
        <w:spacing w:line="400" w:lineRule="atLeast"/>
        <w:ind w:firstLine="567"/>
        <w:jc w:val="both"/>
        <w:rPr>
          <w:color w:val="000000" w:themeColor="text1"/>
          <w:sz w:val="28"/>
          <w:szCs w:val="28"/>
          <w:lang w:val="vi-VN"/>
        </w:rPr>
      </w:pPr>
      <w:r w:rsidRPr="00D54600">
        <w:rPr>
          <w:color w:val="000000" w:themeColor="text1"/>
          <w:sz w:val="28"/>
          <w:szCs w:val="28"/>
          <w:lang w:val="nl-NL"/>
        </w:rPr>
        <w:t xml:space="preserve">- </w:t>
      </w:r>
      <w:r w:rsidR="00A41F33" w:rsidRPr="00D54600">
        <w:rPr>
          <w:color w:val="000000" w:themeColor="text1"/>
          <w:sz w:val="28"/>
          <w:szCs w:val="28"/>
          <w:lang w:val="nl-NL"/>
        </w:rPr>
        <w:t xml:space="preserve">Tên giao dịch: </w:t>
      </w:r>
      <w:r w:rsidR="00316E17" w:rsidRPr="00D54600">
        <w:rPr>
          <w:color w:val="000000" w:themeColor="text1"/>
          <w:sz w:val="28"/>
          <w:szCs w:val="28"/>
          <w:lang w:val="nl-NL"/>
        </w:rPr>
        <w:t xml:space="preserve">Công ty </w:t>
      </w:r>
      <w:r w:rsidR="00902D6E" w:rsidRPr="00D54600">
        <w:rPr>
          <w:color w:val="000000" w:themeColor="text1"/>
          <w:sz w:val="28"/>
          <w:szCs w:val="28"/>
          <w:lang w:val="nl-NL"/>
        </w:rPr>
        <w:t>TNHH xây dựng Định Sơn</w:t>
      </w:r>
    </w:p>
    <w:p w14:paraId="375A7BAA" w14:textId="43F62C06" w:rsidR="005C409C" w:rsidRPr="00D54600" w:rsidRDefault="005C409C" w:rsidP="00CB446D">
      <w:pPr>
        <w:spacing w:line="400" w:lineRule="atLeast"/>
        <w:ind w:firstLine="567"/>
        <w:jc w:val="both"/>
        <w:rPr>
          <w:rFonts w:eastAsia="SimSun"/>
          <w:color w:val="000000" w:themeColor="text1"/>
          <w:sz w:val="28"/>
          <w:szCs w:val="28"/>
          <w:lang w:val="nl-NL"/>
        </w:rPr>
      </w:pPr>
      <w:r w:rsidRPr="00D54600">
        <w:rPr>
          <w:rFonts w:eastAsia="SimSun"/>
          <w:color w:val="000000" w:themeColor="text1"/>
          <w:sz w:val="28"/>
          <w:szCs w:val="28"/>
          <w:lang w:val="nl-NL"/>
        </w:rPr>
        <w:t xml:space="preserve">- Đại diện là: </w:t>
      </w:r>
      <w:r w:rsidR="000A1C59" w:rsidRPr="00D54600">
        <w:rPr>
          <w:rFonts w:eastAsia="SimSun"/>
          <w:color w:val="000000" w:themeColor="text1"/>
          <w:sz w:val="28"/>
          <w:szCs w:val="28"/>
          <w:lang w:val="nl-NL"/>
        </w:rPr>
        <w:t xml:space="preserve">Ông </w:t>
      </w:r>
      <w:r w:rsidR="00902D6E" w:rsidRPr="00D54600">
        <w:rPr>
          <w:b/>
          <w:bCs/>
          <w:color w:val="000000" w:themeColor="text1"/>
          <w:spacing w:val="3"/>
          <w:sz w:val="28"/>
          <w:szCs w:val="28"/>
          <w:shd w:val="clear" w:color="auto" w:fill="FFFFFF"/>
          <w:lang w:val="nl-NL"/>
        </w:rPr>
        <w:t>Nguyễn Sĩ Sơn</w:t>
      </w:r>
      <w:r w:rsidR="000A1C59" w:rsidRPr="00D54600">
        <w:rPr>
          <w:color w:val="000000" w:themeColor="text1"/>
          <w:spacing w:val="3"/>
          <w:sz w:val="28"/>
          <w:szCs w:val="28"/>
          <w:shd w:val="clear" w:color="auto" w:fill="FFFFFF"/>
          <w:lang w:val="vi-VN"/>
        </w:rPr>
        <w:t xml:space="preserve"> -</w:t>
      </w:r>
      <w:r w:rsidR="000A1C59" w:rsidRPr="00D54600">
        <w:rPr>
          <w:rFonts w:eastAsia="SimSun"/>
          <w:color w:val="000000" w:themeColor="text1"/>
          <w:sz w:val="28"/>
          <w:szCs w:val="28"/>
          <w:lang w:val="nl-NL"/>
        </w:rPr>
        <w:t xml:space="preserve"> Chức vụ: Giám đốc</w:t>
      </w:r>
    </w:p>
    <w:p w14:paraId="2C739955" w14:textId="04D3D49A" w:rsidR="00791177" w:rsidRPr="00D54600" w:rsidRDefault="005C409C" w:rsidP="00CB446D">
      <w:pPr>
        <w:spacing w:line="400" w:lineRule="atLeast"/>
        <w:ind w:firstLine="567"/>
        <w:jc w:val="both"/>
        <w:rPr>
          <w:rFonts w:eastAsia="SimSun"/>
          <w:color w:val="000000" w:themeColor="text1"/>
          <w:sz w:val="28"/>
          <w:szCs w:val="28"/>
          <w:lang w:val="nl-NL"/>
        </w:rPr>
      </w:pPr>
      <w:r w:rsidRPr="00D54600">
        <w:rPr>
          <w:rFonts w:eastAsia="SimSun"/>
          <w:color w:val="000000" w:themeColor="text1"/>
          <w:sz w:val="28"/>
          <w:szCs w:val="28"/>
          <w:lang w:val="nl-NL"/>
        </w:rPr>
        <w:t xml:space="preserve">- Địa chỉ: </w:t>
      </w:r>
      <w:r w:rsidR="0023159A" w:rsidRPr="00D54600">
        <w:rPr>
          <w:rFonts w:eastAsia="SimSun"/>
          <w:color w:val="000000" w:themeColor="text1"/>
          <w:sz w:val="28"/>
          <w:szCs w:val="28"/>
          <w:lang w:val="nl-NL"/>
        </w:rPr>
        <w:t>Thôn 1 (tại nhà ông Nguyễn S</w:t>
      </w:r>
      <w:r w:rsidR="0023159A" w:rsidRPr="00D54600">
        <w:rPr>
          <w:rFonts w:eastAsia="SimSun"/>
          <w:color w:val="000000" w:themeColor="text1"/>
          <w:sz w:val="28"/>
          <w:szCs w:val="28"/>
          <w:lang w:val="vi-VN"/>
        </w:rPr>
        <w:t>ĩ</w:t>
      </w:r>
      <w:r w:rsidR="0023159A" w:rsidRPr="00D54600">
        <w:rPr>
          <w:rFonts w:eastAsia="SimSun"/>
          <w:color w:val="000000" w:themeColor="text1"/>
          <w:sz w:val="28"/>
          <w:szCs w:val="28"/>
          <w:lang w:val="nl-NL"/>
        </w:rPr>
        <w:t xml:space="preserve"> Định), </w:t>
      </w:r>
      <w:r w:rsidR="001C6385" w:rsidRPr="00D54600">
        <w:rPr>
          <w:rFonts w:eastAsia="SimSun"/>
          <w:color w:val="000000" w:themeColor="text1"/>
          <w:sz w:val="28"/>
          <w:szCs w:val="28"/>
          <w:lang w:val="nl-NL"/>
        </w:rPr>
        <w:t>x</w:t>
      </w:r>
      <w:r w:rsidR="003017F6" w:rsidRPr="00D54600">
        <w:rPr>
          <w:rFonts w:eastAsia="SimSun"/>
          <w:color w:val="000000" w:themeColor="text1"/>
          <w:sz w:val="28"/>
          <w:szCs w:val="28"/>
          <w:lang w:val="nl-NL"/>
        </w:rPr>
        <w:t xml:space="preserve">ã </w:t>
      </w:r>
      <w:r w:rsidR="008F0AEF" w:rsidRPr="00D54600">
        <w:rPr>
          <w:rFonts w:eastAsia="SimSun"/>
          <w:color w:val="000000" w:themeColor="text1"/>
          <w:sz w:val="28"/>
          <w:szCs w:val="28"/>
          <w:lang w:val="nl-NL"/>
        </w:rPr>
        <w:t>Nghi Dương</w:t>
      </w:r>
      <w:r w:rsidR="003017F6" w:rsidRPr="00D54600">
        <w:rPr>
          <w:rFonts w:eastAsia="SimSun"/>
          <w:color w:val="000000" w:themeColor="text1"/>
          <w:sz w:val="28"/>
          <w:szCs w:val="28"/>
          <w:lang w:val="nl-NL"/>
        </w:rPr>
        <w:t>, thành phố Hải Phòng</w:t>
      </w:r>
      <w:r w:rsidR="0023159A" w:rsidRPr="00D54600">
        <w:rPr>
          <w:rFonts w:eastAsia="SimSun"/>
          <w:color w:val="000000" w:themeColor="text1"/>
          <w:sz w:val="28"/>
          <w:szCs w:val="28"/>
          <w:lang w:val="nl-NL"/>
        </w:rPr>
        <w:t>, Việt Nam.</w:t>
      </w:r>
    </w:p>
    <w:p w14:paraId="3C675E28" w14:textId="0EB12778" w:rsidR="006319EF" w:rsidRPr="00D54600" w:rsidRDefault="005C409C" w:rsidP="00CB446D">
      <w:pPr>
        <w:spacing w:line="400" w:lineRule="atLeast"/>
        <w:ind w:firstLine="567"/>
        <w:jc w:val="both"/>
        <w:rPr>
          <w:rFonts w:eastAsia="SimSun"/>
          <w:color w:val="000000" w:themeColor="text1"/>
          <w:sz w:val="28"/>
          <w:szCs w:val="28"/>
          <w:lang w:val="nl-NL"/>
        </w:rPr>
      </w:pPr>
      <w:r w:rsidRPr="00D54600">
        <w:rPr>
          <w:rFonts w:eastAsia="SimSun"/>
          <w:color w:val="000000" w:themeColor="text1"/>
          <w:sz w:val="28"/>
          <w:szCs w:val="28"/>
          <w:lang w:val="nl-NL"/>
        </w:rPr>
        <w:t xml:space="preserve">- Tài khoản: </w:t>
      </w:r>
      <w:r w:rsidR="006319EF" w:rsidRPr="00D54600">
        <w:rPr>
          <w:color w:val="000000" w:themeColor="text1"/>
          <w:sz w:val="28"/>
          <w:szCs w:val="28"/>
          <w:shd w:val="clear" w:color="auto" w:fill="FFFFFF"/>
          <w:lang w:val="nl-NL"/>
        </w:rPr>
        <w:t>0789</w:t>
      </w:r>
      <w:r w:rsidR="00B64157" w:rsidRPr="00D54600">
        <w:rPr>
          <w:color w:val="000000" w:themeColor="text1"/>
          <w:sz w:val="28"/>
          <w:szCs w:val="28"/>
          <w:shd w:val="clear" w:color="auto" w:fill="FFFFFF"/>
          <w:lang w:val="nl-NL"/>
        </w:rPr>
        <w:t>.</w:t>
      </w:r>
      <w:r w:rsidR="006319EF" w:rsidRPr="00D54600">
        <w:rPr>
          <w:color w:val="000000" w:themeColor="text1"/>
          <w:sz w:val="28"/>
          <w:szCs w:val="28"/>
          <w:shd w:val="clear" w:color="auto" w:fill="FFFFFF"/>
          <w:lang w:val="nl-NL"/>
        </w:rPr>
        <w:t xml:space="preserve">8888 Tại Ngân hàng Techcombank, </w:t>
      </w:r>
      <w:r w:rsidR="00A53867" w:rsidRPr="00D54600">
        <w:rPr>
          <w:color w:val="000000" w:themeColor="text1"/>
          <w:sz w:val="28"/>
          <w:szCs w:val="28"/>
          <w:shd w:val="clear" w:color="auto" w:fill="FFFFFF"/>
          <w:lang w:val="nl-NL"/>
        </w:rPr>
        <w:t>CN</w:t>
      </w:r>
      <w:r w:rsidR="006319EF" w:rsidRPr="00D54600">
        <w:rPr>
          <w:color w:val="000000" w:themeColor="text1"/>
          <w:sz w:val="28"/>
          <w:szCs w:val="28"/>
          <w:shd w:val="clear" w:color="auto" w:fill="FFFFFF"/>
          <w:lang w:val="nl-NL"/>
        </w:rPr>
        <w:t xml:space="preserve"> Hải Phòng</w:t>
      </w:r>
    </w:p>
    <w:p w14:paraId="17509597" w14:textId="225BC797" w:rsidR="00A41F33" w:rsidRPr="00D54600" w:rsidRDefault="00902D6E" w:rsidP="00CB446D">
      <w:pPr>
        <w:spacing w:line="400" w:lineRule="atLeast"/>
        <w:ind w:firstLine="567"/>
        <w:jc w:val="both"/>
        <w:rPr>
          <w:color w:val="000000" w:themeColor="text1"/>
          <w:sz w:val="28"/>
          <w:szCs w:val="28"/>
          <w:lang w:val="nl-NL"/>
        </w:rPr>
      </w:pPr>
      <w:r w:rsidRPr="00D54600">
        <w:rPr>
          <w:color w:val="000000" w:themeColor="text1"/>
          <w:sz w:val="28"/>
          <w:szCs w:val="28"/>
          <w:lang w:val="nl-NL"/>
        </w:rPr>
        <w:t xml:space="preserve">- </w:t>
      </w:r>
      <w:r w:rsidR="00A41F33" w:rsidRPr="00D54600">
        <w:rPr>
          <w:color w:val="000000" w:themeColor="text1"/>
          <w:sz w:val="28"/>
          <w:szCs w:val="28"/>
          <w:lang w:val="nl-NL"/>
        </w:rPr>
        <w:t>Mã số thuế:</w:t>
      </w:r>
      <w:r w:rsidR="00A41F33" w:rsidRPr="00D54600">
        <w:rPr>
          <w:color w:val="000000" w:themeColor="text1"/>
          <w:spacing w:val="3"/>
          <w:sz w:val="28"/>
          <w:szCs w:val="28"/>
          <w:shd w:val="clear" w:color="auto" w:fill="FFFFFF"/>
          <w:lang w:val="nl-NL"/>
        </w:rPr>
        <w:t xml:space="preserve"> </w:t>
      </w:r>
      <w:r w:rsidRPr="00D54600">
        <w:rPr>
          <w:rFonts w:eastAsia="SimSun"/>
          <w:color w:val="000000" w:themeColor="text1"/>
          <w:sz w:val="28"/>
          <w:szCs w:val="28"/>
          <w:lang w:val="nl-NL"/>
        </w:rPr>
        <w:t>0202111150</w:t>
      </w:r>
    </w:p>
    <w:p w14:paraId="0A466FF5" w14:textId="425CE527" w:rsidR="00A41F33" w:rsidRPr="00D54600" w:rsidRDefault="00D36148" w:rsidP="00CB446D">
      <w:pPr>
        <w:tabs>
          <w:tab w:val="left" w:pos="567"/>
        </w:tabs>
        <w:spacing w:line="400" w:lineRule="atLeast"/>
        <w:ind w:right="-142"/>
        <w:jc w:val="both"/>
        <w:rPr>
          <w:color w:val="000000" w:themeColor="text1"/>
          <w:sz w:val="28"/>
          <w:szCs w:val="28"/>
          <w:lang w:val="pt-BR"/>
        </w:rPr>
      </w:pPr>
      <w:r w:rsidRPr="00D54600">
        <w:rPr>
          <w:color w:val="000000" w:themeColor="text1"/>
          <w:sz w:val="28"/>
          <w:szCs w:val="28"/>
          <w:lang w:val="pt-BR"/>
        </w:rPr>
        <w:tab/>
      </w:r>
      <w:r w:rsidR="00A41F33" w:rsidRPr="00D54600">
        <w:rPr>
          <w:color w:val="000000" w:themeColor="text1"/>
          <w:sz w:val="28"/>
          <w:szCs w:val="28"/>
          <w:lang w:val="pt-BR"/>
        </w:rPr>
        <w:t xml:space="preserve">Hai bên cùng thống nhất ký hợp đồng thi công xây dựng của </w:t>
      </w:r>
      <w:r w:rsidR="000B4484" w:rsidRPr="00D54600">
        <w:rPr>
          <w:color w:val="000000" w:themeColor="text1"/>
          <w:sz w:val="28"/>
          <w:szCs w:val="28"/>
          <w:lang w:val="pt-BR"/>
        </w:rPr>
        <w:t xml:space="preserve">Gói thầu số 04: Thi công xây lắp công trình: Nạo vét tuyến kênh từ gốc đa Miếu Bà đến cống Bà Xoàng, thôn Phong Cầu 2, xã Kiến Minh </w:t>
      </w:r>
      <w:r w:rsidR="00A41F33" w:rsidRPr="00D54600">
        <w:rPr>
          <w:color w:val="000000" w:themeColor="text1"/>
          <w:sz w:val="28"/>
          <w:szCs w:val="28"/>
          <w:lang w:val="pt-BR"/>
        </w:rPr>
        <w:t>như sau:</w:t>
      </w:r>
    </w:p>
    <w:p w14:paraId="4B41C280" w14:textId="77777777" w:rsidR="00A41F33" w:rsidRPr="00D54600" w:rsidRDefault="00A41F33" w:rsidP="00CB446D">
      <w:pPr>
        <w:spacing w:before="120" w:line="400" w:lineRule="atLeast"/>
        <w:rPr>
          <w:color w:val="000000" w:themeColor="text1"/>
          <w:sz w:val="28"/>
          <w:szCs w:val="28"/>
          <w:lang w:val="pt-BR"/>
        </w:rPr>
      </w:pPr>
    </w:p>
    <w:p w14:paraId="34CF80B1" w14:textId="77777777" w:rsidR="00A41F33" w:rsidRPr="00D54600" w:rsidRDefault="00A41F33" w:rsidP="00CB446D">
      <w:pPr>
        <w:spacing w:after="160" w:line="400" w:lineRule="atLeast"/>
        <w:rPr>
          <w:color w:val="000000" w:themeColor="text1"/>
          <w:sz w:val="28"/>
          <w:szCs w:val="28"/>
          <w:lang w:val="pt-BR"/>
        </w:rPr>
      </w:pPr>
      <w:r w:rsidRPr="00D54600">
        <w:rPr>
          <w:color w:val="000000" w:themeColor="text1"/>
          <w:sz w:val="28"/>
          <w:szCs w:val="28"/>
          <w:lang w:val="pt-BR"/>
        </w:rPr>
        <w:br w:type="page"/>
      </w:r>
    </w:p>
    <w:p w14:paraId="1788D820" w14:textId="77777777" w:rsidR="00A41F33" w:rsidRPr="00D54600" w:rsidRDefault="00A41F33" w:rsidP="00CB446D">
      <w:pPr>
        <w:spacing w:before="120" w:line="400" w:lineRule="atLeast"/>
        <w:jc w:val="center"/>
        <w:rPr>
          <w:b/>
          <w:color w:val="000000" w:themeColor="text1"/>
          <w:sz w:val="28"/>
          <w:szCs w:val="28"/>
          <w:lang w:val="pt-BR"/>
        </w:rPr>
      </w:pPr>
      <w:r w:rsidRPr="00D54600">
        <w:rPr>
          <w:b/>
          <w:color w:val="000000" w:themeColor="text1"/>
          <w:sz w:val="28"/>
          <w:szCs w:val="28"/>
          <w:lang w:val="pt-BR"/>
        </w:rPr>
        <w:lastRenderedPageBreak/>
        <w:t>PHẦN 2. CÁC CĂN CỨ KÝ KẾT HỢP ĐỒNG</w:t>
      </w:r>
    </w:p>
    <w:p w14:paraId="658410AA" w14:textId="0F34518D" w:rsidR="002D111B" w:rsidRPr="00D54600" w:rsidRDefault="002D111B" w:rsidP="00264CEB">
      <w:pPr>
        <w:spacing w:line="380" w:lineRule="atLeast"/>
        <w:ind w:firstLine="567"/>
        <w:jc w:val="both"/>
        <w:rPr>
          <w:color w:val="000000" w:themeColor="text1"/>
          <w:sz w:val="28"/>
          <w:szCs w:val="28"/>
          <w:lang w:val="pt-BR"/>
        </w:rPr>
      </w:pPr>
      <w:bookmarkStart w:id="2" w:name="_Hlk203723612"/>
      <w:r w:rsidRPr="00D54600">
        <w:rPr>
          <w:color w:val="000000" w:themeColor="text1"/>
          <w:sz w:val="28"/>
          <w:szCs w:val="28"/>
          <w:lang w:val="pt-BR"/>
        </w:rPr>
        <w:t>Căn cứ Luật Xây dựng số 50/2014/QH13; Luật số 62/2020/QH14 Luật sửa đổi, bổ sung một số điều của Luật Xây dựng;</w:t>
      </w:r>
    </w:p>
    <w:p w14:paraId="7E2E5AA4" w14:textId="320B03DA" w:rsidR="00C72A8B" w:rsidRPr="00D54600" w:rsidRDefault="00C72A8B" w:rsidP="00264CEB">
      <w:pPr>
        <w:spacing w:line="380" w:lineRule="atLeast"/>
        <w:ind w:firstLine="567"/>
        <w:jc w:val="both"/>
        <w:rPr>
          <w:color w:val="000000" w:themeColor="text1"/>
          <w:sz w:val="28"/>
          <w:szCs w:val="28"/>
          <w:lang w:val="pt-BR"/>
        </w:rPr>
      </w:pPr>
      <w:r w:rsidRPr="00D54600">
        <w:rPr>
          <w:color w:val="000000" w:themeColor="text1"/>
          <w:sz w:val="28"/>
          <w:szCs w:val="28"/>
          <w:lang w:val="pt-BR"/>
        </w:rPr>
        <w:t xml:space="preserve">Căn cứ </w:t>
      </w:r>
      <w:r w:rsidR="003D7587" w:rsidRPr="00D54600">
        <w:rPr>
          <w:color w:val="000000" w:themeColor="text1"/>
          <w:sz w:val="28"/>
          <w:szCs w:val="28"/>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D54600">
        <w:rPr>
          <w:color w:val="000000" w:themeColor="text1"/>
          <w:sz w:val="28"/>
          <w:szCs w:val="28"/>
        </w:rPr>
        <w:t xml:space="preserve"> </w:t>
      </w:r>
      <w:r w:rsidR="0023159A" w:rsidRPr="00D54600">
        <w:rPr>
          <w:color w:val="000000" w:themeColor="text1"/>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2"/>
    <w:p w14:paraId="16803CA0" w14:textId="54478B8E" w:rsidR="002D111B" w:rsidRPr="00D54600" w:rsidRDefault="002D111B" w:rsidP="00264CEB">
      <w:pPr>
        <w:spacing w:line="380" w:lineRule="atLeast"/>
        <w:ind w:firstLine="567"/>
        <w:jc w:val="both"/>
        <w:rPr>
          <w:color w:val="000000" w:themeColor="text1"/>
          <w:spacing w:val="-2"/>
          <w:sz w:val="28"/>
          <w:szCs w:val="28"/>
          <w:lang w:val="pt-BR"/>
        </w:rPr>
      </w:pPr>
      <w:r w:rsidRPr="00D54600">
        <w:rPr>
          <w:color w:val="000000" w:themeColor="text1"/>
          <w:spacing w:val="-2"/>
          <w:sz w:val="28"/>
          <w:szCs w:val="28"/>
          <w:lang w:val="pt-BR"/>
        </w:rPr>
        <w:t>Căn cứ các Nghị định: Nghị định số 2</w:t>
      </w:r>
      <w:r w:rsidR="0023159A" w:rsidRPr="00D54600">
        <w:rPr>
          <w:color w:val="000000" w:themeColor="text1"/>
          <w:spacing w:val="-2"/>
          <w:sz w:val="28"/>
          <w:szCs w:val="28"/>
          <w:lang w:val="pt-BR"/>
        </w:rPr>
        <w:t>1</w:t>
      </w:r>
      <w:r w:rsidRPr="00D54600">
        <w:rPr>
          <w:color w:val="000000" w:themeColor="text1"/>
          <w:spacing w:val="-2"/>
          <w:sz w:val="28"/>
          <w:szCs w:val="28"/>
          <w:lang w:val="pt-BR"/>
        </w:rPr>
        <w:t>4/202</w:t>
      </w:r>
      <w:r w:rsidR="0023159A" w:rsidRPr="00D54600">
        <w:rPr>
          <w:color w:val="000000" w:themeColor="text1"/>
          <w:spacing w:val="-2"/>
          <w:sz w:val="28"/>
          <w:szCs w:val="28"/>
          <w:lang w:val="pt-BR"/>
        </w:rPr>
        <w:t>5</w:t>
      </w:r>
      <w:r w:rsidRPr="00D54600">
        <w:rPr>
          <w:color w:val="000000" w:themeColor="text1"/>
          <w:spacing w:val="-2"/>
          <w:sz w:val="28"/>
          <w:szCs w:val="28"/>
          <w:lang w:val="pt-BR"/>
        </w:rPr>
        <w:t xml:space="preserve">/NĐ-CP ngày </w:t>
      </w:r>
      <w:r w:rsidR="0023159A" w:rsidRPr="00D54600">
        <w:rPr>
          <w:color w:val="000000" w:themeColor="text1"/>
          <w:spacing w:val="-2"/>
          <w:sz w:val="28"/>
          <w:szCs w:val="28"/>
          <w:lang w:val="pt-BR"/>
        </w:rPr>
        <w:t>04</w:t>
      </w:r>
      <w:r w:rsidRPr="00D54600">
        <w:rPr>
          <w:color w:val="000000" w:themeColor="text1"/>
          <w:spacing w:val="-2"/>
          <w:sz w:val="28"/>
          <w:szCs w:val="28"/>
          <w:lang w:val="pt-BR"/>
        </w:rPr>
        <w:t>/</w:t>
      </w:r>
      <w:r w:rsidR="0023159A" w:rsidRPr="00D54600">
        <w:rPr>
          <w:color w:val="000000" w:themeColor="text1"/>
          <w:spacing w:val="-2"/>
          <w:sz w:val="28"/>
          <w:szCs w:val="28"/>
          <w:lang w:val="pt-BR"/>
        </w:rPr>
        <w:t>8</w:t>
      </w:r>
      <w:r w:rsidRPr="00D54600">
        <w:rPr>
          <w:color w:val="000000" w:themeColor="text1"/>
          <w:spacing w:val="-2"/>
          <w:sz w:val="28"/>
          <w:szCs w:val="28"/>
          <w:lang w:val="pt-BR"/>
        </w:rPr>
        <w:t>/202</w:t>
      </w:r>
      <w:r w:rsidR="0023159A" w:rsidRPr="00D54600">
        <w:rPr>
          <w:color w:val="000000" w:themeColor="text1"/>
          <w:spacing w:val="-2"/>
          <w:sz w:val="28"/>
          <w:szCs w:val="28"/>
          <w:lang w:val="pt-BR"/>
        </w:rPr>
        <w:t>5</w:t>
      </w:r>
      <w:r w:rsidRPr="00D54600">
        <w:rPr>
          <w:color w:val="000000" w:themeColor="text1"/>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D54600">
        <w:rPr>
          <w:color w:val="000000" w:themeColor="text1"/>
          <w:spacing w:val="-2"/>
          <w:sz w:val="28"/>
          <w:szCs w:val="28"/>
        </w:rPr>
        <w:t>Nghị định số 175/2024/NĐ-CP ngày 30/12/2024 của Chính phủ quy định chi tiết một số điều và biện pháp thi hành Luật xây dựng về quản lý hoạt động xây dựng</w:t>
      </w:r>
      <w:r w:rsidRPr="00D54600">
        <w:rPr>
          <w:color w:val="000000" w:themeColor="text1"/>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D54600" w:rsidRDefault="002D111B" w:rsidP="00264CEB">
      <w:pPr>
        <w:spacing w:line="380" w:lineRule="atLeast"/>
        <w:ind w:firstLine="567"/>
        <w:jc w:val="both"/>
        <w:rPr>
          <w:color w:val="000000" w:themeColor="text1"/>
          <w:sz w:val="28"/>
          <w:szCs w:val="28"/>
          <w:lang w:val="pt-BR"/>
        </w:rPr>
      </w:pPr>
      <w:r w:rsidRPr="00D54600">
        <w:rPr>
          <w:color w:val="000000" w:themeColor="text1"/>
          <w:sz w:val="28"/>
          <w:szCs w:val="28"/>
          <w:lang w:val="pt-BR"/>
        </w:rPr>
        <w:t>Căn cứ Thông tư số 02/2023/TT-BXD ngày 03/03/2023 của Bộ Xây dựng hướng dẫn một số nội dung về Hợp đồng xây dựng</w:t>
      </w:r>
      <w:r w:rsidR="00A41F33" w:rsidRPr="00D54600">
        <w:rPr>
          <w:color w:val="000000" w:themeColor="text1"/>
          <w:sz w:val="28"/>
          <w:szCs w:val="28"/>
          <w:lang w:val="pt-BR"/>
        </w:rPr>
        <w:t>;</w:t>
      </w:r>
    </w:p>
    <w:p w14:paraId="380809E2" w14:textId="6E08D6E4" w:rsidR="0018690F" w:rsidRPr="00D54600" w:rsidRDefault="0018690F" w:rsidP="00264CEB">
      <w:pPr>
        <w:spacing w:line="380" w:lineRule="atLeast"/>
        <w:ind w:firstLine="567"/>
        <w:jc w:val="both"/>
        <w:rPr>
          <w:iCs/>
          <w:color w:val="000000" w:themeColor="text1"/>
          <w:sz w:val="28"/>
          <w:szCs w:val="28"/>
          <w:lang w:val="pt-BR"/>
        </w:rPr>
      </w:pPr>
      <w:r w:rsidRPr="00D54600">
        <w:rPr>
          <w:iCs/>
          <w:color w:val="000000" w:themeColor="text1"/>
          <w:sz w:val="28"/>
          <w:szCs w:val="28"/>
          <w:lang w:val="pt-BR"/>
        </w:rPr>
        <w:t xml:space="preserve">Căn cứ Quyết định số </w:t>
      </w:r>
      <w:r w:rsidR="000B4484" w:rsidRPr="00D54600">
        <w:rPr>
          <w:iCs/>
          <w:color w:val="000000" w:themeColor="text1"/>
          <w:sz w:val="28"/>
          <w:szCs w:val="28"/>
          <w:lang w:val="pt-BR"/>
        </w:rPr>
        <w:t>297/QĐ-UBND ngày 02/3/2026</w:t>
      </w:r>
      <w:r w:rsidRPr="00D54600">
        <w:rPr>
          <w:iCs/>
          <w:color w:val="000000" w:themeColor="text1"/>
          <w:sz w:val="28"/>
          <w:szCs w:val="28"/>
          <w:lang w:val="pt-BR"/>
        </w:rPr>
        <w:t xml:space="preserve"> của UBND xã Kiến Minh về việc phê duyệt Báo cáo kinh tế kỹ thuật công trình </w:t>
      </w:r>
      <w:r w:rsidR="000B4484" w:rsidRPr="00D54600">
        <w:rPr>
          <w:iCs/>
          <w:color w:val="000000" w:themeColor="text1"/>
          <w:sz w:val="28"/>
          <w:szCs w:val="28"/>
          <w:lang w:val="pt-BR"/>
        </w:rPr>
        <w:t>Nạo vét tuyến kênh từ gốc đa Miếu Bà đến cống Bà Xoàng, thôn Phong Cầu 2, xã Kiến Minh</w:t>
      </w:r>
      <w:r w:rsidRPr="00D54600">
        <w:rPr>
          <w:iCs/>
          <w:color w:val="000000" w:themeColor="text1"/>
          <w:sz w:val="28"/>
          <w:szCs w:val="28"/>
          <w:lang w:val="pt-BR"/>
        </w:rPr>
        <w:t>;</w:t>
      </w:r>
    </w:p>
    <w:p w14:paraId="78EE5130" w14:textId="73D30410" w:rsidR="00264CEB" w:rsidRPr="00D54600" w:rsidRDefault="0018690F" w:rsidP="00264CEB">
      <w:pPr>
        <w:spacing w:line="380" w:lineRule="atLeast"/>
        <w:ind w:firstLine="567"/>
        <w:jc w:val="both"/>
        <w:rPr>
          <w:iCs/>
          <w:color w:val="000000" w:themeColor="text1"/>
          <w:sz w:val="28"/>
          <w:szCs w:val="28"/>
          <w:lang w:val="pt-BR"/>
        </w:rPr>
      </w:pPr>
      <w:r w:rsidRPr="00D54600">
        <w:rPr>
          <w:iCs/>
          <w:color w:val="000000" w:themeColor="text1"/>
          <w:sz w:val="28"/>
          <w:szCs w:val="28"/>
          <w:lang w:val="pt-BR"/>
        </w:rPr>
        <w:t xml:space="preserve">Căn cứ Quyết định số </w:t>
      </w:r>
      <w:r w:rsidR="000B4484" w:rsidRPr="00D54600">
        <w:rPr>
          <w:iCs/>
          <w:color w:val="000000" w:themeColor="text1"/>
          <w:sz w:val="28"/>
          <w:szCs w:val="28"/>
          <w:lang w:val="pt-BR"/>
        </w:rPr>
        <w:t>148/QĐ-KT ngày 09/3/2026</w:t>
      </w:r>
      <w:r w:rsidRPr="00D54600">
        <w:rPr>
          <w:iCs/>
          <w:color w:val="000000" w:themeColor="text1"/>
          <w:sz w:val="28"/>
          <w:szCs w:val="28"/>
          <w:lang w:val="pt-BR"/>
        </w:rPr>
        <w:t xml:space="preserve">của Phòng Kinh tế xã Kiến Minh về việc phê duyệt kế hoạch lựa chọn nhà thầu Công trình: </w:t>
      </w:r>
      <w:r w:rsidR="000B4484" w:rsidRPr="00D54600">
        <w:rPr>
          <w:iCs/>
          <w:color w:val="000000" w:themeColor="text1"/>
          <w:sz w:val="28"/>
          <w:szCs w:val="28"/>
          <w:lang w:val="pt-BR"/>
        </w:rPr>
        <w:t>Nạo vét tuyến kênh từ gốc đa Miếu Bà đến cống Bà Xoàng, thôn Phong Cầu 2, xã Kiến Minh</w:t>
      </w:r>
      <w:r w:rsidRPr="00D54600">
        <w:rPr>
          <w:iCs/>
          <w:color w:val="000000" w:themeColor="text1"/>
          <w:sz w:val="28"/>
          <w:szCs w:val="28"/>
          <w:lang w:val="pt-BR"/>
        </w:rPr>
        <w:t xml:space="preserve">; </w:t>
      </w:r>
    </w:p>
    <w:p w14:paraId="0E2C4746" w14:textId="06DE29D4" w:rsidR="00264CEB" w:rsidRPr="00D54600" w:rsidRDefault="00264CEB" w:rsidP="00264CEB">
      <w:pPr>
        <w:spacing w:line="380" w:lineRule="atLeast"/>
        <w:ind w:firstLine="567"/>
        <w:jc w:val="both"/>
        <w:rPr>
          <w:iCs/>
          <w:color w:val="000000" w:themeColor="text1"/>
          <w:sz w:val="28"/>
          <w:szCs w:val="28"/>
          <w:lang w:val="pt-BR"/>
        </w:rPr>
      </w:pPr>
      <w:r w:rsidRPr="00D54600">
        <w:rPr>
          <w:iCs/>
          <w:color w:val="000000" w:themeColor="text1"/>
          <w:sz w:val="28"/>
          <w:szCs w:val="28"/>
          <w:lang w:val="pt-BR"/>
        </w:rPr>
        <w:t>Căn cứ Quyết định số</w:t>
      </w:r>
      <w:r w:rsidR="000B4484" w:rsidRPr="00D54600">
        <w:rPr>
          <w:iCs/>
          <w:color w:val="000000" w:themeColor="text1"/>
          <w:sz w:val="28"/>
          <w:szCs w:val="28"/>
          <w:lang w:val="pt-BR"/>
        </w:rPr>
        <w:t xml:space="preserve"> 162/QĐ-KT ngày 13/03/2026 </w:t>
      </w:r>
      <w:r w:rsidRPr="00D54600">
        <w:rPr>
          <w:iCs/>
          <w:color w:val="000000" w:themeColor="text1"/>
          <w:sz w:val="28"/>
          <w:szCs w:val="28"/>
          <w:lang w:val="pt-BR"/>
        </w:rPr>
        <w:t xml:space="preserve">của Phòng Kinh tế xã Kiến Minh về việc Phê duyệt kết quả lựa chọn nhà thầu </w:t>
      </w:r>
      <w:r w:rsidR="000B4484" w:rsidRPr="00D54600">
        <w:rPr>
          <w:iCs/>
          <w:color w:val="000000" w:themeColor="text1"/>
          <w:sz w:val="28"/>
          <w:szCs w:val="28"/>
          <w:lang w:val="pt-BR"/>
        </w:rPr>
        <w:t>Gói thầu số 04: Thi công xây lắp công trình: Nạo vét tuyến kênh từ gốc đa Miếu Bà đến cống Bà Xoàng, thôn Phong Cầu 2, xã Kiến Minh</w:t>
      </w:r>
      <w:r w:rsidRPr="00D54600">
        <w:rPr>
          <w:iCs/>
          <w:color w:val="000000" w:themeColor="text1"/>
          <w:sz w:val="28"/>
          <w:szCs w:val="28"/>
          <w:lang w:val="pt-BR"/>
        </w:rPr>
        <w:t xml:space="preserve">; </w:t>
      </w:r>
    </w:p>
    <w:p w14:paraId="192C9E3F" w14:textId="38537163" w:rsidR="00A41F33" w:rsidRPr="00D54600" w:rsidRDefault="00A41F33" w:rsidP="0018690F">
      <w:pPr>
        <w:spacing w:line="400" w:lineRule="atLeast"/>
        <w:ind w:firstLine="567"/>
        <w:jc w:val="both"/>
        <w:rPr>
          <w:color w:val="000000" w:themeColor="text1"/>
          <w:sz w:val="28"/>
          <w:szCs w:val="28"/>
          <w:lang w:val="pt-BR"/>
        </w:rPr>
      </w:pPr>
      <w:r w:rsidRPr="00D54600">
        <w:rPr>
          <w:color w:val="000000" w:themeColor="text1"/>
          <w:sz w:val="28"/>
          <w:szCs w:val="28"/>
          <w:lang w:val="pt-BR"/>
        </w:rPr>
        <w:t>Các văn bản liên quan khác.</w:t>
      </w:r>
    </w:p>
    <w:p w14:paraId="5FBF8DE2" w14:textId="087B6328" w:rsidR="00A41F33" w:rsidRPr="00D54600" w:rsidRDefault="00A41F33" w:rsidP="00CB446D">
      <w:pPr>
        <w:spacing w:beforeLines="40" w:before="96" w:line="400" w:lineRule="atLeast"/>
        <w:jc w:val="center"/>
        <w:rPr>
          <w:b/>
          <w:color w:val="000000" w:themeColor="text1"/>
          <w:sz w:val="28"/>
          <w:szCs w:val="28"/>
          <w:lang w:val="pt-BR"/>
        </w:rPr>
      </w:pPr>
      <w:r w:rsidRPr="00D54600">
        <w:rPr>
          <w:b/>
          <w:color w:val="000000" w:themeColor="text1"/>
          <w:sz w:val="28"/>
          <w:szCs w:val="28"/>
          <w:lang w:val="pt-BR"/>
        </w:rPr>
        <w:lastRenderedPageBreak/>
        <w:t>PHẦN 3. ĐIỀU KIỆN CHUNG CỦA HỢP ĐỒNG</w:t>
      </w:r>
    </w:p>
    <w:p w14:paraId="52B2FD61" w14:textId="77777777" w:rsidR="00A41F33" w:rsidRPr="00D54600" w:rsidRDefault="00A41F33" w:rsidP="00CB446D">
      <w:pPr>
        <w:spacing w:beforeLines="40" w:before="96" w:line="400" w:lineRule="atLeast"/>
        <w:ind w:firstLine="567"/>
        <w:jc w:val="both"/>
        <w:rPr>
          <w:b/>
          <w:color w:val="000000" w:themeColor="text1"/>
          <w:sz w:val="28"/>
          <w:szCs w:val="28"/>
          <w:lang w:val="pt-BR"/>
        </w:rPr>
      </w:pPr>
      <w:r w:rsidRPr="00D54600">
        <w:rPr>
          <w:b/>
          <w:color w:val="000000" w:themeColor="text1"/>
          <w:sz w:val="28"/>
          <w:szCs w:val="28"/>
          <w:lang w:val="pt-BR"/>
        </w:rPr>
        <w:t>Điều 1. Giải thích từ ngữ</w:t>
      </w:r>
    </w:p>
    <w:p w14:paraId="37AF49C1"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Trong hợp đồng này, các từ ngữ dưới đây được hiểu như sau:</w:t>
      </w:r>
    </w:p>
    <w:p w14:paraId="5AAD50F2"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 </w:t>
      </w:r>
      <w:r w:rsidRPr="00D54600">
        <w:rPr>
          <w:i/>
          <w:color w:val="000000" w:themeColor="text1"/>
          <w:sz w:val="28"/>
          <w:szCs w:val="28"/>
          <w:lang w:val="pt-BR"/>
        </w:rPr>
        <w:t>Bên</w:t>
      </w:r>
      <w:r w:rsidRPr="00D54600">
        <w:rPr>
          <w:color w:val="000000" w:themeColor="text1"/>
          <w:sz w:val="28"/>
          <w:szCs w:val="28"/>
          <w:lang w:val="pt-BR"/>
        </w:rPr>
        <w:t xml:space="preserve"> là Chủ đầu tư hoặc Nhà thầu tùy theo ngữ cảnh (yêu cầu) diễn đạt.</w:t>
      </w:r>
    </w:p>
    <w:p w14:paraId="460739F7"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 </w:t>
      </w:r>
      <w:r w:rsidRPr="00D54600">
        <w:rPr>
          <w:i/>
          <w:color w:val="000000" w:themeColor="text1"/>
          <w:sz w:val="28"/>
          <w:szCs w:val="28"/>
          <w:lang w:val="pt-BR"/>
        </w:rPr>
        <w:t>Bảng tiên lượng</w:t>
      </w:r>
      <w:r w:rsidRPr="00D54600">
        <w:rPr>
          <w:color w:val="000000" w:themeColor="text1"/>
          <w:sz w:val="28"/>
          <w:szCs w:val="28"/>
          <w:lang w:val="pt-BR"/>
        </w:rPr>
        <w:t xml:space="preserve"> là bảng kê chi tiết khối lượng và giá các công việc trong hợp đồng.</w:t>
      </w:r>
    </w:p>
    <w:p w14:paraId="1E47A1B5"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1.3. </w:t>
      </w:r>
      <w:r w:rsidRPr="00D54600">
        <w:rPr>
          <w:i/>
          <w:color w:val="000000" w:themeColor="text1"/>
          <w:sz w:val="28"/>
          <w:szCs w:val="28"/>
          <w:lang w:val="pt-BR"/>
        </w:rPr>
        <w:t xml:space="preserve">Bản vẽ thiết kế </w:t>
      </w:r>
      <w:r w:rsidRPr="00D54600">
        <w:rPr>
          <w:color w:val="000000" w:themeColor="text1"/>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1.4. </w:t>
      </w:r>
      <w:r w:rsidRPr="00D54600">
        <w:rPr>
          <w:i/>
          <w:color w:val="000000" w:themeColor="text1"/>
          <w:sz w:val="28"/>
          <w:szCs w:val="28"/>
          <w:lang w:val="pt-BR"/>
        </w:rPr>
        <w:t>Biên bản nghiệm thu</w:t>
      </w:r>
      <w:r w:rsidRPr="00D54600">
        <w:rPr>
          <w:color w:val="000000" w:themeColor="text1"/>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1.5. </w:t>
      </w:r>
      <w:r w:rsidRPr="00D54600">
        <w:rPr>
          <w:i/>
          <w:color w:val="000000" w:themeColor="text1"/>
          <w:sz w:val="28"/>
          <w:szCs w:val="28"/>
          <w:lang w:val="pt-BR"/>
        </w:rPr>
        <w:t>Chỉ dẫn kỹ thuật</w:t>
      </w:r>
      <w:r w:rsidRPr="00D54600">
        <w:rPr>
          <w:color w:val="000000" w:themeColor="text1"/>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3BF75558"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1.6. </w:t>
      </w:r>
      <w:r w:rsidRPr="00D54600">
        <w:rPr>
          <w:i/>
          <w:color w:val="000000" w:themeColor="text1"/>
          <w:sz w:val="28"/>
          <w:szCs w:val="28"/>
          <w:lang w:val="pt-BR"/>
        </w:rPr>
        <w:t>Chủ đầu tư</w:t>
      </w:r>
      <w:r w:rsidRPr="00D54600">
        <w:rPr>
          <w:color w:val="000000" w:themeColor="text1"/>
          <w:sz w:val="28"/>
          <w:szCs w:val="28"/>
          <w:lang w:val="pt-BR"/>
        </w:rPr>
        <w:t xml:space="preserve"> là </w:t>
      </w:r>
      <w:r w:rsidR="0086238B" w:rsidRPr="00D54600">
        <w:rPr>
          <w:noProof/>
          <w:color w:val="000000" w:themeColor="text1"/>
          <w:sz w:val="28"/>
          <w:szCs w:val="28"/>
          <w:lang w:val="pt-BR"/>
        </w:rPr>
        <w:t>Phòng Kinh tế xã Kiến Minh</w:t>
      </w:r>
      <w:r w:rsidRPr="00D54600">
        <w:rPr>
          <w:color w:val="000000" w:themeColor="text1"/>
          <w:sz w:val="28"/>
          <w:szCs w:val="28"/>
          <w:lang w:val="pt-BR"/>
        </w:rPr>
        <w:t xml:space="preserve"> [quy định tại </w:t>
      </w:r>
      <w:r w:rsidRPr="00D54600">
        <w:rPr>
          <w:b/>
          <w:color w:val="000000" w:themeColor="text1"/>
          <w:sz w:val="28"/>
          <w:szCs w:val="28"/>
          <w:lang w:val="pt-BR"/>
        </w:rPr>
        <w:t>ĐKCT</w:t>
      </w:r>
      <w:r w:rsidRPr="00D54600">
        <w:rPr>
          <w:color w:val="000000" w:themeColor="text1"/>
          <w:sz w:val="28"/>
          <w:szCs w:val="28"/>
          <w:lang w:val="pt-BR"/>
        </w:rPr>
        <w:t>].</w:t>
      </w:r>
    </w:p>
    <w:p w14:paraId="2AE5A66F"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1.7. </w:t>
      </w:r>
      <w:r w:rsidRPr="00D54600">
        <w:rPr>
          <w:i/>
          <w:color w:val="000000" w:themeColor="text1"/>
          <w:sz w:val="28"/>
          <w:szCs w:val="28"/>
          <w:lang w:val="pt-BR"/>
        </w:rPr>
        <w:t>Công trình</w:t>
      </w:r>
      <w:r w:rsidRPr="00D54600">
        <w:rPr>
          <w:color w:val="000000" w:themeColor="text1"/>
          <w:sz w:val="28"/>
          <w:szCs w:val="28"/>
          <w:lang w:val="pt-BR"/>
        </w:rPr>
        <w:t xml:space="preserve"> là công trình chính và công trình tạm hoặc là một trong hai loại công trình này [quy định tại </w:t>
      </w:r>
      <w:r w:rsidRPr="00D54600">
        <w:rPr>
          <w:b/>
          <w:color w:val="000000" w:themeColor="text1"/>
          <w:sz w:val="28"/>
          <w:szCs w:val="28"/>
          <w:lang w:val="pt-BR"/>
        </w:rPr>
        <w:t>ĐKCT</w:t>
      </w:r>
      <w:r w:rsidRPr="00D54600">
        <w:rPr>
          <w:color w:val="000000" w:themeColor="text1"/>
          <w:sz w:val="28"/>
          <w:szCs w:val="28"/>
          <w:lang w:val="pt-BR"/>
        </w:rPr>
        <w:t>].</w:t>
      </w:r>
    </w:p>
    <w:p w14:paraId="472EA945" w14:textId="350A2382"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1.8. </w:t>
      </w:r>
      <w:r w:rsidRPr="00D54600">
        <w:rPr>
          <w:i/>
          <w:color w:val="000000" w:themeColor="text1"/>
          <w:sz w:val="28"/>
          <w:szCs w:val="28"/>
          <w:lang w:val="pt-BR"/>
        </w:rPr>
        <w:t>Công trình chính</w:t>
      </w:r>
      <w:r w:rsidRPr="00D54600">
        <w:rPr>
          <w:color w:val="000000" w:themeColor="text1"/>
          <w:sz w:val="28"/>
          <w:szCs w:val="28"/>
          <w:lang w:val="pt-BR"/>
        </w:rPr>
        <w:t xml:space="preserve"> là công trình </w:t>
      </w:r>
      <w:r w:rsidR="0018690F" w:rsidRPr="00D54600">
        <w:rPr>
          <w:iCs/>
          <w:color w:val="000000" w:themeColor="text1"/>
          <w:sz w:val="28"/>
          <w:szCs w:val="28"/>
          <w:lang w:val="pt-BR"/>
        </w:rPr>
        <w:t>Nạo vét tuyến kênh từ Cửa Chè đến nhà ông Hồng, thôn Phong Cầu 1, Phong Cầu 2, xã Kiến Minh</w:t>
      </w:r>
      <w:r w:rsidR="003D7587" w:rsidRPr="00D54600">
        <w:rPr>
          <w:color w:val="000000" w:themeColor="text1"/>
          <w:sz w:val="28"/>
          <w:szCs w:val="28"/>
          <w:lang w:val="pt-BR"/>
        </w:rPr>
        <w:t xml:space="preserve"> </w:t>
      </w:r>
      <w:r w:rsidRPr="00D54600">
        <w:rPr>
          <w:color w:val="000000" w:themeColor="text1"/>
          <w:sz w:val="28"/>
          <w:szCs w:val="28"/>
          <w:lang w:val="pt-BR"/>
        </w:rPr>
        <w:t>mà Nhà thầu thi công theo hợp đồng.</w:t>
      </w:r>
    </w:p>
    <w:p w14:paraId="642097B4"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1.9. </w:t>
      </w:r>
      <w:r w:rsidRPr="00D54600">
        <w:rPr>
          <w:i/>
          <w:color w:val="000000" w:themeColor="text1"/>
          <w:sz w:val="28"/>
          <w:szCs w:val="28"/>
          <w:lang w:val="pt-BR"/>
        </w:rPr>
        <w:t>Công trình tạm</w:t>
      </w:r>
      <w:r w:rsidRPr="00D54600">
        <w:rPr>
          <w:color w:val="000000" w:themeColor="text1"/>
          <w:sz w:val="28"/>
          <w:szCs w:val="28"/>
          <w:lang w:val="pt-BR"/>
        </w:rPr>
        <w:t xml:space="preserve"> là các công trình phục vụ thi công công trình, hạng mục công trình.</w:t>
      </w:r>
    </w:p>
    <w:p w14:paraId="5168B3D9"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1.10. </w:t>
      </w:r>
      <w:r w:rsidRPr="00D54600">
        <w:rPr>
          <w:i/>
          <w:color w:val="000000" w:themeColor="text1"/>
          <w:sz w:val="28"/>
          <w:szCs w:val="28"/>
          <w:lang w:val="pt-BR"/>
        </w:rPr>
        <w:t>Công trường</w:t>
      </w:r>
      <w:r w:rsidRPr="00D54600">
        <w:rPr>
          <w:color w:val="000000" w:themeColor="text1"/>
          <w:sz w:val="28"/>
          <w:szCs w:val="28"/>
          <w:lang w:val="pt-BR"/>
        </w:rPr>
        <w:t xml:space="preserve"> là địa điểm Chủ đầu tư giao cho Nhà thầu để thi công công trình cũng như bất kỳ địa điểm nào khác được quy định trong hợp đồng [quy định tại </w:t>
      </w:r>
      <w:r w:rsidRPr="00D54600">
        <w:rPr>
          <w:b/>
          <w:color w:val="000000" w:themeColor="text1"/>
          <w:sz w:val="28"/>
          <w:szCs w:val="28"/>
          <w:lang w:val="pt-BR"/>
        </w:rPr>
        <w:t>ĐKCT</w:t>
      </w:r>
      <w:r w:rsidRPr="00D54600">
        <w:rPr>
          <w:color w:val="000000" w:themeColor="text1"/>
          <w:sz w:val="28"/>
          <w:szCs w:val="28"/>
          <w:lang w:val="pt-BR"/>
        </w:rPr>
        <w:t>].</w:t>
      </w:r>
    </w:p>
    <w:p w14:paraId="38C87568" w14:textId="7D337CA2"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1.11. </w:t>
      </w:r>
      <w:r w:rsidRPr="00D54600">
        <w:rPr>
          <w:i/>
          <w:color w:val="000000" w:themeColor="text1"/>
          <w:sz w:val="28"/>
          <w:szCs w:val="28"/>
          <w:lang w:val="pt-BR"/>
        </w:rPr>
        <w:t>Dự án</w:t>
      </w:r>
      <w:r w:rsidRPr="00D54600">
        <w:rPr>
          <w:color w:val="000000" w:themeColor="text1"/>
          <w:sz w:val="28"/>
          <w:szCs w:val="28"/>
          <w:lang w:val="pt-BR"/>
        </w:rPr>
        <w:t xml:space="preserve"> là </w:t>
      </w:r>
      <w:r w:rsidR="0018690F" w:rsidRPr="00D54600">
        <w:rPr>
          <w:iCs/>
          <w:color w:val="000000" w:themeColor="text1"/>
          <w:sz w:val="28"/>
          <w:szCs w:val="28"/>
          <w:lang w:val="pt-BR"/>
        </w:rPr>
        <w:t>Nạo vét tuyến kênh từ Cửa Chè đến nhà ông Hồng, thôn Phong Cầu 1, Phong Cầu 2, xã Kiến Minh</w:t>
      </w:r>
      <w:r w:rsidRPr="00D54600">
        <w:rPr>
          <w:i/>
          <w:color w:val="000000" w:themeColor="text1"/>
          <w:sz w:val="28"/>
          <w:szCs w:val="28"/>
          <w:lang w:val="pt-BR"/>
        </w:rPr>
        <w:t>.</w:t>
      </w:r>
    </w:p>
    <w:p w14:paraId="7D4CEDFF"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1.12. </w:t>
      </w:r>
      <w:r w:rsidRPr="00D54600">
        <w:rPr>
          <w:i/>
          <w:color w:val="000000" w:themeColor="text1"/>
          <w:sz w:val="28"/>
          <w:szCs w:val="28"/>
          <w:lang w:val="pt-BR"/>
        </w:rPr>
        <w:t xml:space="preserve">Đại diện Chủ đầu tư </w:t>
      </w:r>
      <w:r w:rsidRPr="00D54600">
        <w:rPr>
          <w:color w:val="000000" w:themeColor="text1"/>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lastRenderedPageBreak/>
        <w:t xml:space="preserve">1.13. </w:t>
      </w:r>
      <w:r w:rsidRPr="00D54600">
        <w:rPr>
          <w:i/>
          <w:color w:val="000000" w:themeColor="text1"/>
          <w:sz w:val="28"/>
          <w:szCs w:val="28"/>
          <w:lang w:val="pt-BR"/>
        </w:rPr>
        <w:t>Đại diện Nhà thầu</w:t>
      </w:r>
      <w:r w:rsidRPr="00D54600">
        <w:rPr>
          <w:color w:val="000000" w:themeColor="text1"/>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1.14. </w:t>
      </w:r>
      <w:r w:rsidRPr="00D54600">
        <w:rPr>
          <w:i/>
          <w:color w:val="000000" w:themeColor="text1"/>
          <w:sz w:val="28"/>
          <w:szCs w:val="28"/>
          <w:lang w:val="pt-BR"/>
        </w:rPr>
        <w:t>Đại diện nhà tư vấn</w:t>
      </w:r>
      <w:r w:rsidRPr="00D54600">
        <w:rPr>
          <w:color w:val="000000" w:themeColor="text1"/>
          <w:sz w:val="28"/>
          <w:szCs w:val="28"/>
          <w:lang w:val="pt-BR"/>
        </w:rPr>
        <w:t xml:space="preserve"> là người được nhà tư vấn ủy quyền làm đại diện để thực hiện các nhiệm vụ do nhà tư vấn giao.</w:t>
      </w:r>
    </w:p>
    <w:p w14:paraId="384B0F7B"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1.15. </w:t>
      </w:r>
      <w:r w:rsidRPr="00D54600">
        <w:rPr>
          <w:i/>
          <w:color w:val="000000" w:themeColor="text1"/>
          <w:sz w:val="28"/>
          <w:szCs w:val="28"/>
          <w:lang w:val="pt-BR"/>
        </w:rPr>
        <w:t>Hạng mục công trình</w:t>
      </w:r>
      <w:r w:rsidRPr="00D54600">
        <w:rPr>
          <w:color w:val="000000" w:themeColor="text1"/>
          <w:sz w:val="28"/>
          <w:szCs w:val="28"/>
          <w:lang w:val="pt-BR"/>
        </w:rPr>
        <w:t xml:space="preserve"> là một công trình chính hoặc một phần công trình chính.</w:t>
      </w:r>
    </w:p>
    <w:p w14:paraId="329DB17C"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1.16. </w:t>
      </w:r>
      <w:r w:rsidRPr="00D54600">
        <w:rPr>
          <w:i/>
          <w:color w:val="000000" w:themeColor="text1"/>
          <w:sz w:val="28"/>
          <w:szCs w:val="28"/>
          <w:lang w:val="pt-BR"/>
        </w:rPr>
        <w:t>Hồ sơ dự thầu</w:t>
      </w:r>
      <w:r w:rsidRPr="00D54600">
        <w:rPr>
          <w:color w:val="000000" w:themeColor="text1"/>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1.17. </w:t>
      </w:r>
      <w:r w:rsidRPr="00D54600">
        <w:rPr>
          <w:i/>
          <w:color w:val="000000" w:themeColor="text1"/>
          <w:sz w:val="28"/>
          <w:szCs w:val="28"/>
          <w:lang w:val="pt-BR"/>
        </w:rPr>
        <w:t>Hồ sơ mời thầu</w:t>
      </w:r>
      <w:r w:rsidRPr="00D54600">
        <w:rPr>
          <w:color w:val="000000" w:themeColor="text1"/>
          <w:sz w:val="28"/>
          <w:szCs w:val="28"/>
          <w:lang w:val="pt-BR"/>
        </w:rPr>
        <w:t xml:space="preserve"> của Chủ đầu tư là toàn bộ tài liệu theo quy định của Chủ đầu tư.</w:t>
      </w:r>
    </w:p>
    <w:p w14:paraId="553D49BC"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1.18. </w:t>
      </w:r>
      <w:r w:rsidRPr="00D54600">
        <w:rPr>
          <w:i/>
          <w:color w:val="000000" w:themeColor="text1"/>
          <w:sz w:val="28"/>
          <w:szCs w:val="28"/>
          <w:lang w:val="pt-BR"/>
        </w:rPr>
        <w:t>Hợp đồng</w:t>
      </w:r>
      <w:r w:rsidRPr="00D54600">
        <w:rPr>
          <w:color w:val="000000" w:themeColor="text1"/>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1.19. </w:t>
      </w:r>
      <w:r w:rsidRPr="00D54600">
        <w:rPr>
          <w:i/>
          <w:color w:val="000000" w:themeColor="text1"/>
          <w:sz w:val="28"/>
          <w:szCs w:val="28"/>
          <w:lang w:val="pt-BR"/>
        </w:rPr>
        <w:t xml:space="preserve">Luật </w:t>
      </w:r>
      <w:r w:rsidRPr="00D54600">
        <w:rPr>
          <w:color w:val="000000" w:themeColor="text1"/>
          <w:sz w:val="28"/>
          <w:szCs w:val="28"/>
          <w:lang w:val="pt-BR"/>
        </w:rPr>
        <w:t>là toàn bộ hệ thống luật pháp của nước Cộng hòa xã hội chủ nghĩa Việt Nam.</w:t>
      </w:r>
    </w:p>
    <w:p w14:paraId="351C95A7"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1.20. </w:t>
      </w:r>
      <w:r w:rsidRPr="00D54600">
        <w:rPr>
          <w:i/>
          <w:color w:val="000000" w:themeColor="text1"/>
          <w:sz w:val="28"/>
          <w:szCs w:val="28"/>
          <w:lang w:val="pt-BR"/>
        </w:rPr>
        <w:t>Ngày</w:t>
      </w:r>
      <w:r w:rsidRPr="00D54600">
        <w:rPr>
          <w:color w:val="000000" w:themeColor="text1"/>
          <w:sz w:val="28"/>
          <w:szCs w:val="28"/>
          <w:lang w:val="pt-BR"/>
        </w:rPr>
        <w:t xml:space="preserve"> được hiểu là ngày dương lịch và tháng được hiểu là tháng dương lịch.</w:t>
      </w:r>
    </w:p>
    <w:p w14:paraId="24A5F299"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1.21. </w:t>
      </w:r>
      <w:r w:rsidRPr="00D54600">
        <w:rPr>
          <w:i/>
          <w:color w:val="000000" w:themeColor="text1"/>
          <w:sz w:val="28"/>
          <w:szCs w:val="28"/>
          <w:lang w:val="pt-BR"/>
        </w:rPr>
        <w:t>Ngày khởi công</w:t>
      </w:r>
      <w:r w:rsidRPr="00D54600">
        <w:rPr>
          <w:color w:val="000000" w:themeColor="text1"/>
          <w:sz w:val="28"/>
          <w:szCs w:val="28"/>
          <w:lang w:val="pt-BR"/>
        </w:rPr>
        <w:t xml:space="preserve"> là ngày được thông báo theo khoản 8.2 [Ngày khởi công, thời gian thực hiện hợp đồng] [quy định tại </w:t>
      </w:r>
      <w:r w:rsidRPr="00D54600">
        <w:rPr>
          <w:b/>
          <w:color w:val="000000" w:themeColor="text1"/>
          <w:sz w:val="28"/>
          <w:szCs w:val="28"/>
          <w:lang w:val="pt-BR"/>
        </w:rPr>
        <w:t>ĐKCT</w:t>
      </w:r>
      <w:r w:rsidRPr="00D54600">
        <w:rPr>
          <w:color w:val="000000" w:themeColor="text1"/>
          <w:sz w:val="28"/>
          <w:szCs w:val="28"/>
          <w:lang w:val="pt-BR"/>
        </w:rPr>
        <w:t>].</w:t>
      </w:r>
    </w:p>
    <w:p w14:paraId="0D58A3A3"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1.22. </w:t>
      </w:r>
      <w:r w:rsidRPr="00D54600">
        <w:rPr>
          <w:i/>
          <w:color w:val="000000" w:themeColor="text1"/>
          <w:sz w:val="28"/>
          <w:szCs w:val="28"/>
          <w:lang w:val="pt-BR"/>
        </w:rPr>
        <w:t>Ngày làm việc</w:t>
      </w:r>
      <w:r w:rsidRPr="00D54600">
        <w:rPr>
          <w:color w:val="000000" w:themeColor="text1"/>
          <w:sz w:val="28"/>
          <w:szCs w:val="28"/>
          <w:lang w:val="pt-BR"/>
        </w:rPr>
        <w:t xml:space="preserve"> là ngày dương lịch, trừ ngày chủ nhật, ngày nghỉ lễ, tết theo quy định của pháp luật.</w:t>
      </w:r>
    </w:p>
    <w:p w14:paraId="1C8A65B4" w14:textId="5FF3EC2E" w:rsidR="00A41F33" w:rsidRPr="00D54600" w:rsidRDefault="00A41F33" w:rsidP="00CB446D">
      <w:pPr>
        <w:spacing w:before="120" w:line="400" w:lineRule="atLeast"/>
        <w:ind w:firstLine="567"/>
        <w:jc w:val="both"/>
        <w:rPr>
          <w:color w:val="000000" w:themeColor="text1"/>
          <w:sz w:val="28"/>
          <w:szCs w:val="28"/>
          <w:lang w:val="vi-VN"/>
        </w:rPr>
      </w:pPr>
      <w:r w:rsidRPr="00D54600">
        <w:rPr>
          <w:color w:val="000000" w:themeColor="text1"/>
          <w:sz w:val="28"/>
          <w:szCs w:val="28"/>
          <w:lang w:val="pt-BR"/>
        </w:rPr>
        <w:t xml:space="preserve">1.23. </w:t>
      </w:r>
      <w:r w:rsidRPr="00D54600">
        <w:rPr>
          <w:i/>
          <w:color w:val="000000" w:themeColor="text1"/>
          <w:sz w:val="28"/>
          <w:szCs w:val="28"/>
          <w:lang w:val="pt-BR"/>
        </w:rPr>
        <w:t>Nhà thầu</w:t>
      </w:r>
      <w:r w:rsidRPr="00D54600">
        <w:rPr>
          <w:color w:val="000000" w:themeColor="text1"/>
          <w:sz w:val="28"/>
          <w:szCs w:val="28"/>
          <w:lang w:val="pt-BR"/>
        </w:rPr>
        <w:t xml:space="preserve"> là </w:t>
      </w:r>
      <w:r w:rsidR="00DC6152" w:rsidRPr="00D54600">
        <w:rPr>
          <w:color w:val="000000" w:themeColor="text1"/>
          <w:sz w:val="28"/>
          <w:szCs w:val="28"/>
          <w:lang w:val="nl-NL"/>
        </w:rPr>
        <w:t xml:space="preserve">Công ty </w:t>
      </w:r>
      <w:r w:rsidR="00990412" w:rsidRPr="00D54600">
        <w:rPr>
          <w:color w:val="000000" w:themeColor="text1"/>
          <w:sz w:val="28"/>
          <w:szCs w:val="28"/>
          <w:lang w:val="nl-NL"/>
        </w:rPr>
        <w:t>TNHH xây dựng Định Sơn</w:t>
      </w:r>
      <w:r w:rsidRPr="00D54600">
        <w:rPr>
          <w:color w:val="000000" w:themeColor="text1"/>
          <w:sz w:val="28"/>
          <w:szCs w:val="28"/>
          <w:lang w:val="pt-BR"/>
        </w:rPr>
        <w:t xml:space="preserve"> [quy định tại </w:t>
      </w:r>
      <w:r w:rsidRPr="00D54600">
        <w:rPr>
          <w:b/>
          <w:color w:val="000000" w:themeColor="text1"/>
          <w:sz w:val="28"/>
          <w:szCs w:val="28"/>
          <w:lang w:val="pt-BR"/>
        </w:rPr>
        <w:t>ĐKCT</w:t>
      </w:r>
      <w:r w:rsidRPr="00D54600">
        <w:rPr>
          <w:color w:val="000000" w:themeColor="text1"/>
          <w:sz w:val="28"/>
          <w:szCs w:val="28"/>
          <w:lang w:val="pt-BR"/>
        </w:rPr>
        <w:t>].</w:t>
      </w:r>
    </w:p>
    <w:p w14:paraId="046C7ACB"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1.24. </w:t>
      </w:r>
      <w:r w:rsidRPr="00D54600">
        <w:rPr>
          <w:i/>
          <w:color w:val="000000" w:themeColor="text1"/>
          <w:sz w:val="28"/>
          <w:szCs w:val="28"/>
          <w:lang w:val="pt-BR"/>
        </w:rPr>
        <w:t>Nhà thầu phụ</w:t>
      </w:r>
      <w:r w:rsidRPr="00D54600">
        <w:rPr>
          <w:color w:val="000000" w:themeColor="text1"/>
          <w:sz w:val="28"/>
          <w:szCs w:val="28"/>
          <w:lang w:val="pt-BR"/>
        </w:rPr>
        <w:t xml:space="preserve"> là Nhà thầu ký hợp đồng với Nhà thầu để thi công một phần công việc của Nhà thầu.</w:t>
      </w:r>
    </w:p>
    <w:p w14:paraId="50AF6D66"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1.25. </w:t>
      </w:r>
      <w:r w:rsidRPr="00D54600">
        <w:rPr>
          <w:i/>
          <w:color w:val="000000" w:themeColor="text1"/>
          <w:sz w:val="28"/>
          <w:szCs w:val="28"/>
          <w:lang w:val="pt-BR"/>
        </w:rPr>
        <w:t>Nhà tư vấn</w:t>
      </w:r>
      <w:r w:rsidRPr="00D54600">
        <w:rPr>
          <w:color w:val="000000" w:themeColor="text1"/>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1.26. </w:t>
      </w:r>
      <w:r w:rsidRPr="00D54600">
        <w:rPr>
          <w:i/>
          <w:color w:val="000000" w:themeColor="text1"/>
          <w:sz w:val="28"/>
          <w:szCs w:val="28"/>
          <w:lang w:val="pt-BR"/>
        </w:rPr>
        <w:t>Rủi ro và bất khả kháng</w:t>
      </w:r>
      <w:r w:rsidRPr="00D54600">
        <w:rPr>
          <w:color w:val="000000" w:themeColor="text1"/>
          <w:sz w:val="28"/>
          <w:szCs w:val="28"/>
          <w:lang w:val="pt-BR"/>
        </w:rPr>
        <w:t xml:space="preserve"> được định nghĩa tại Điều 21 [Rủi ro và bất khả kháng].</w:t>
      </w:r>
    </w:p>
    <w:p w14:paraId="54AB6F34"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lastRenderedPageBreak/>
        <w:t xml:space="preserve">1.27. </w:t>
      </w:r>
      <w:r w:rsidRPr="00D54600">
        <w:rPr>
          <w:i/>
          <w:color w:val="000000" w:themeColor="text1"/>
          <w:sz w:val="28"/>
          <w:szCs w:val="28"/>
          <w:lang w:val="pt-BR"/>
        </w:rPr>
        <w:t>Thay đổi</w:t>
      </w:r>
      <w:r w:rsidRPr="00D54600">
        <w:rPr>
          <w:color w:val="000000" w:themeColor="text1"/>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1.28. </w:t>
      </w:r>
      <w:r w:rsidRPr="00D54600">
        <w:rPr>
          <w:i/>
          <w:color w:val="000000" w:themeColor="text1"/>
          <w:sz w:val="28"/>
          <w:szCs w:val="28"/>
          <w:lang w:val="pt-BR"/>
        </w:rPr>
        <w:t>Thiết bị của Nhà thầu</w:t>
      </w:r>
      <w:r w:rsidRPr="00D54600">
        <w:rPr>
          <w:color w:val="000000" w:themeColor="text1"/>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1.29. </w:t>
      </w:r>
      <w:r w:rsidRPr="00D54600">
        <w:rPr>
          <w:i/>
          <w:color w:val="000000" w:themeColor="text1"/>
          <w:sz w:val="28"/>
          <w:szCs w:val="28"/>
          <w:lang w:val="pt-BR"/>
        </w:rPr>
        <w:t>Tư vấn thiết kế</w:t>
      </w:r>
      <w:r w:rsidRPr="00D54600">
        <w:rPr>
          <w:color w:val="000000" w:themeColor="text1"/>
          <w:sz w:val="28"/>
          <w:szCs w:val="28"/>
          <w:lang w:val="pt-BR"/>
        </w:rPr>
        <w:t xml:space="preserve"> là tư vấn thực hiện việc thiết kế xây dựng công trình.</w:t>
      </w:r>
    </w:p>
    <w:p w14:paraId="44D92254" w14:textId="77777777" w:rsidR="00A41F33" w:rsidRPr="00D54600" w:rsidRDefault="00A41F33" w:rsidP="00CB446D">
      <w:pPr>
        <w:spacing w:beforeLines="40" w:before="96" w:line="400" w:lineRule="atLeast"/>
        <w:ind w:firstLine="567"/>
        <w:jc w:val="both"/>
        <w:rPr>
          <w:b/>
          <w:color w:val="000000" w:themeColor="text1"/>
          <w:sz w:val="28"/>
          <w:szCs w:val="28"/>
          <w:lang w:val="pt-BR"/>
        </w:rPr>
      </w:pPr>
      <w:r w:rsidRPr="00D54600">
        <w:rPr>
          <w:b/>
          <w:color w:val="000000" w:themeColor="text1"/>
          <w:sz w:val="28"/>
          <w:szCs w:val="28"/>
          <w:lang w:val="pt-BR"/>
        </w:rPr>
        <w:t>Điều 2. Hồ sơ hợp đồng và thứ tự ưu tiên</w:t>
      </w:r>
    </w:p>
    <w:p w14:paraId="5906BF57"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 xml:space="preserve">2.1. Hồ sơ hợp đồng xây dựng gồm thỏa thuận hợp đồng này và các tài liệu kèm theo hợp đồng [quy định tại </w:t>
      </w:r>
      <w:r w:rsidRPr="00D54600">
        <w:rPr>
          <w:b/>
          <w:color w:val="000000" w:themeColor="text1"/>
          <w:sz w:val="28"/>
          <w:szCs w:val="28"/>
          <w:lang w:val="pt-BR"/>
        </w:rPr>
        <w:t>ĐKCT</w:t>
      </w:r>
      <w:r w:rsidRPr="00D54600">
        <w:rPr>
          <w:color w:val="000000" w:themeColor="text1"/>
          <w:sz w:val="28"/>
          <w:szCs w:val="28"/>
          <w:lang w:val="pt-BR"/>
        </w:rPr>
        <w:t>].</w:t>
      </w:r>
    </w:p>
    <w:p w14:paraId="72E749BD" w14:textId="77777777" w:rsidR="00A41F33" w:rsidRPr="00D54600" w:rsidRDefault="00A41F33" w:rsidP="00CB446D">
      <w:pPr>
        <w:spacing w:beforeLines="40" w:before="96" w:line="400" w:lineRule="atLeast"/>
        <w:ind w:firstLine="567"/>
        <w:jc w:val="both"/>
        <w:rPr>
          <w:color w:val="000000" w:themeColor="text1"/>
          <w:sz w:val="28"/>
          <w:szCs w:val="28"/>
          <w:lang w:val="pt-BR"/>
        </w:rPr>
      </w:pPr>
      <w:r w:rsidRPr="00D54600">
        <w:rPr>
          <w:color w:val="000000" w:themeColor="text1"/>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pt-BR"/>
        </w:rPr>
        <w:t xml:space="preserve">2.3. </w:t>
      </w:r>
      <w:r w:rsidRPr="00D54600">
        <w:rPr>
          <w:color w:val="000000" w:themeColor="text1"/>
          <w:sz w:val="28"/>
          <w:szCs w:val="28"/>
          <w:lang w:val="vi-VN"/>
        </w:rPr>
        <w:t xml:space="preserve">Các tài liệu kèm theo hợp đồng là một bộ phận không tách rời của </w:t>
      </w:r>
      <w:r w:rsidRPr="00D54600">
        <w:rPr>
          <w:color w:val="000000" w:themeColor="text1"/>
          <w:sz w:val="28"/>
          <w:szCs w:val="28"/>
          <w:shd w:val="solid" w:color="FFFFFF" w:fill="auto"/>
          <w:lang w:val="vi-VN"/>
        </w:rPr>
        <w:t>hợp đồng</w:t>
      </w:r>
      <w:r w:rsidRPr="00D54600">
        <w:rPr>
          <w:color w:val="000000" w:themeColor="text1"/>
          <w:sz w:val="28"/>
          <w:szCs w:val="28"/>
          <w:lang w:val="vi-VN"/>
        </w:rPr>
        <w:t>, bao gồm:</w:t>
      </w:r>
    </w:p>
    <w:p w14:paraId="099539B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Biên bản thương thảo hợp đồng;</w:t>
      </w:r>
    </w:p>
    <w:p w14:paraId="3CD4347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Quyết định phê duyệt kết quả lựa chọn nhà thầu;</w:t>
      </w:r>
    </w:p>
    <w:p w14:paraId="33EE87C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Hợp đồng thi công xây dựng công trình;</w:t>
      </w:r>
    </w:p>
    <w:p w14:paraId="60DC04D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Các phụ lục của hợp đồng;</w:t>
      </w:r>
    </w:p>
    <w:p w14:paraId="73B23EE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Các tài liệu khác có liên quan.</w:t>
      </w:r>
    </w:p>
    <w:p w14:paraId="1824613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2.4. Thứ tự ưu tiên áp dụng các tài liệu kèm theo hợp đồng theo thứ tự quy định tại Khoản 2.3 Điều này [quy định tại </w:t>
      </w:r>
      <w:r w:rsidRPr="00D54600">
        <w:rPr>
          <w:b/>
          <w:color w:val="000000" w:themeColor="text1"/>
          <w:sz w:val="28"/>
          <w:szCs w:val="28"/>
          <w:lang w:val="vi-VN"/>
        </w:rPr>
        <w:t>ĐKCT</w:t>
      </w:r>
      <w:r w:rsidRPr="00D54600">
        <w:rPr>
          <w:color w:val="000000" w:themeColor="text1"/>
          <w:sz w:val="28"/>
          <w:szCs w:val="28"/>
          <w:lang w:val="vi-VN"/>
        </w:rPr>
        <w:t>].</w:t>
      </w:r>
    </w:p>
    <w:p w14:paraId="46B141AF"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3. Luật và ngôn ngữ sử dụng</w:t>
      </w:r>
    </w:p>
    <w:p w14:paraId="1931A8D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3.1. Hợp đồng này chịu sự điều chỉnh của hệ thống pháp luật nước Cộng hòa xã hội chủ nghĩa Việt Nam [quy định tại </w:t>
      </w:r>
      <w:r w:rsidRPr="00D54600">
        <w:rPr>
          <w:b/>
          <w:color w:val="000000" w:themeColor="text1"/>
          <w:sz w:val="28"/>
          <w:szCs w:val="28"/>
          <w:lang w:val="vi-VN"/>
        </w:rPr>
        <w:t>ĐKCT</w:t>
      </w:r>
      <w:r w:rsidRPr="00D54600">
        <w:rPr>
          <w:color w:val="000000" w:themeColor="text1"/>
          <w:sz w:val="28"/>
          <w:szCs w:val="28"/>
          <w:lang w:val="vi-VN"/>
        </w:rPr>
        <w:t>].</w:t>
      </w:r>
    </w:p>
    <w:p w14:paraId="2127513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3.2. Ngôn ngữ sử dụng cho hợp đồng là tiếng Việt. </w:t>
      </w:r>
    </w:p>
    <w:p w14:paraId="7C648B24"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4. Thông báo</w:t>
      </w:r>
    </w:p>
    <w:p w14:paraId="383AD93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D54600">
        <w:rPr>
          <w:b/>
          <w:color w:val="000000" w:themeColor="text1"/>
          <w:sz w:val="28"/>
          <w:szCs w:val="28"/>
          <w:lang w:val="vi-VN"/>
        </w:rPr>
        <w:t>ĐKCT</w:t>
      </w:r>
      <w:r w:rsidRPr="00D54600">
        <w:rPr>
          <w:color w:val="000000" w:themeColor="text1"/>
          <w:sz w:val="28"/>
          <w:szCs w:val="28"/>
          <w:lang w:val="vi-VN"/>
        </w:rPr>
        <w:t>].</w:t>
      </w:r>
    </w:p>
    <w:p w14:paraId="6FA09974" w14:textId="495C5EFF" w:rsidR="00A41F33" w:rsidRPr="00D54600" w:rsidRDefault="00A41F33" w:rsidP="00CB446D">
      <w:pPr>
        <w:spacing w:beforeLines="40" w:before="96" w:line="400" w:lineRule="atLeast"/>
        <w:ind w:firstLine="567"/>
        <w:jc w:val="both"/>
        <w:rPr>
          <w:bCs/>
          <w:color w:val="000000" w:themeColor="text1"/>
          <w:spacing w:val="-4"/>
          <w:sz w:val="28"/>
          <w:szCs w:val="28"/>
        </w:rPr>
      </w:pPr>
      <w:r w:rsidRPr="00D54600">
        <w:rPr>
          <w:b/>
          <w:color w:val="000000" w:themeColor="text1"/>
          <w:spacing w:val="-4"/>
          <w:sz w:val="28"/>
          <w:szCs w:val="28"/>
          <w:lang w:val="vi-VN"/>
        </w:rPr>
        <w:t>Điều 5. Bảo đảm thực hiện và bảo lãnh tạm ứng hợp đồng</w:t>
      </w:r>
      <w:r w:rsidR="002A126F" w:rsidRPr="00D54600">
        <w:rPr>
          <w:b/>
          <w:color w:val="000000" w:themeColor="text1"/>
          <w:spacing w:val="-4"/>
          <w:sz w:val="28"/>
          <w:szCs w:val="28"/>
        </w:rPr>
        <w:t xml:space="preserve">: </w:t>
      </w:r>
      <w:r w:rsidR="002A126F" w:rsidRPr="00D54600">
        <w:rPr>
          <w:bCs/>
          <w:color w:val="000000" w:themeColor="text1"/>
          <w:spacing w:val="-4"/>
          <w:sz w:val="28"/>
          <w:szCs w:val="28"/>
        </w:rPr>
        <w:t>Không áp dụng.</w:t>
      </w:r>
    </w:p>
    <w:p w14:paraId="5D30088B"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6. Nội dung và khối lượng công việc</w:t>
      </w:r>
    </w:p>
    <w:p w14:paraId="16C4B2D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D54600" w:rsidRDefault="00A41F33" w:rsidP="00CB446D">
      <w:pPr>
        <w:spacing w:beforeLines="40" w:before="96" w:line="400" w:lineRule="atLeast"/>
        <w:ind w:firstLine="567"/>
        <w:jc w:val="both"/>
        <w:rPr>
          <w:color w:val="000000" w:themeColor="text1"/>
          <w:spacing w:val="-10"/>
          <w:sz w:val="28"/>
          <w:szCs w:val="28"/>
          <w:lang w:val="vi-VN"/>
        </w:rPr>
      </w:pPr>
      <w:r w:rsidRPr="00D54600">
        <w:rPr>
          <w:color w:val="000000" w:themeColor="text1"/>
          <w:spacing w:val="-10"/>
          <w:sz w:val="28"/>
          <w:szCs w:val="28"/>
          <w:lang w:val="vi-VN"/>
        </w:rPr>
        <w:t xml:space="preserve">6.2. Nội dung và khối lượng công việc của hợp đồng thi công xây dựng bao gồm:  </w:t>
      </w:r>
    </w:p>
    <w:p w14:paraId="61DB42D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Bàn giao và tiếp nhận, quản lý mặt bằng xây dựng, tiếp nhận và bảo quản tim, cốt, mốc giới công trình.</w:t>
      </w:r>
    </w:p>
    <w:p w14:paraId="33A0685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Cung cấp vật liệu xây dựng, nhân lực, máy và thiết bị thi công để thi công xây dựng công trình theo hợp đồng.</w:t>
      </w:r>
    </w:p>
    <w:p w14:paraId="2BCF5521" w14:textId="77B52610"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Thi công xây dựng công trình theo đúng hồ sơ thiết kế được phê duyệt và quy chuẩn, tiêu chuẩn xây dựng hiện hành.</w:t>
      </w:r>
    </w:p>
    <w:p w14:paraId="4C019B12" w14:textId="7B823450"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e) Xử lý, khắc phục các sai sót, khiếm khuyết về chất lượng trong quá trình thi công xây dựng (nếu có).</w:t>
      </w:r>
    </w:p>
    <w:p w14:paraId="1BD45154" w14:textId="773B8E88" w:rsidR="00A41F33" w:rsidRPr="00D54600" w:rsidRDefault="002A126F"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rPr>
        <w:t>h</w:t>
      </w:r>
      <w:r w:rsidR="00A41F33" w:rsidRPr="00D54600">
        <w:rPr>
          <w:color w:val="000000" w:themeColor="text1"/>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D54600" w:rsidRDefault="002A126F"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rPr>
        <w:t>h</w:t>
      </w:r>
      <w:r w:rsidR="00A41F33" w:rsidRPr="00D54600">
        <w:rPr>
          <w:color w:val="000000" w:themeColor="text1"/>
          <w:sz w:val="28"/>
          <w:szCs w:val="28"/>
          <w:lang w:val="vi-VN"/>
        </w:rPr>
        <w:t>) Thực hiện các công tác bảo đảm an toàn, bảo vệ và vệ sinh môi trường, phòng chống cháy nổ.</w:t>
      </w:r>
    </w:p>
    <w:p w14:paraId="3C5D0416" w14:textId="14F932F3" w:rsidR="00A41F33" w:rsidRPr="00D54600" w:rsidRDefault="002A126F" w:rsidP="00CB446D">
      <w:pPr>
        <w:spacing w:beforeLines="40" w:before="96" w:line="400" w:lineRule="atLeast"/>
        <w:ind w:firstLine="567"/>
        <w:jc w:val="both"/>
        <w:rPr>
          <w:color w:val="000000" w:themeColor="text1"/>
          <w:spacing w:val="-6"/>
          <w:sz w:val="28"/>
          <w:szCs w:val="28"/>
          <w:lang w:val="vi-VN"/>
        </w:rPr>
      </w:pPr>
      <w:r w:rsidRPr="00D54600">
        <w:rPr>
          <w:color w:val="000000" w:themeColor="text1"/>
          <w:spacing w:val="-6"/>
          <w:sz w:val="28"/>
          <w:szCs w:val="28"/>
        </w:rPr>
        <w:t>i</w:t>
      </w:r>
      <w:r w:rsidR="00A41F33" w:rsidRPr="00D54600">
        <w:rPr>
          <w:color w:val="000000" w:themeColor="text1"/>
          <w:spacing w:val="-6"/>
          <w:sz w:val="28"/>
          <w:szCs w:val="28"/>
          <w:lang w:val="vi-VN"/>
        </w:rPr>
        <w:t xml:space="preserve">) Bảo vệ công trường, mặt bằng thi công trong phạm vi </w:t>
      </w:r>
      <w:r w:rsidR="00A41F33" w:rsidRPr="00D54600">
        <w:rPr>
          <w:color w:val="000000" w:themeColor="text1"/>
          <w:spacing w:val="-6"/>
          <w:sz w:val="28"/>
          <w:szCs w:val="28"/>
          <w:shd w:val="solid" w:color="FFFFFF" w:fill="auto"/>
          <w:lang w:val="vi-VN"/>
        </w:rPr>
        <w:t>hợp đồng</w:t>
      </w:r>
      <w:r w:rsidR="00A41F33" w:rsidRPr="00D54600">
        <w:rPr>
          <w:color w:val="000000" w:themeColor="text1"/>
          <w:spacing w:val="-6"/>
          <w:sz w:val="28"/>
          <w:szCs w:val="28"/>
          <w:lang w:val="vi-VN"/>
        </w:rPr>
        <w:t xml:space="preserve"> thi công.</w:t>
      </w:r>
    </w:p>
    <w:p w14:paraId="577283CD" w14:textId="08CA074B" w:rsidR="00A41F33" w:rsidRPr="00D54600" w:rsidRDefault="002A126F" w:rsidP="00CB446D">
      <w:pPr>
        <w:spacing w:beforeLines="40" w:before="96" w:line="400" w:lineRule="atLeast"/>
        <w:ind w:firstLine="567"/>
        <w:jc w:val="both"/>
        <w:rPr>
          <w:color w:val="000000" w:themeColor="text1"/>
          <w:spacing w:val="-6"/>
          <w:sz w:val="28"/>
          <w:szCs w:val="28"/>
          <w:lang w:val="vi-VN"/>
        </w:rPr>
      </w:pPr>
      <w:r w:rsidRPr="00D54600">
        <w:rPr>
          <w:color w:val="000000" w:themeColor="text1"/>
          <w:spacing w:val="-6"/>
          <w:sz w:val="28"/>
          <w:szCs w:val="28"/>
        </w:rPr>
        <w:t>k</w:t>
      </w:r>
      <w:r w:rsidR="00A41F33" w:rsidRPr="00D54600">
        <w:rPr>
          <w:color w:val="000000" w:themeColor="text1"/>
          <w:spacing w:val="-6"/>
          <w:sz w:val="28"/>
          <w:szCs w:val="28"/>
          <w:lang w:val="vi-VN"/>
        </w:rPr>
        <w:t>) Thực hiện các công tác bảo đảm an ninh trật tự cho khu vực công trường.</w:t>
      </w:r>
    </w:p>
    <w:p w14:paraId="5F373812" w14:textId="48398EE3" w:rsidR="00A41F33" w:rsidRPr="00D54600" w:rsidRDefault="002A126F"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rPr>
        <w:lastRenderedPageBreak/>
        <w:t>l</w:t>
      </w:r>
      <w:r w:rsidR="00A41F33" w:rsidRPr="00D54600">
        <w:rPr>
          <w:color w:val="000000" w:themeColor="text1"/>
          <w:sz w:val="28"/>
          <w:szCs w:val="28"/>
          <w:lang w:val="vi-VN"/>
        </w:rPr>
        <w:t>)  Hợp tác với các nhà thầu khác trên công trường (nếu có).</w:t>
      </w:r>
    </w:p>
    <w:p w14:paraId="646EFA41" w14:textId="1447CF74" w:rsidR="00A41F33" w:rsidRPr="00D54600" w:rsidRDefault="002A126F" w:rsidP="00CB446D">
      <w:pPr>
        <w:spacing w:beforeLines="40" w:before="96" w:line="400" w:lineRule="atLeast"/>
        <w:ind w:firstLine="567"/>
        <w:jc w:val="both"/>
        <w:rPr>
          <w:color w:val="000000" w:themeColor="text1"/>
          <w:spacing w:val="-6"/>
          <w:sz w:val="28"/>
          <w:szCs w:val="28"/>
          <w:lang w:val="vi-VN"/>
        </w:rPr>
      </w:pPr>
      <w:r w:rsidRPr="00D54600">
        <w:rPr>
          <w:color w:val="000000" w:themeColor="text1"/>
          <w:spacing w:val="-6"/>
          <w:sz w:val="28"/>
          <w:szCs w:val="28"/>
        </w:rPr>
        <w:t>m</w:t>
      </w:r>
      <w:r w:rsidR="00A41F33" w:rsidRPr="00D54600">
        <w:rPr>
          <w:color w:val="000000" w:themeColor="text1"/>
          <w:spacing w:val="-6"/>
          <w:sz w:val="28"/>
          <w:szCs w:val="28"/>
          <w:lang w:val="vi-VN"/>
        </w:rPr>
        <w:t>) Thu dọn công trường và bàn giao sản phẩm xây dựng sau khi hoàn thành.</w:t>
      </w:r>
    </w:p>
    <w:p w14:paraId="10838926" w14:textId="4C6A9252" w:rsidR="00A41F33" w:rsidRPr="00D54600" w:rsidRDefault="002A126F"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rPr>
        <w:t>n</w:t>
      </w:r>
      <w:r w:rsidR="00A41F33" w:rsidRPr="00D54600">
        <w:rPr>
          <w:color w:val="000000" w:themeColor="text1"/>
          <w:sz w:val="28"/>
          <w:szCs w:val="28"/>
          <w:lang w:val="vi-VN"/>
        </w:rPr>
        <w:t xml:space="preserve">) Các công việc khác trong quá trình thực hiện hợp đồng theo thỏa thuận của </w:t>
      </w:r>
      <w:r w:rsidR="00A41F33" w:rsidRPr="00D54600">
        <w:rPr>
          <w:color w:val="000000" w:themeColor="text1"/>
          <w:sz w:val="28"/>
          <w:szCs w:val="28"/>
          <w:shd w:val="solid" w:color="FFFFFF" w:fill="auto"/>
          <w:lang w:val="vi-VN"/>
        </w:rPr>
        <w:t>hợp đồng</w:t>
      </w:r>
      <w:r w:rsidR="00A41F33" w:rsidRPr="00D54600">
        <w:rPr>
          <w:color w:val="000000" w:themeColor="text1"/>
          <w:sz w:val="28"/>
          <w:szCs w:val="28"/>
          <w:lang w:val="vi-VN"/>
        </w:rPr>
        <w:t>, các tài liệu kèm theo hợp đồng và quy định của pháp luật.</w:t>
      </w:r>
    </w:p>
    <w:p w14:paraId="2131421C" w14:textId="77777777" w:rsidR="00A41F33" w:rsidRPr="00D54600" w:rsidRDefault="00A41F33" w:rsidP="00CB446D">
      <w:pPr>
        <w:widowControl w:val="0"/>
        <w:spacing w:beforeLines="40" w:before="96" w:line="400" w:lineRule="atLeast"/>
        <w:ind w:firstLine="567"/>
        <w:jc w:val="both"/>
        <w:rPr>
          <w:color w:val="000000" w:themeColor="text1"/>
          <w:spacing w:val="-6"/>
          <w:sz w:val="28"/>
          <w:szCs w:val="28"/>
          <w:lang w:val="vi-VN"/>
        </w:rPr>
      </w:pPr>
      <w:r w:rsidRPr="00D54600">
        <w:rPr>
          <w:color w:val="000000" w:themeColor="text1"/>
          <w:sz w:val="28"/>
          <w:szCs w:val="28"/>
          <w:lang w:val="vi-VN"/>
        </w:rPr>
        <w:t xml:space="preserve">6.3. </w:t>
      </w:r>
      <w:r w:rsidRPr="00D54600">
        <w:rPr>
          <w:color w:val="000000" w:themeColor="text1"/>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D54600">
        <w:rPr>
          <w:b/>
          <w:color w:val="000000" w:themeColor="text1"/>
          <w:spacing w:val="-6"/>
          <w:sz w:val="28"/>
          <w:szCs w:val="28"/>
          <w:lang w:val="vi-VN"/>
        </w:rPr>
        <w:t>ĐKCT</w:t>
      </w:r>
      <w:r w:rsidRPr="00D54600">
        <w:rPr>
          <w:color w:val="000000" w:themeColor="text1"/>
          <w:spacing w:val="-6"/>
          <w:sz w:val="28"/>
          <w:szCs w:val="28"/>
          <w:lang w:val="vi-VN"/>
        </w:rPr>
        <w:t>].</w:t>
      </w:r>
    </w:p>
    <w:p w14:paraId="79C1F4B3"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7. Yêu cầu về chất lượng sản phẩm và nghiệm thu, bàn giao sản phẩm hợp đồng thi công xây dựng</w:t>
      </w:r>
    </w:p>
    <w:p w14:paraId="20D570A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7.1. Yêu cầu về chất lượng sản phẩm của hợp đồng thi công xây dựng</w:t>
      </w:r>
    </w:p>
    <w:p w14:paraId="374EEF9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Nhà thầu đảm bảo vật tư, thiết bị được cung cấp có nguồn gốc xuất xứ như quy định của hồ sơ hợp đồng.</w:t>
      </w:r>
    </w:p>
    <w:p w14:paraId="2F1E823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7.2. Kiểm tra, giám sát của Chủ đầu tư</w:t>
      </w:r>
    </w:p>
    <w:p w14:paraId="4076D25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Nhà thầu phải tạo mọi điều kiện cho người của Chủ đầu tư để tiến hành các hoạt động này, bao gồm cả việc cho phép ra vào, cung cấp các phương tiện đi lại </w:t>
      </w:r>
      <w:r w:rsidRPr="00D54600">
        <w:rPr>
          <w:color w:val="000000" w:themeColor="text1"/>
          <w:sz w:val="28"/>
          <w:szCs w:val="28"/>
          <w:lang w:val="vi-VN"/>
        </w:rPr>
        <w:lastRenderedPageBreak/>
        <w:t>ở khu vực trên công trường, các giấy phép và thiết bị an toàn. Những hoạt động này không làm giảm nghĩa vụ hoặc trách nhiệm của Nhà thầu.</w:t>
      </w:r>
    </w:p>
    <w:p w14:paraId="68BC307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7.3. Nghiệm thu sản phẩm các công việc hoàn thành: </w:t>
      </w:r>
    </w:p>
    <w:p w14:paraId="62CA24F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7.4. Chạy thử của công trình (nếu có)</w:t>
      </w:r>
    </w:p>
    <w:p w14:paraId="0BE824C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Chủ đầu tư phải thông báo trước 02 ngày [quy định tại </w:t>
      </w:r>
      <w:r w:rsidRPr="00D54600">
        <w:rPr>
          <w:b/>
          <w:color w:val="000000" w:themeColor="text1"/>
          <w:sz w:val="28"/>
          <w:szCs w:val="28"/>
          <w:lang w:val="vi-VN"/>
        </w:rPr>
        <w:t>ĐKCT</w:t>
      </w:r>
      <w:r w:rsidRPr="00D54600">
        <w:rPr>
          <w:color w:val="000000" w:themeColor="text1"/>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lastRenderedPageBreak/>
        <w:t>a) Gia hạn thời gian do sự chậm trễ;</w:t>
      </w:r>
    </w:p>
    <w:p w14:paraId="0EBAD0DA"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b) Thanh toán mọi chi phí cộng thêm vào giá hợp đồng.</w:t>
      </w:r>
    </w:p>
    <w:p w14:paraId="2FEAF74A"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7.5. Nghiệm thu, bàn giao công trình và các hạng mục công trình</w:t>
      </w:r>
    </w:p>
    <w:p w14:paraId="5F747F58"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D54600">
        <w:rPr>
          <w:b/>
          <w:color w:val="000000" w:themeColor="text1"/>
          <w:sz w:val="28"/>
          <w:szCs w:val="28"/>
        </w:rPr>
        <w:t>ĐKCT</w:t>
      </w:r>
      <w:r w:rsidRPr="00D54600">
        <w:rPr>
          <w:color w:val="000000" w:themeColor="text1"/>
          <w:sz w:val="28"/>
          <w:szCs w:val="28"/>
        </w:rPr>
        <w:t>].</w:t>
      </w:r>
    </w:p>
    <w:p w14:paraId="13464C48"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7.6. Trách nhiệm của Nhà thầu đối với các sai sót</w:t>
      </w:r>
    </w:p>
    <w:p w14:paraId="0AE91C8F"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b) Trường hợp không sửa chữa được sai sót</w:t>
      </w:r>
    </w:p>
    <w:p w14:paraId="155E68CF"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7.7. Các kiểm định thêm</w:t>
      </w:r>
    </w:p>
    <w:p w14:paraId="605B9DB2"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lastRenderedPageBreak/>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Các kiểm định này phải được tiến hành theo các điều kiện được áp dụng cho các kiểm định trước, ch</w:t>
      </w:r>
      <w:r w:rsidRPr="00D54600">
        <w:rPr>
          <w:color w:val="000000" w:themeColor="text1"/>
          <w:sz w:val="28"/>
          <w:szCs w:val="28"/>
          <w:lang w:val="en-GB"/>
        </w:rPr>
        <w:t>ỉ</w:t>
      </w:r>
      <w:r w:rsidRPr="00D54600">
        <w:rPr>
          <w:color w:val="000000" w:themeColor="text1"/>
          <w:sz w:val="28"/>
          <w:szCs w:val="28"/>
        </w:rPr>
        <w:t xml:space="preserve"> khác là được tiến hành bằng kinh phí của Nhà thầu.</w:t>
      </w:r>
    </w:p>
    <w:p w14:paraId="451A2F52"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7.8. Những nghĩa vụ chưa được hoàn thành</w:t>
      </w:r>
    </w:p>
    <w:p w14:paraId="18962386"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D54600" w:rsidRDefault="00A41F33" w:rsidP="00CB446D">
      <w:pPr>
        <w:spacing w:beforeLines="40" w:before="96" w:line="400" w:lineRule="atLeast"/>
        <w:ind w:firstLine="567"/>
        <w:jc w:val="both"/>
        <w:rPr>
          <w:b/>
          <w:color w:val="000000" w:themeColor="text1"/>
          <w:sz w:val="28"/>
          <w:szCs w:val="28"/>
        </w:rPr>
      </w:pPr>
      <w:r w:rsidRPr="00D54600">
        <w:rPr>
          <w:b/>
          <w:color w:val="000000" w:themeColor="text1"/>
          <w:sz w:val="28"/>
          <w:szCs w:val="28"/>
        </w:rPr>
        <w:t>Điều 8. Thời gian và tiến độ thực hiện hợp đồng</w:t>
      </w:r>
    </w:p>
    <w:p w14:paraId="1915D42B"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8.1. Thời gian và tiến độ thực hiện hợp đồng thi công xây dựng theo quy định tại Điều 14 Nghị định số 37/2015/NĐ-CP.</w:t>
      </w:r>
    </w:p>
    <w:p w14:paraId="75793109"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8.2. Ngày khởi công, thời gian thực hiện hợp đồng</w:t>
      </w:r>
    </w:p>
    <w:p w14:paraId="455B280C" w14:textId="24E808EE"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Ngày khởi công công trình là </w:t>
      </w:r>
      <w:r w:rsidR="003519C1" w:rsidRPr="00D54600">
        <w:rPr>
          <w:color w:val="000000" w:themeColor="text1"/>
          <w:sz w:val="28"/>
          <w:szCs w:val="28"/>
        </w:rPr>
        <w:t>ngày hợp đồng có hiệu lực</w:t>
      </w:r>
      <w:r w:rsidRPr="00D54600">
        <w:rPr>
          <w:color w:val="000000" w:themeColor="text1"/>
          <w:sz w:val="28"/>
          <w:szCs w:val="28"/>
        </w:rPr>
        <w:t xml:space="preserve"> [quy định tại </w:t>
      </w:r>
      <w:r w:rsidRPr="00D54600">
        <w:rPr>
          <w:b/>
          <w:color w:val="000000" w:themeColor="text1"/>
          <w:sz w:val="28"/>
          <w:szCs w:val="28"/>
        </w:rPr>
        <w:t>ĐKCT</w:t>
      </w:r>
      <w:r w:rsidRPr="00D54600">
        <w:rPr>
          <w:color w:val="000000" w:themeColor="text1"/>
          <w:sz w:val="28"/>
          <w:szCs w:val="28"/>
        </w:rPr>
        <w:t>].</w:t>
      </w:r>
    </w:p>
    <w:p w14:paraId="551C1EE9"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Nhà thầu sẽ bắt đầu tiến hành thi công xây dựng công trình </w:t>
      </w:r>
      <w:r w:rsidRPr="00D54600">
        <w:rPr>
          <w:i/>
          <w:color w:val="000000" w:themeColor="text1"/>
          <w:sz w:val="28"/>
          <w:szCs w:val="28"/>
        </w:rPr>
        <w:t>(ngay sau ngày khởi công)</w:t>
      </w:r>
      <w:r w:rsidRPr="00D54600">
        <w:rPr>
          <w:color w:val="000000" w:themeColor="text1"/>
          <w:sz w:val="28"/>
          <w:szCs w:val="28"/>
        </w:rPr>
        <w:t xml:space="preserve"> và sẽ thực hiện thi công xây dựng công trình đúng thời gian thực hiện hợp đồng mà không được chậm trễ.</w:t>
      </w:r>
    </w:p>
    <w:p w14:paraId="32DAC695" w14:textId="1E396775"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Nhà thầu phải hoàn thành toàn bộ công việc theo nội dung của hợp đồng trong khoảng thời gian </w:t>
      </w:r>
      <w:r w:rsidR="000B4484" w:rsidRPr="00D54600">
        <w:rPr>
          <w:noProof/>
          <w:color w:val="000000" w:themeColor="text1"/>
          <w:sz w:val="28"/>
          <w:szCs w:val="28"/>
        </w:rPr>
        <w:t>6</w:t>
      </w:r>
      <w:r w:rsidRPr="00D54600">
        <w:rPr>
          <w:noProof/>
          <w:color w:val="000000" w:themeColor="text1"/>
          <w:sz w:val="28"/>
          <w:szCs w:val="28"/>
        </w:rPr>
        <w:t>0</w:t>
      </w:r>
      <w:r w:rsidRPr="00D54600">
        <w:rPr>
          <w:color w:val="000000" w:themeColor="text1"/>
          <w:sz w:val="28"/>
          <w:szCs w:val="28"/>
        </w:rPr>
        <w:t xml:space="preserve"> ngày kể từ ngày khởi công công trình [quy định tại </w:t>
      </w:r>
      <w:r w:rsidRPr="00D54600">
        <w:rPr>
          <w:b/>
          <w:color w:val="000000" w:themeColor="text1"/>
          <w:sz w:val="28"/>
          <w:szCs w:val="28"/>
        </w:rPr>
        <w:t>ĐKCT</w:t>
      </w:r>
      <w:r w:rsidRPr="00D54600">
        <w:rPr>
          <w:color w:val="000000" w:themeColor="text1"/>
          <w:sz w:val="28"/>
          <w:szCs w:val="28"/>
        </w:rPr>
        <w:t>].</w:t>
      </w:r>
    </w:p>
    <w:p w14:paraId="0E01183A"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8.3. Tiến độ thực hiện hợp đồng</w:t>
      </w:r>
    </w:p>
    <w:p w14:paraId="5B0B113B"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Căn cứ vào thời gian thực hiện hợp đồng Nhà thầu phải lập tiến độ chi tiết để trình cho Chủ đầu tư trong vòng 05 ngày [quy định tại </w:t>
      </w:r>
      <w:r w:rsidRPr="00D54600">
        <w:rPr>
          <w:b/>
          <w:color w:val="000000" w:themeColor="text1"/>
          <w:sz w:val="28"/>
          <w:szCs w:val="28"/>
        </w:rPr>
        <w:t>ĐKCT</w:t>
      </w:r>
      <w:r w:rsidRPr="00D54600">
        <w:rPr>
          <w:color w:val="000000" w:themeColor="text1"/>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a) Trình tự thực hiện công việc của Nhà thầu và thời gian thi công cho mỗi giai đoạn chính của công trình;</w:t>
      </w:r>
    </w:p>
    <w:p w14:paraId="028CDD4F"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lastRenderedPageBreak/>
        <w:t>b) Quá trình và thời gian kiểm tra, kiểm định;</w:t>
      </w:r>
    </w:p>
    <w:p w14:paraId="7112DBB7"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c) Báo cáo tiến độ Nhà thầu phải thể hiện:</w:t>
      </w:r>
    </w:p>
    <w:p w14:paraId="7B83E846"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Biện pháp tổ chức thi công trên công trường và các giai đoạn chính trong việc thi công công trình;</w:t>
      </w:r>
    </w:p>
    <w:p w14:paraId="0E72D2D3"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Nhà thầu được phép điều chỉnh tiến độ chi tiết theo tuần, tháng nhưng phải phù hợp với tiến độ tổng thể của hợp đồng.</w:t>
      </w:r>
    </w:p>
    <w:p w14:paraId="660E92D6"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8.4. Điều chỉnh tiến độ hợp đồng thi công xây dựng</w:t>
      </w:r>
    </w:p>
    <w:p w14:paraId="60AC371A"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a) Điều chỉnh tiến độ hợp đồng thi công xây dựng theo quy định tại Điều 39 Nghị định số 37/2015/NĐ-CP [quy định tại </w:t>
      </w:r>
      <w:r w:rsidRPr="00D54600">
        <w:rPr>
          <w:b/>
          <w:color w:val="000000" w:themeColor="text1"/>
          <w:sz w:val="28"/>
          <w:szCs w:val="28"/>
        </w:rPr>
        <w:t>ĐKCT</w:t>
      </w:r>
      <w:r w:rsidRPr="00D54600">
        <w:rPr>
          <w:color w:val="000000" w:themeColor="text1"/>
          <w:sz w:val="28"/>
          <w:szCs w:val="28"/>
        </w:rPr>
        <w:t>] và Điều 5 Thông tư này.</w:t>
      </w:r>
    </w:p>
    <w:p w14:paraId="49CABAE2"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b) Chủ đầu tư và Nhà thầu sẽ thương thảo về việc gia hạn thời gian thực hiện hợp đồng trong các trường hợp sau đây:</w:t>
      </w:r>
    </w:p>
    <w:p w14:paraId="01705329"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Chủ đầu tư không trao cho Nhà thầu quyền tiếp cận, sử dụng các phần hoặc toàn bộ công trường theo thời gian quy định;</w:t>
      </w:r>
    </w:p>
    <w:p w14:paraId="4D330451"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Chủ đầu tư chậm trễ không có lý do trong việc cấp biên bản nghiệm thu công trình;</w:t>
      </w:r>
    </w:p>
    <w:p w14:paraId="393968A6" w14:textId="77777777" w:rsidR="00A41F33" w:rsidRPr="00D54600" w:rsidRDefault="00A41F33" w:rsidP="00CB446D">
      <w:pPr>
        <w:spacing w:beforeLines="40" w:before="96" w:line="400" w:lineRule="atLeast"/>
        <w:ind w:firstLine="567"/>
        <w:jc w:val="both"/>
        <w:rPr>
          <w:color w:val="000000" w:themeColor="text1"/>
          <w:spacing w:val="-2"/>
          <w:sz w:val="28"/>
          <w:szCs w:val="28"/>
        </w:rPr>
      </w:pPr>
      <w:r w:rsidRPr="00D54600">
        <w:rPr>
          <w:color w:val="000000" w:themeColor="text1"/>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c) Nhà thầu được phép theo Điều 24 [Khiếu nại và xử lý các tranh chấp] gia hạn thời gian hoàn thành nếu do một trong những lý do sau đây:</w:t>
      </w:r>
    </w:p>
    <w:p w14:paraId="7A5FEA0C"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lastRenderedPageBreak/>
        <w:t>- Có sự thay đổi phạm vi công việc, thiết kế, biện pháp thi công theo yêu cầu của Chủ đầu tư làm ảnh hưởng đến tiến độ thực hiện hợp đồng;</w:t>
      </w:r>
    </w:p>
    <w:p w14:paraId="4CA2D3E2"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Do ảnh hưởng của các trường hợp bất khả kháng;</w:t>
      </w:r>
    </w:p>
    <w:p w14:paraId="1DA752F4"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Do Chủ đầu tư không hoặc chậm thanh toán vốn theo quy định của hợp đồng.</w:t>
      </w:r>
    </w:p>
    <w:p w14:paraId="4E22D697"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8.5. Đẩy nhanh tiến độ</w:t>
      </w:r>
    </w:p>
    <w:p w14:paraId="298F3DDE"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8.6. Khắc phục tiến độ chậm trễ</w:t>
      </w:r>
    </w:p>
    <w:p w14:paraId="008C0539"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D54600" w:rsidRDefault="00A41F33" w:rsidP="00CB446D">
      <w:pPr>
        <w:spacing w:beforeLines="40" w:before="96" w:line="400" w:lineRule="atLeast"/>
        <w:ind w:firstLine="567"/>
        <w:jc w:val="both"/>
        <w:rPr>
          <w:b/>
          <w:color w:val="000000" w:themeColor="text1"/>
          <w:sz w:val="28"/>
          <w:szCs w:val="28"/>
        </w:rPr>
      </w:pPr>
      <w:r w:rsidRPr="00D54600">
        <w:rPr>
          <w:b/>
          <w:color w:val="000000" w:themeColor="text1"/>
          <w:sz w:val="28"/>
          <w:szCs w:val="28"/>
        </w:rPr>
        <w:t>Điều 9. Giá hợp đồng, tạm ứng và thanh toán</w:t>
      </w:r>
    </w:p>
    <w:p w14:paraId="1FAF061F"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07547CEE"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Tổng giá trị hợp đồng là </w:t>
      </w:r>
      <w:r w:rsidR="000B4484" w:rsidRPr="00D54600">
        <w:rPr>
          <w:b/>
          <w:color w:val="000000" w:themeColor="text1"/>
          <w:sz w:val="28"/>
          <w:szCs w:val="28"/>
          <w:lang w:val="es-ES"/>
        </w:rPr>
        <w:t>294.400.000 đồng</w:t>
      </w:r>
      <w:r w:rsidR="00800C5B" w:rsidRPr="00D54600">
        <w:rPr>
          <w:b/>
          <w:color w:val="000000" w:themeColor="text1"/>
          <w:sz w:val="28"/>
          <w:szCs w:val="28"/>
          <w:lang w:val="es-ES"/>
        </w:rPr>
        <w:t xml:space="preserve">  </w:t>
      </w:r>
      <w:r w:rsidRPr="00D54600">
        <w:rPr>
          <w:color w:val="000000" w:themeColor="text1"/>
          <w:sz w:val="28"/>
          <w:szCs w:val="28"/>
        </w:rPr>
        <w:t xml:space="preserve">[quy định tại </w:t>
      </w:r>
      <w:r w:rsidRPr="00D54600">
        <w:rPr>
          <w:b/>
          <w:color w:val="000000" w:themeColor="text1"/>
          <w:sz w:val="28"/>
          <w:szCs w:val="28"/>
        </w:rPr>
        <w:t>ĐKCT</w:t>
      </w:r>
      <w:r w:rsidRPr="00D54600">
        <w:rPr>
          <w:color w:val="000000" w:themeColor="text1"/>
          <w:sz w:val="28"/>
          <w:szCs w:val="28"/>
        </w:rPr>
        <w:t>].</w:t>
      </w:r>
    </w:p>
    <w:p w14:paraId="140EC3EB" w14:textId="59B22C27" w:rsidR="005B1CFD" w:rsidRPr="00D54600" w:rsidRDefault="00800C5B" w:rsidP="00CB446D">
      <w:pPr>
        <w:spacing w:beforeLines="40" w:before="96" w:line="400" w:lineRule="atLeast"/>
        <w:ind w:firstLine="284"/>
        <w:jc w:val="both"/>
        <w:rPr>
          <w:rFonts w:ascii="Times New Roman Italic" w:hAnsi="Times New Roman Italic"/>
          <w:i/>
          <w:color w:val="000000" w:themeColor="text1"/>
          <w:spacing w:val="-10"/>
          <w:sz w:val="28"/>
          <w:szCs w:val="28"/>
        </w:rPr>
      </w:pPr>
      <w:r w:rsidRPr="00D54600">
        <w:rPr>
          <w:rFonts w:ascii="Times New Roman Italic" w:hAnsi="Times New Roman Italic"/>
          <w:i/>
          <w:color w:val="000000" w:themeColor="text1"/>
          <w:spacing w:val="-10"/>
          <w:sz w:val="28"/>
          <w:szCs w:val="28"/>
        </w:rPr>
        <w:t xml:space="preserve">(Bằng chữ: </w:t>
      </w:r>
      <w:r w:rsidR="000B4484" w:rsidRPr="00D54600">
        <w:rPr>
          <w:rFonts w:ascii="Times New Roman Italic" w:hAnsi="Times New Roman Italic"/>
          <w:i/>
          <w:color w:val="000000" w:themeColor="text1"/>
          <w:spacing w:val="-10"/>
          <w:sz w:val="28"/>
          <w:szCs w:val="28"/>
        </w:rPr>
        <w:t>Hai trăm chín mươi tư triệu bốn trăm nghìn đồng</w:t>
      </w:r>
      <w:r w:rsidRPr="00D54600">
        <w:rPr>
          <w:rFonts w:ascii="Times New Roman Italic" w:hAnsi="Times New Roman Italic"/>
          <w:i/>
          <w:color w:val="000000" w:themeColor="text1"/>
          <w:spacing w:val="-10"/>
          <w:sz w:val="28"/>
          <w:szCs w:val="28"/>
        </w:rPr>
        <w:t>./.)</w:t>
      </w:r>
    </w:p>
    <w:p w14:paraId="748667D3" w14:textId="4CDB4C66"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lastRenderedPageBreak/>
        <w:t>Chi tiết giá hợp đồng được nêu trong Phụ lục số 01 [Giá hợp đồng, tạm ứng, thanh toán].</w:t>
      </w:r>
    </w:p>
    <w:p w14:paraId="6349FC5E" w14:textId="75D86E90"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Giá hợp đồng trên đã bao gồm</w:t>
      </w:r>
      <w:r w:rsidR="00DA518F" w:rsidRPr="00D54600">
        <w:rPr>
          <w:color w:val="000000" w:themeColor="text1"/>
          <w:sz w:val="28"/>
          <w:szCs w:val="28"/>
        </w:rPr>
        <w:t xml:space="preserve"> thuế giá trị gia tăng và</w:t>
      </w:r>
      <w:r w:rsidRPr="00D54600">
        <w:rPr>
          <w:color w:val="000000" w:themeColor="text1"/>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Giá hợp đồng chỉ được điều chỉnh theo quy định tại Điều 10 [Điều chỉnh giá hợp đồng].</w:t>
      </w:r>
    </w:p>
    <w:p w14:paraId="0C226461"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9.3. Tạm ứng</w:t>
      </w:r>
    </w:p>
    <w:p w14:paraId="66A615BC" w14:textId="3FFD0596" w:rsidR="00A41F33" w:rsidRPr="00D54600" w:rsidRDefault="00E36D30" w:rsidP="00CB446D">
      <w:pPr>
        <w:spacing w:beforeLines="40" w:before="96" w:line="400" w:lineRule="atLeast"/>
        <w:ind w:firstLine="567"/>
        <w:jc w:val="both"/>
        <w:rPr>
          <w:color w:val="000000" w:themeColor="text1"/>
          <w:sz w:val="28"/>
          <w:szCs w:val="28"/>
        </w:rPr>
      </w:pPr>
      <w:r w:rsidRPr="00D54600">
        <w:rPr>
          <w:color w:val="000000" w:themeColor="text1"/>
          <w:sz w:val="28"/>
          <w:szCs w:val="28"/>
        </w:rPr>
        <w:t>Không áp dụng.</w:t>
      </w:r>
    </w:p>
    <w:p w14:paraId="0C9CBB5F" w14:textId="77777777" w:rsidR="00A41F33" w:rsidRPr="00D54600" w:rsidRDefault="00A41F33" w:rsidP="00CB446D">
      <w:pPr>
        <w:spacing w:beforeLines="40" w:before="96" w:line="400" w:lineRule="atLeast"/>
        <w:ind w:firstLine="567"/>
        <w:jc w:val="both"/>
        <w:rPr>
          <w:color w:val="000000" w:themeColor="text1"/>
          <w:sz w:val="28"/>
          <w:szCs w:val="28"/>
        </w:rPr>
      </w:pPr>
      <w:r w:rsidRPr="00D54600">
        <w:rPr>
          <w:color w:val="000000" w:themeColor="text1"/>
          <w:sz w:val="28"/>
          <w:szCs w:val="28"/>
        </w:rPr>
        <w:t xml:space="preserve">9.4. Thanh toán [quy định tại </w:t>
      </w:r>
      <w:r w:rsidRPr="00D54600">
        <w:rPr>
          <w:b/>
          <w:color w:val="000000" w:themeColor="text1"/>
          <w:sz w:val="28"/>
          <w:szCs w:val="28"/>
        </w:rPr>
        <w:t>ĐKCT</w:t>
      </w:r>
      <w:r w:rsidRPr="00D54600">
        <w:rPr>
          <w:color w:val="000000" w:themeColor="text1"/>
          <w:sz w:val="28"/>
          <w:szCs w:val="28"/>
        </w:rPr>
        <w:t>]</w:t>
      </w:r>
    </w:p>
    <w:p w14:paraId="68FE1D6E" w14:textId="77777777" w:rsidR="00E70F33" w:rsidRPr="00D54600" w:rsidRDefault="00E70F33" w:rsidP="00CB446D">
      <w:pPr>
        <w:spacing w:beforeLines="40" w:before="96" w:line="400" w:lineRule="atLeast"/>
        <w:ind w:firstLine="567"/>
        <w:jc w:val="both"/>
        <w:rPr>
          <w:color w:val="000000" w:themeColor="text1"/>
          <w:spacing w:val="-4"/>
          <w:sz w:val="28"/>
          <w:szCs w:val="28"/>
          <w:lang w:val="vi-VN"/>
        </w:rPr>
      </w:pPr>
      <w:r w:rsidRPr="00D54600">
        <w:rPr>
          <w:color w:val="000000" w:themeColor="text1"/>
          <w:spacing w:val="-4"/>
          <w:sz w:val="28"/>
          <w:szCs w:val="28"/>
          <w:lang w:val="vi-VN"/>
        </w:rPr>
        <w:t>- Đồng tiền sử dụng để thanh toán hợp đồng xây dựng là đồng tiền Việt Nam.</w:t>
      </w:r>
    </w:p>
    <w:p w14:paraId="77BBFC2B" w14:textId="77777777" w:rsidR="00E70F33" w:rsidRPr="00D54600" w:rsidRDefault="00E70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Hình thức thanh toán: Chuyển khoản.</w:t>
      </w:r>
    </w:p>
    <w:p w14:paraId="01C5FD74" w14:textId="36DF9F1C" w:rsidR="00E70F33" w:rsidRPr="00D54600" w:rsidRDefault="00CD742C"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Việc thanh toán được thực hiện trên cơ sở kế hoạch vốn cấp và tối đa không vượt quá 100% khối lượng công việc thực tế hoàn thành nghiệm thu</w:t>
      </w:r>
      <w:r w:rsidR="00E70F33" w:rsidRPr="00D54600">
        <w:rPr>
          <w:color w:val="000000" w:themeColor="text1"/>
          <w:sz w:val="28"/>
          <w:szCs w:val="28"/>
          <w:lang w:val="vi-VN"/>
        </w:rPr>
        <w:t>.</w:t>
      </w:r>
    </w:p>
    <w:p w14:paraId="2398FA1F" w14:textId="77777777" w:rsidR="00E70F33" w:rsidRPr="00D54600" w:rsidRDefault="00E70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D54600" w:rsidRDefault="00E70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D54600" w:rsidRDefault="00E70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Nhà thầu sẽ hoàn trả hóa đơn VAT cho Chủ đầu tư theo từng đợt chuyển kinh phí.</w:t>
      </w:r>
    </w:p>
    <w:p w14:paraId="3B49C49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9.5. Thời hạn thanh toán</w:t>
      </w:r>
    </w:p>
    <w:p w14:paraId="1806E8E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D54600">
        <w:rPr>
          <w:b/>
          <w:color w:val="000000" w:themeColor="text1"/>
          <w:sz w:val="28"/>
          <w:szCs w:val="28"/>
          <w:lang w:val="vi-VN"/>
        </w:rPr>
        <w:t>ĐKCT</w:t>
      </w:r>
      <w:r w:rsidRPr="00D54600">
        <w:rPr>
          <w:color w:val="000000" w:themeColor="text1"/>
          <w:sz w:val="28"/>
          <w:szCs w:val="28"/>
          <w:lang w:val="vi-VN"/>
        </w:rPr>
        <w:t>].</w:t>
      </w:r>
    </w:p>
    <w:p w14:paraId="5C2109C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9.6. Thanh toán tiền bị giữ lại</w:t>
      </w:r>
    </w:p>
    <w:p w14:paraId="7A80214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Chủ đầu tư sẽ thanh toán toàn bộ các khoản tiền bị giữ lại cho Nhà thầu [quy định tại </w:t>
      </w:r>
      <w:r w:rsidRPr="00D54600">
        <w:rPr>
          <w:b/>
          <w:color w:val="000000" w:themeColor="text1"/>
          <w:sz w:val="28"/>
          <w:szCs w:val="28"/>
          <w:lang w:val="vi-VN"/>
        </w:rPr>
        <w:t>ĐKCT</w:t>
      </w:r>
      <w:r w:rsidRPr="00D54600">
        <w:rPr>
          <w:color w:val="000000" w:themeColor="text1"/>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9.7. Đồng tiền và hình thức thanh toán</w:t>
      </w:r>
    </w:p>
    <w:p w14:paraId="5A768DDE" w14:textId="77777777" w:rsidR="00A41F33" w:rsidRPr="00D54600" w:rsidRDefault="00A41F33" w:rsidP="00CB446D">
      <w:pPr>
        <w:spacing w:beforeLines="40" w:before="96" w:line="400" w:lineRule="atLeast"/>
        <w:ind w:firstLine="567"/>
        <w:jc w:val="both"/>
        <w:rPr>
          <w:i/>
          <w:color w:val="000000" w:themeColor="text1"/>
          <w:sz w:val="28"/>
          <w:szCs w:val="28"/>
          <w:lang w:val="vi-VN"/>
        </w:rPr>
      </w:pPr>
      <w:r w:rsidRPr="00D54600">
        <w:rPr>
          <w:color w:val="000000" w:themeColor="text1"/>
          <w:sz w:val="28"/>
          <w:szCs w:val="28"/>
          <w:lang w:val="vi-VN"/>
        </w:rPr>
        <w:lastRenderedPageBreak/>
        <w:t>a) Đồng tiền thanh toán: giá hợp đồng sẽ được thanh toán bằng đồng tiền Việt Nam (VNĐ).</w:t>
      </w:r>
    </w:p>
    <w:p w14:paraId="112D6ECB" w14:textId="77777777" w:rsidR="00A41F33" w:rsidRPr="00D54600" w:rsidRDefault="00A41F33" w:rsidP="00CB446D">
      <w:pPr>
        <w:spacing w:beforeLines="40" w:before="96" w:line="400" w:lineRule="atLeast"/>
        <w:ind w:firstLine="567"/>
        <w:jc w:val="both"/>
        <w:rPr>
          <w:i/>
          <w:color w:val="000000" w:themeColor="text1"/>
          <w:sz w:val="28"/>
          <w:szCs w:val="28"/>
          <w:lang w:val="vi-VN"/>
        </w:rPr>
      </w:pPr>
      <w:r w:rsidRPr="00D54600">
        <w:rPr>
          <w:color w:val="000000" w:themeColor="text1"/>
          <w:sz w:val="28"/>
          <w:szCs w:val="28"/>
          <w:lang w:val="vi-VN"/>
        </w:rPr>
        <w:t>b) Hình thức thanh toán: thanh toán bằng hình thức chuyển khoản.</w:t>
      </w:r>
    </w:p>
    <w:p w14:paraId="17001FD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9.8. Hồ sơ thanh toán [quy định tại </w:t>
      </w:r>
      <w:r w:rsidRPr="00D54600">
        <w:rPr>
          <w:b/>
          <w:color w:val="000000" w:themeColor="text1"/>
          <w:sz w:val="28"/>
          <w:szCs w:val="28"/>
          <w:lang w:val="vi-VN"/>
        </w:rPr>
        <w:t>ĐKCT</w:t>
      </w:r>
      <w:r w:rsidRPr="00D54600">
        <w:rPr>
          <w:color w:val="000000" w:themeColor="text1"/>
          <w:sz w:val="28"/>
          <w:szCs w:val="28"/>
          <w:lang w:val="vi-VN"/>
        </w:rPr>
        <w:t>]</w:t>
      </w:r>
    </w:p>
    <w:p w14:paraId="7AD32B0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 Biên bản nghiệm thu khối lượng hoàn thành trong giai đoạn thanh toán </w:t>
      </w:r>
      <w:r w:rsidRPr="00D54600">
        <w:rPr>
          <w:i/>
          <w:color w:val="000000" w:themeColor="text1"/>
          <w:sz w:val="28"/>
          <w:szCs w:val="28"/>
          <w:lang w:val="vi-VN"/>
        </w:rPr>
        <w:t xml:space="preserve">(theo mẫu biên bản nghiệm thu chất lượng có ghi khối lượng) </w:t>
      </w:r>
      <w:r w:rsidRPr="00D54600">
        <w:rPr>
          <w:color w:val="000000" w:themeColor="text1"/>
          <w:sz w:val="28"/>
          <w:szCs w:val="28"/>
          <w:lang w:val="vi-VN"/>
        </w:rPr>
        <w:t>có xác nhận của đại diện Chủ đầu tư hoặc đại diện nhà tư vấn</w:t>
      </w:r>
      <w:r w:rsidRPr="00D54600">
        <w:rPr>
          <w:i/>
          <w:color w:val="000000" w:themeColor="text1"/>
          <w:sz w:val="28"/>
          <w:szCs w:val="28"/>
          <w:lang w:val="vi-VN"/>
        </w:rPr>
        <w:t xml:space="preserve"> (nếu có) </w:t>
      </w:r>
      <w:r w:rsidRPr="00D54600">
        <w:rPr>
          <w:color w:val="000000" w:themeColor="text1"/>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 Bảng xác định giá trị khối lượng phát sinh </w:t>
      </w:r>
      <w:r w:rsidRPr="00D54600">
        <w:rPr>
          <w:i/>
          <w:color w:val="000000" w:themeColor="text1"/>
          <w:sz w:val="28"/>
          <w:szCs w:val="28"/>
          <w:lang w:val="vi-VN"/>
        </w:rPr>
        <w:t>(nếu có)</w:t>
      </w:r>
      <w:r w:rsidRPr="00D54600">
        <w:rPr>
          <w:color w:val="000000" w:themeColor="text1"/>
          <w:sz w:val="28"/>
          <w:szCs w:val="28"/>
          <w:lang w:val="vi-VN"/>
        </w:rPr>
        <w:t xml:space="preserve"> nằm ngoài phạm vi công việc phải thực hiện theo hợp đồng đã ký kết có xác nhận của đại diện Chủ đầu tư hoặc đại diện nhà tư vấn </w:t>
      </w:r>
      <w:r w:rsidRPr="00D54600">
        <w:rPr>
          <w:i/>
          <w:color w:val="000000" w:themeColor="text1"/>
          <w:sz w:val="28"/>
          <w:szCs w:val="28"/>
          <w:lang w:val="vi-VN"/>
        </w:rPr>
        <w:t>(nếu có)</w:t>
      </w:r>
      <w:r w:rsidRPr="00D54600">
        <w:rPr>
          <w:color w:val="000000" w:themeColor="text1"/>
          <w:sz w:val="28"/>
          <w:szCs w:val="28"/>
          <w:lang w:val="vi-VN"/>
        </w:rPr>
        <w:t xml:space="preserve"> và đại diện Nhà thầu;</w:t>
      </w:r>
    </w:p>
    <w:p w14:paraId="5811AA9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 Đề nghị thanh toán của Nhà thầu cần thể hiện các nội dung: giá trị khối lượng hoàn thành theo hợp đồng, giá trị khối lượng các công việc phát sinh </w:t>
      </w:r>
      <w:r w:rsidRPr="00D54600">
        <w:rPr>
          <w:i/>
          <w:color w:val="000000" w:themeColor="text1"/>
          <w:sz w:val="28"/>
          <w:szCs w:val="28"/>
          <w:lang w:val="vi-VN"/>
        </w:rPr>
        <w:t>(nếu có)</w:t>
      </w:r>
      <w:r w:rsidRPr="00D54600">
        <w:rPr>
          <w:color w:val="000000" w:themeColor="text1"/>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10. Điều chỉnh đơn giá, khối lượng công việc, một số nội dung khác trong hợp đồng và giá hợp đồng xây dựng</w:t>
      </w:r>
    </w:p>
    <w:p w14:paraId="34C2FD6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D54600">
        <w:rPr>
          <w:b/>
          <w:color w:val="000000" w:themeColor="text1"/>
          <w:sz w:val="28"/>
          <w:szCs w:val="28"/>
          <w:lang w:val="vi-VN"/>
        </w:rPr>
        <w:t>ĐKCT</w:t>
      </w:r>
      <w:r w:rsidRPr="00D54600">
        <w:rPr>
          <w:color w:val="000000" w:themeColor="text1"/>
          <w:sz w:val="28"/>
          <w:szCs w:val="28"/>
          <w:lang w:val="vi-VN"/>
        </w:rPr>
        <w:t>].</w:t>
      </w:r>
    </w:p>
    <w:p w14:paraId="2A51448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10.3. Điều chỉnh giá hợp đồng xây dựng theo hướng dẫn tại Phụ lục I Thông tư hướng dẫn một số nội dung về hợp đồng xây dựng [quy định tại </w:t>
      </w:r>
      <w:r w:rsidRPr="00D54600">
        <w:rPr>
          <w:b/>
          <w:color w:val="000000" w:themeColor="text1"/>
          <w:sz w:val="28"/>
          <w:szCs w:val="28"/>
          <w:lang w:val="vi-VN"/>
        </w:rPr>
        <w:t>ĐKCT</w:t>
      </w:r>
      <w:r w:rsidRPr="00D54600">
        <w:rPr>
          <w:color w:val="000000" w:themeColor="text1"/>
          <w:sz w:val="28"/>
          <w:szCs w:val="28"/>
          <w:lang w:val="vi-VN"/>
        </w:rPr>
        <w:t>].</w:t>
      </w:r>
    </w:p>
    <w:p w14:paraId="0ABEEF7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10.4. Giá hợp đồng được điều chỉnh trong một số trường hợp quy định tại Điều 22 [Sự kiện bồi thường].</w:t>
      </w:r>
    </w:p>
    <w:p w14:paraId="59F5B52B"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11. Quyền và nghĩa vụ chung của Chủ đầu tư</w:t>
      </w:r>
    </w:p>
    <w:p w14:paraId="4234260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11.1. Quyền của Chủ đầu tư</w:t>
      </w:r>
    </w:p>
    <w:p w14:paraId="65A3107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a) Chủ đầu tư có quyền kiểm tra, giám sát nhưng không được gây cản trở hoạt động thi công bình thường của Nhà thầu và bất kỳ chậm trễ, trì hoãn hay yêu </w:t>
      </w:r>
      <w:r w:rsidRPr="00D54600">
        <w:rPr>
          <w:color w:val="000000" w:themeColor="text1"/>
          <w:sz w:val="28"/>
          <w:szCs w:val="28"/>
          <w:lang w:val="vi-VN"/>
        </w:rPr>
        <w:lastRenderedPageBreak/>
        <w:t>cầu bổ sung kéo dài nào trong việc kiểm tra/kiểm định của Chủ đầu tư thì đều không được tính vào tiến độ thi công của Nhà thầu;</w:t>
      </w:r>
    </w:p>
    <w:p w14:paraId="3BBA803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 Số tiền </w:t>
      </w:r>
      <w:r w:rsidRPr="00D54600">
        <w:rPr>
          <w:i/>
          <w:color w:val="000000" w:themeColor="text1"/>
          <w:sz w:val="28"/>
          <w:szCs w:val="28"/>
          <w:lang w:val="vi-VN"/>
        </w:rPr>
        <w:t>(nếu có)</w:t>
      </w:r>
      <w:r w:rsidRPr="00D54600">
        <w:rPr>
          <w:color w:val="000000" w:themeColor="text1"/>
          <w:sz w:val="28"/>
          <w:szCs w:val="28"/>
          <w:lang w:val="vi-VN"/>
        </w:rPr>
        <w:t xml:space="preserve"> mà Chủ đầu tư có quyền yêu cầu Nhà thầu thanh toán;</w:t>
      </w:r>
    </w:p>
    <w:p w14:paraId="3F1D455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 Kéo dài </w:t>
      </w:r>
      <w:r w:rsidRPr="00D54600">
        <w:rPr>
          <w:i/>
          <w:color w:val="000000" w:themeColor="text1"/>
          <w:sz w:val="28"/>
          <w:szCs w:val="28"/>
          <w:lang w:val="vi-VN"/>
        </w:rPr>
        <w:t>(nếu có)</w:t>
      </w:r>
      <w:r w:rsidRPr="00D54600">
        <w:rPr>
          <w:color w:val="000000" w:themeColor="text1"/>
          <w:sz w:val="28"/>
          <w:szCs w:val="28"/>
          <w:lang w:val="vi-VN"/>
        </w:rPr>
        <w:t xml:space="preserve"> thời hạn thông báo sai sót;</w:t>
      </w:r>
    </w:p>
    <w:p w14:paraId="60FA147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Các quyền khác theo quy định của pháp luật.</w:t>
      </w:r>
    </w:p>
    <w:p w14:paraId="0E0E43B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11.2. Nghĩa vụ của Chủ đầu tư</w:t>
      </w:r>
    </w:p>
    <w:p w14:paraId="5447D86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Phải xin giấy phép xây dựng theo quy định;</w:t>
      </w:r>
    </w:p>
    <w:p w14:paraId="6345F85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Cử và thông báo bằng văn bản cho Nhà thầu về nhân lực chính tham gia quản lý và thực hiện hợp đồng;</w:t>
      </w:r>
    </w:p>
    <w:p w14:paraId="5DAF095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d) Bố trí đủ nguồn vốn để thanh toán cho Nhà thầu theo tiến độ thanh toán trong hợp đồng;</w:t>
      </w:r>
    </w:p>
    <w:p w14:paraId="1F05D6E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e) Cung cấp kịp thời hồ sơ thiết kế và các tài liệu có liên quan, vật tư </w:t>
      </w:r>
      <w:r w:rsidRPr="00D54600">
        <w:rPr>
          <w:i/>
          <w:color w:val="000000" w:themeColor="text1"/>
          <w:sz w:val="28"/>
          <w:szCs w:val="28"/>
          <w:lang w:val="vi-VN"/>
        </w:rPr>
        <w:t>(nếu có)</w:t>
      </w:r>
      <w:r w:rsidRPr="00D54600">
        <w:rPr>
          <w:color w:val="000000" w:themeColor="text1"/>
          <w:sz w:val="28"/>
          <w:szCs w:val="28"/>
          <w:lang w:val="vi-VN"/>
        </w:rPr>
        <w:t xml:space="preserve"> theo thỏa thuận trong hợp đồng và quy định của pháp luật có liên quan;</w:t>
      </w:r>
    </w:p>
    <w:p w14:paraId="79526F5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g) Xem xét và chấp thuận kịp thời trong thời gian 7 ngày bằng văn bản các đề xuất liên quan đến thiết kế, thi công của Nhà thầu trong quá trình thi công xây </w:t>
      </w:r>
      <w:r w:rsidRPr="00D54600">
        <w:rPr>
          <w:color w:val="000000" w:themeColor="text1"/>
          <w:sz w:val="28"/>
          <w:szCs w:val="28"/>
          <w:lang w:val="vi-VN"/>
        </w:rPr>
        <w:lastRenderedPageBreak/>
        <w:t>dựng công trình. Nếu trong khoảng thời gian này mà Chủ đầu tư không trả lời thì coi như Chủ đầu tư đã chấp thuận đề nghị hay yêu cầu của Nhà thầu;</w:t>
      </w:r>
    </w:p>
    <w:p w14:paraId="6A86393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12. Quyền và nghĩa vụ chung của Nhà thầu</w:t>
      </w:r>
    </w:p>
    <w:p w14:paraId="58A2C45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12.1. Quyền của Nhà thầu</w:t>
      </w:r>
    </w:p>
    <w:p w14:paraId="7752F35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Tiếp cận công trường:</w:t>
      </w:r>
    </w:p>
    <w:p w14:paraId="0A64BF1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Chủ đầu tư phải bàn giao cho Nhà thầu mặt bằng thi công công trình để Nhà thầu thực hiện hợp đồng trong thời gian 05 ngày.</w:t>
      </w:r>
    </w:p>
    <w:p w14:paraId="5603D11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Nếu do sai sót hoặc sự chậm trễ của Nhà thầu thì Nhà thầu sẽ không được quyền hưởng việc gia hạn thời gian, chi phí này.</w:t>
      </w:r>
    </w:p>
    <w:p w14:paraId="7BB1FBB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12.2. Nghĩa vụ của Nhà thầu</w:t>
      </w:r>
    </w:p>
    <w:p w14:paraId="7612534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w:t>
      </w:r>
      <w:r w:rsidRPr="00D54600">
        <w:rPr>
          <w:color w:val="000000" w:themeColor="text1"/>
          <w:sz w:val="28"/>
          <w:szCs w:val="28"/>
          <w:lang w:val="vi-VN"/>
        </w:rPr>
        <w:lastRenderedPageBreak/>
        <w:t>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e) Nhà thầu phải giữ bí mật thông tin liên quan đến hợp đồng hoặc pháp luật có quy định liên quan đến bảo mật thông tin.</w:t>
      </w:r>
    </w:p>
    <w:p w14:paraId="06C7716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12.3. Nhân lực của Nhà thầu</w:t>
      </w:r>
    </w:p>
    <w:p w14:paraId="0B8D81B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D54600">
        <w:rPr>
          <w:i/>
          <w:color w:val="000000" w:themeColor="text1"/>
          <w:sz w:val="28"/>
          <w:szCs w:val="28"/>
          <w:lang w:val="vi-VN"/>
        </w:rPr>
        <w:t>(hay tác động để sa thải)</w:t>
      </w:r>
      <w:r w:rsidRPr="00D54600">
        <w:rPr>
          <w:color w:val="000000" w:themeColor="text1"/>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Khi đó, Nhà thầu sẽ chỉ định </w:t>
      </w:r>
      <w:r w:rsidRPr="00D54600">
        <w:rPr>
          <w:i/>
          <w:color w:val="000000" w:themeColor="text1"/>
          <w:sz w:val="28"/>
          <w:szCs w:val="28"/>
          <w:lang w:val="vi-VN"/>
        </w:rPr>
        <w:t>(hoặc buộc phải chỉ định)</w:t>
      </w:r>
      <w:r w:rsidRPr="00D54600">
        <w:rPr>
          <w:color w:val="000000" w:themeColor="text1"/>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12.4. Báo cáo về nhân lực và thiết bị của Nhà thầu</w:t>
      </w:r>
    </w:p>
    <w:p w14:paraId="274A050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lastRenderedPageBreak/>
        <w:t>Nhà thầu phải trình cho Chủ đầu tư những chi tiết về số lượng nhân lực tối thiểu, thiết bị chủ yếu của Nhà thầu trên công trường.</w:t>
      </w:r>
    </w:p>
    <w:p w14:paraId="5DAF29F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12.5. Hợp tác</w:t>
      </w:r>
    </w:p>
    <w:p w14:paraId="23EAD05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D54600">
        <w:rPr>
          <w:i/>
          <w:color w:val="000000" w:themeColor="text1"/>
          <w:spacing w:val="-2"/>
          <w:sz w:val="28"/>
          <w:szCs w:val="28"/>
          <w:lang w:val="vi-VN"/>
        </w:rPr>
        <w:t>(nếu có)</w:t>
      </w:r>
      <w:r w:rsidRPr="00D54600">
        <w:rPr>
          <w:color w:val="000000" w:themeColor="text1"/>
          <w:spacing w:val="-2"/>
          <w:sz w:val="28"/>
          <w:szCs w:val="28"/>
          <w:lang w:val="vi-VN"/>
        </w:rPr>
        <w:t xml:space="preserve"> được nêu rõ trong hồ sơ mời thầu của Chủ đầu tư</w:t>
      </w:r>
      <w:r w:rsidRPr="00D54600">
        <w:rPr>
          <w:color w:val="000000" w:themeColor="text1"/>
          <w:sz w:val="28"/>
          <w:szCs w:val="28"/>
          <w:lang w:val="vi-VN"/>
        </w:rPr>
        <w:t>.</w:t>
      </w:r>
    </w:p>
    <w:p w14:paraId="413DF26A"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12.6. Định vị các mốc</w:t>
      </w:r>
    </w:p>
    <w:p w14:paraId="00899D4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54600">
        <w:rPr>
          <w:i/>
          <w:color w:val="000000" w:themeColor="text1"/>
          <w:sz w:val="28"/>
          <w:szCs w:val="28"/>
          <w:lang w:val="vi-VN"/>
        </w:rPr>
        <w:t>(các điểm mốc, tuyến và cao trình chuẩn),</w:t>
      </w:r>
      <w:r w:rsidRPr="00D54600">
        <w:rPr>
          <w:color w:val="000000" w:themeColor="text1"/>
          <w:sz w:val="28"/>
          <w:szCs w:val="28"/>
          <w:lang w:val="vi-VN"/>
        </w:rPr>
        <w:t xml:space="preserve"> nhưng Nhà thầu phải cố gắng để kiểm chứng độ chính xác của chúng trước khi sử dụng.</w:t>
      </w:r>
    </w:p>
    <w:p w14:paraId="1BD6D0F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12.7. Điều kiện về công trường</w:t>
      </w:r>
    </w:p>
    <w:p w14:paraId="21F4ECE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Địa hình của công trường, bao gồm cả các điều kiện địa chất công trình;</w:t>
      </w:r>
    </w:p>
    <w:p w14:paraId="3476B34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Điều kiện địa chất thủy văn và khí hậu;</w:t>
      </w:r>
    </w:p>
    <w:p w14:paraId="48C8457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Mức độ và tính chất của công việc và vật liệu cần thiết cho việc thi công, hoàn thành công trình và sửa chữa sai sót.</w:t>
      </w:r>
    </w:p>
    <w:p w14:paraId="461DD98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lastRenderedPageBreak/>
        <w:t>d) Các quy định của pháp luật về lao động;</w:t>
      </w:r>
    </w:p>
    <w:p w14:paraId="022F983F"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 Các yêu cầu của Nhà thầu về đường vào, ăn, ở, phương tiện, nhân lực, điều kiện giao thông, nước và các dịch vụ khác.</w:t>
      </w:r>
    </w:p>
    <w:p w14:paraId="76F047D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12.8. Đường đi và phương tiện</w:t>
      </w:r>
    </w:p>
    <w:p w14:paraId="7B0090E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Trừ khi được quy định khác trong các điều kiện và điều khoản này:</w:t>
      </w:r>
    </w:p>
    <w:p w14:paraId="766CE4B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b) Nhà thầu </w:t>
      </w:r>
      <w:r w:rsidRPr="00D54600">
        <w:rPr>
          <w:i/>
          <w:color w:val="000000" w:themeColor="text1"/>
          <w:sz w:val="28"/>
          <w:szCs w:val="28"/>
          <w:lang w:val="vi-VN"/>
        </w:rPr>
        <w:t>(trong quan hệ giữa các bên)</w:t>
      </w:r>
      <w:r w:rsidRPr="00D54600">
        <w:rPr>
          <w:color w:val="000000" w:themeColor="text1"/>
          <w:sz w:val="28"/>
          <w:szCs w:val="28"/>
          <w:lang w:val="vi-VN"/>
        </w:rPr>
        <w:t xml:space="preserve"> sẽ phải chịu trách nhiệm sửa chữa nếu Nhà thầu làm hỏng khi sử dụng các tuyến đường đó;</w:t>
      </w:r>
    </w:p>
    <w:p w14:paraId="6D4260EF"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12.9. Vận chuyển vật tư thiết bị:</w:t>
      </w:r>
    </w:p>
    <w:p w14:paraId="570DE87F"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12.10. Thiết bị Nhà thầu</w:t>
      </w:r>
    </w:p>
    <w:p w14:paraId="6BB211D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Nhà thầu phải chịu trách nhiệm đối với toàn bộ thiết bị của mình. Khi được đưa tới công trình, thiết bị của Nhà thầu phải dùng riêng cho việc thi công công </w:t>
      </w:r>
      <w:r w:rsidRPr="00D54600">
        <w:rPr>
          <w:color w:val="000000" w:themeColor="text1"/>
          <w:sz w:val="28"/>
          <w:szCs w:val="28"/>
          <w:lang w:val="vi-VN"/>
        </w:rPr>
        <w:lastRenderedPageBreak/>
        <w:t>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12.11. Hoạt động của Nhà thầu trên công trường</w:t>
      </w:r>
    </w:p>
    <w:p w14:paraId="4437F55A"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12.12. Các vấn đề khác có liên quan</w:t>
      </w:r>
    </w:p>
    <w:p w14:paraId="0784D9A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D54600" w:rsidRDefault="00A41F33" w:rsidP="00CB446D">
      <w:pPr>
        <w:spacing w:beforeLines="40" w:before="96" w:line="400" w:lineRule="atLeast"/>
        <w:ind w:firstLine="567"/>
        <w:jc w:val="both"/>
        <w:rPr>
          <w:b/>
          <w:color w:val="000000" w:themeColor="text1"/>
          <w:sz w:val="28"/>
          <w:szCs w:val="28"/>
        </w:rPr>
      </w:pPr>
      <w:r w:rsidRPr="00D54600">
        <w:rPr>
          <w:b/>
          <w:color w:val="000000" w:themeColor="text1"/>
          <w:sz w:val="28"/>
          <w:szCs w:val="28"/>
          <w:lang w:val="vi-VN"/>
        </w:rPr>
        <w:t xml:space="preserve">Điều 13. Quyền và nghĩa vụ của Nhà thầu tư vấn </w:t>
      </w:r>
      <w:r w:rsidR="00122821" w:rsidRPr="00D54600">
        <w:rPr>
          <w:b/>
          <w:color w:val="000000" w:themeColor="text1"/>
          <w:sz w:val="28"/>
          <w:szCs w:val="28"/>
        </w:rPr>
        <w:t xml:space="preserve">quản lý dự án: </w:t>
      </w:r>
      <w:r w:rsidR="00122821" w:rsidRPr="00D54600">
        <w:rPr>
          <w:bCs/>
          <w:color w:val="000000" w:themeColor="text1"/>
          <w:sz w:val="28"/>
          <w:szCs w:val="28"/>
        </w:rPr>
        <w:t>Không áp dụng.</w:t>
      </w:r>
    </w:p>
    <w:p w14:paraId="3EF1F5B1" w14:textId="514D7BC9" w:rsidR="00A41F33" w:rsidRPr="00D54600" w:rsidRDefault="00A41F33" w:rsidP="00CB446D">
      <w:pPr>
        <w:spacing w:beforeLines="40" w:before="96" w:line="400" w:lineRule="atLeast"/>
        <w:ind w:firstLine="567"/>
        <w:jc w:val="both"/>
        <w:rPr>
          <w:b/>
          <w:color w:val="000000" w:themeColor="text1"/>
          <w:sz w:val="28"/>
          <w:szCs w:val="28"/>
        </w:rPr>
      </w:pPr>
      <w:r w:rsidRPr="00D54600">
        <w:rPr>
          <w:b/>
          <w:color w:val="000000" w:themeColor="text1"/>
          <w:sz w:val="28"/>
          <w:szCs w:val="28"/>
          <w:lang w:val="vi-VN"/>
        </w:rPr>
        <w:lastRenderedPageBreak/>
        <w:t xml:space="preserve">Điều 14. Quyền và nghĩa vụ của Nhà thầu tư vấn </w:t>
      </w:r>
      <w:r w:rsidR="00122821" w:rsidRPr="00D54600">
        <w:rPr>
          <w:b/>
          <w:color w:val="000000" w:themeColor="text1"/>
          <w:sz w:val="28"/>
          <w:szCs w:val="28"/>
        </w:rPr>
        <w:t>giám sát</w:t>
      </w:r>
    </w:p>
    <w:p w14:paraId="636B633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14.1. Quyền của Nhà thầu tư vấn giám sát thi công xây dựng (NTVGSTCXD)</w:t>
      </w:r>
    </w:p>
    <w:p w14:paraId="29CAF02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D54600">
        <w:rPr>
          <w:color w:val="000000" w:themeColor="text1"/>
          <w:sz w:val="28"/>
          <w:szCs w:val="28"/>
          <w:lang w:val="vi-VN"/>
        </w:rPr>
        <w:t>.</w:t>
      </w:r>
    </w:p>
    <w:p w14:paraId="696AFB1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Trừ khi được nêu khác đi trong điều kiện này thì:</w:t>
      </w:r>
    </w:p>
    <w:p w14:paraId="4F2BA76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NTVGSTCXD không có quyền giảm bớt bất kỳ nhiệm vụ, nghĩa vụ hoặc trách nhiệm nào theo hợp đồng hay cho một bên nào;</w:t>
      </w:r>
    </w:p>
    <w:p w14:paraId="58C2A4B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14.2. Trách nhiệm của NTVGSTCXD</w:t>
      </w:r>
    </w:p>
    <w:p w14:paraId="30702B3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Giám sát chất lượng thi công xây dựng công trình </w:t>
      </w:r>
      <w:r w:rsidRPr="00D54600">
        <w:rPr>
          <w:i/>
          <w:color w:val="000000" w:themeColor="text1"/>
          <w:sz w:val="28"/>
          <w:szCs w:val="28"/>
          <w:lang w:val="vi-VN"/>
        </w:rPr>
        <w:t>(nếu không thuê tư vấn giám sát thì công việc này thuộc trách nhiệm của Chủ đầu tư).</w:t>
      </w:r>
    </w:p>
    <w:p w14:paraId="5A365E6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14.3. Thay thế NTVGSTCXD</w:t>
      </w:r>
    </w:p>
    <w:p w14:paraId="43E10AC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lastRenderedPageBreak/>
        <w:t>Điều 15. Nhà thầu phụ</w:t>
      </w:r>
    </w:p>
    <w:p w14:paraId="3070369A"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15.1. Khi ký hợp đồng thầu phụ [quy định tại </w:t>
      </w:r>
      <w:r w:rsidRPr="00D54600">
        <w:rPr>
          <w:b/>
          <w:color w:val="000000" w:themeColor="text1"/>
          <w:sz w:val="28"/>
          <w:szCs w:val="28"/>
          <w:lang w:val="vi-VN"/>
        </w:rPr>
        <w:t>ĐKCT</w:t>
      </w:r>
      <w:r w:rsidRPr="00D54600">
        <w:rPr>
          <w:color w:val="000000" w:themeColor="text1"/>
          <w:sz w:val="28"/>
          <w:szCs w:val="28"/>
          <w:lang w:val="vi-VN"/>
        </w:rPr>
        <w:t>], Nhà thầu phải thực hiện theo các quy định sau:</w:t>
      </w:r>
    </w:p>
    <w:p w14:paraId="5BEB71B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a) Đối với các Nhà thầu phụ không có trong danh sách thầu phụ kèm theo hợp đồng thì phải được Chủ đầu tư chấp thuận [quy định tại </w:t>
      </w:r>
      <w:r w:rsidRPr="00D54600">
        <w:rPr>
          <w:b/>
          <w:color w:val="000000" w:themeColor="text1"/>
          <w:sz w:val="28"/>
          <w:szCs w:val="28"/>
          <w:lang w:val="vi-VN"/>
        </w:rPr>
        <w:t>ĐKCT</w:t>
      </w:r>
      <w:r w:rsidRPr="00D54600">
        <w:rPr>
          <w:color w:val="000000" w:themeColor="text1"/>
          <w:sz w:val="28"/>
          <w:szCs w:val="28"/>
          <w:lang w:val="vi-VN"/>
        </w:rPr>
        <w:t>];</w:t>
      </w:r>
    </w:p>
    <w:p w14:paraId="72761CB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Nhà thầu không được giao cho Nhà thầu phụ thực hiện vượt quá 30% giá trị hợp đồng.</w:t>
      </w:r>
    </w:p>
    <w:p w14:paraId="4DE9F80A"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15.2. Hợp tác với Nhà thầu khác.</w:t>
      </w:r>
    </w:p>
    <w:p w14:paraId="23DD684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16. An toàn lao động, bảo vệ môi trường và phòng chống cháy nổ</w:t>
      </w:r>
    </w:p>
    <w:p w14:paraId="2737722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16.1. An toàn lao động</w:t>
      </w:r>
    </w:p>
    <w:p w14:paraId="1523E6D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Nhà thầu phải lập các biện pháp an toàn cho người và công trình trên công trường xây dựng, kể cả các công trình phụ cận.</w:t>
      </w:r>
    </w:p>
    <w:p w14:paraId="1D5B8C5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 xml:space="preserve">d) Nhà thầu có trách nhiệm đào tạo, hướng dẫn, phổ biến các quy định về an toàn lao động cho người lao động của mình. Đối với một số công việc yêu cầu </w:t>
      </w:r>
      <w:r w:rsidRPr="00D54600">
        <w:rPr>
          <w:color w:val="000000" w:themeColor="text1"/>
          <w:sz w:val="28"/>
          <w:szCs w:val="28"/>
          <w:lang w:val="vi-VN"/>
        </w:rPr>
        <w:lastRenderedPageBreak/>
        <w:t>nghiêm ngặt về an toàn lao động thì người lao động phải có giấy chứng nhận đào tạo về an toàn lao động.</w:t>
      </w:r>
    </w:p>
    <w:p w14:paraId="4A48563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 Nhà thầu có trách nhiệm cấp đầy đủ các trang bị bảo hộ lao động, an toàn lao động cho người lao động.</w:t>
      </w:r>
    </w:p>
    <w:p w14:paraId="541FD69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16.2. Bảo vệ môi trường</w:t>
      </w:r>
    </w:p>
    <w:p w14:paraId="75379E6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Trong quá trình vận chuyển vật liệu xây dựng, phế thải phải có biện pháp che chắn bảo đảm an toàn, vệ sinh môi trường.</w:t>
      </w:r>
    </w:p>
    <w:p w14:paraId="2DAD5CB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16.3. Phòng chống cháy nổ</w:t>
      </w:r>
    </w:p>
    <w:p w14:paraId="5CF918A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Các bên tham gia hợp đồng xây dựng phải tuân thủ các quy định của nhà nước về phòng chống cháy nổ.</w:t>
      </w:r>
    </w:p>
    <w:p w14:paraId="5B337776"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17. Điện, nước và an ninh công trường</w:t>
      </w:r>
    </w:p>
    <w:p w14:paraId="607ADDE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17.1. Điện, nước trên công trường</w:t>
      </w:r>
    </w:p>
    <w:p w14:paraId="64A0DB2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lastRenderedPageBreak/>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17.2. An ninh công trường</w:t>
      </w:r>
    </w:p>
    <w:p w14:paraId="22525B9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Trừ khi có quy định khác trong những điều kiện riêng:</w:t>
      </w:r>
    </w:p>
    <w:p w14:paraId="4C9188E6"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Nhà thầu phải chịu trách nhiệm về việc cho phép những người không có nhiệm vụ vào công trường;</w:t>
      </w:r>
    </w:p>
    <w:p w14:paraId="063DCAD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D54600" w:rsidRDefault="00A41F33" w:rsidP="00CB446D">
      <w:pPr>
        <w:spacing w:beforeLines="40" w:before="96" w:line="400" w:lineRule="atLeast"/>
        <w:ind w:firstLine="567"/>
        <w:jc w:val="both"/>
        <w:rPr>
          <w:b/>
          <w:color w:val="000000" w:themeColor="text1"/>
          <w:sz w:val="28"/>
          <w:szCs w:val="28"/>
          <w:lang w:val="vi-VN"/>
        </w:rPr>
      </w:pPr>
      <w:r w:rsidRPr="00D54600">
        <w:rPr>
          <w:b/>
          <w:color w:val="000000" w:themeColor="text1"/>
          <w:sz w:val="28"/>
          <w:szCs w:val="28"/>
          <w:lang w:val="vi-VN"/>
        </w:rPr>
        <w:t>Điều 18. Tạm dừng và chấm dứt hợp đồng bởi Chủ đầu tư</w:t>
      </w:r>
    </w:p>
    <w:p w14:paraId="779C0EB2"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18.1. Tạm dừng thực hiện công việc của hợp đồng bởi Chủ đầu tư:</w:t>
      </w:r>
    </w:p>
    <w:p w14:paraId="38ECC1D1"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18.2. Chấm dứt hợp đồng bởi Chủ đầu tư</w:t>
      </w:r>
    </w:p>
    <w:p w14:paraId="1D4740F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Chủ đầu tư sẽ được quyền chấm dứt hợp đồng nếu Nhà thầu:</w:t>
      </w:r>
    </w:p>
    <w:p w14:paraId="5194933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b) Bỏ dở công trình hoặc thể hiện rõ ràng ý định không tiếp tục thực hiện nghĩa vụ theo Hợp đồng;</w:t>
      </w:r>
    </w:p>
    <w:p w14:paraId="72B7F6D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lastRenderedPageBreak/>
        <w:t>c) Không có lý do chính đáng mà 20 ngày liên tục không thực hiện công việc theo Hợp đồng;</w:t>
      </w:r>
    </w:p>
    <w:p w14:paraId="1685BDC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d) Giao thầu phụ lớn hơn 30% giá trị công trình hoặc chuyển nhượng hợp đồng mà không có sự thỏa thuận của Chủ đầu tư;</w:t>
      </w:r>
    </w:p>
    <w:p w14:paraId="23CF025E"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Nhà thầu phải rời công trường và chuyển các vật tư, vật liệu cần thiết, các tài liệu của Nhà thầu và các hồ sơ thiết kế khác của Nhà thầu cho Chủ đầu tư. Tuy 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D54600" w:rsidRDefault="00A41F33" w:rsidP="00CB446D">
      <w:pPr>
        <w:spacing w:beforeLines="40" w:before="96" w:line="400" w:lineRule="atLeast"/>
        <w:ind w:firstLine="567"/>
        <w:jc w:val="both"/>
        <w:rPr>
          <w:color w:val="000000" w:themeColor="text1"/>
          <w:sz w:val="28"/>
          <w:szCs w:val="28"/>
          <w:lang w:val="vi-VN"/>
        </w:rPr>
      </w:pPr>
      <w:r w:rsidRPr="00D54600">
        <w:rPr>
          <w:color w:val="000000" w:themeColor="text1"/>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18.3. Xác định giá vào ngày chấm dứt hợp đồng</w:t>
      </w:r>
    </w:p>
    <w:p w14:paraId="5EB45D69"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D54600">
        <w:rPr>
          <w:color w:val="000000" w:themeColor="text1"/>
          <w:sz w:val="28"/>
          <w:szCs w:val="28"/>
          <w:lang w:val="vi-VN"/>
        </w:rPr>
        <w:t>.</w:t>
      </w:r>
    </w:p>
    <w:p w14:paraId="48705B63"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18.4. Thanh toán sau khi chấm dứt hợp đồng</w:t>
      </w:r>
    </w:p>
    <w:p w14:paraId="196EC16E"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lastRenderedPageBreak/>
        <w:t>Sau khi thông báo chấm dứt hợp đồng theo khoản 18.2 của hợp đồng này [Chấm dứt Hợp đồng bởi Chủ đầu tư] có hiệu lực, Chủ đầu tư có thể:</w:t>
      </w:r>
    </w:p>
    <w:p w14:paraId="48FF51FB"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D54600" w:rsidRDefault="00A41F33" w:rsidP="00CB446D">
      <w:pPr>
        <w:spacing w:line="400" w:lineRule="atLeast"/>
        <w:ind w:firstLine="567"/>
        <w:jc w:val="both"/>
        <w:rPr>
          <w:b/>
          <w:color w:val="000000" w:themeColor="text1"/>
          <w:sz w:val="28"/>
          <w:szCs w:val="28"/>
          <w:lang w:val="vi-VN"/>
        </w:rPr>
      </w:pPr>
      <w:r w:rsidRPr="00D54600">
        <w:rPr>
          <w:b/>
          <w:color w:val="000000" w:themeColor="text1"/>
          <w:sz w:val="28"/>
          <w:szCs w:val="28"/>
          <w:lang w:val="vi-VN"/>
        </w:rPr>
        <w:t>Điều 19. Tạm dừng và chấm dứt hợp đồng bởi Nhà thầu</w:t>
      </w:r>
    </w:p>
    <w:p w14:paraId="6B4068CA"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19.1. Quyền tạm dừng công việc của Nhà thầu</w:t>
      </w:r>
    </w:p>
    <w:p w14:paraId="21010771"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D54600">
        <w:rPr>
          <w:i/>
          <w:color w:val="000000" w:themeColor="text1"/>
          <w:sz w:val="28"/>
          <w:szCs w:val="28"/>
          <w:lang w:val="vi-VN"/>
        </w:rPr>
        <w:t>(hoặc giảm tỷ lệ công việc)</w:t>
      </w:r>
      <w:r w:rsidRPr="00D54600">
        <w:rPr>
          <w:color w:val="000000" w:themeColor="text1"/>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 xml:space="preserve">Nếu Nhà thầu phải chịu sự chậm trễ và các chi phí phát sinh là hậu quả của việc tạm dừng công việc </w:t>
      </w:r>
      <w:r w:rsidRPr="00D54600">
        <w:rPr>
          <w:i/>
          <w:color w:val="000000" w:themeColor="text1"/>
          <w:sz w:val="28"/>
          <w:szCs w:val="28"/>
          <w:lang w:val="vi-VN"/>
        </w:rPr>
        <w:t xml:space="preserve">(hoặc do giảm tỷ lệ công việc) </w:t>
      </w:r>
      <w:r w:rsidRPr="00D54600">
        <w:rPr>
          <w:color w:val="000000" w:themeColor="text1"/>
          <w:sz w:val="28"/>
          <w:szCs w:val="28"/>
          <w:lang w:val="vi-VN"/>
        </w:rPr>
        <w:t>theo khoản này, Nhà thầu phải thông báo cho Chủ đầu tư và theo Điều 24 của Hợp đồng [Khiếu nại và xử lý các tranh chấp].</w:t>
      </w:r>
    </w:p>
    <w:p w14:paraId="702F141A"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19.2. Chấm dứt hợp đồng bởi Nhà thầu</w:t>
      </w:r>
    </w:p>
    <w:p w14:paraId="592319E9"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Nhà thầu được quyền chấm dứt hợp đồng nếu:</w:t>
      </w:r>
    </w:p>
    <w:p w14:paraId="32A5F236"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b) Chủ đầu tư về cơ bản không thực hiện nghĩa vụ theo hợp đồng;</w:t>
      </w:r>
    </w:p>
    <w:p w14:paraId="61E55B26"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c) Việc tạm ngừng bị kéo dài quá 45 ngày;</w:t>
      </w:r>
    </w:p>
    <w:p w14:paraId="36E6BDF0"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 xml:space="preserve">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w:t>
      </w:r>
      <w:r w:rsidRPr="00D54600">
        <w:rPr>
          <w:color w:val="000000" w:themeColor="text1"/>
          <w:sz w:val="28"/>
          <w:szCs w:val="28"/>
          <w:lang w:val="vi-VN"/>
        </w:rPr>
        <w:lastRenderedPageBreak/>
        <w:t>kiện nào đó xảy ra (theo các Luật hiện hành) có tác dụng tương tự tới các hành động hoặc sự kiện đó.</w:t>
      </w:r>
    </w:p>
    <w:p w14:paraId="4D1160B3"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19.3. Dừng công việc và di dời thiết bị Nhà thầu</w:t>
      </w:r>
    </w:p>
    <w:p w14:paraId="54E5B853"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Sau khi nhận được thông báo chấm dứt hợp đồng, Nhà thầu sẽ ngay lập tức:</w:t>
      </w:r>
    </w:p>
    <w:p w14:paraId="0BDD3135"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c) Di dời tất cả vật tư, vật liệu khỏi công trường, ngoại trừ các thứ cần thiết cho việc an toàn và rời khỏi công trường.</w:t>
      </w:r>
    </w:p>
    <w:p w14:paraId="5DEAEEB9"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19.4. Thanh toán khi chấm dứt hợp đồng</w:t>
      </w:r>
    </w:p>
    <w:p w14:paraId="18D508F9"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Sau khi thông báo chấm dứt hợp đồng theo khoản 19.2 của Hợp đồng [Chấm dứt hợp đồng bởi Nhà thầu] đã có hiệu lực, Chủ đầu tư sẽ ngay lập tức:</w:t>
      </w:r>
    </w:p>
    <w:p w14:paraId="3FC60329"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a) Trả lại bảo lãnh thực hiện cho Nhà thầu;</w:t>
      </w:r>
    </w:p>
    <w:p w14:paraId="2A741968"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b) Thanh toán cho Nhà thầu.</w:t>
      </w:r>
    </w:p>
    <w:p w14:paraId="42FF78A2" w14:textId="77777777" w:rsidR="00A41F33" w:rsidRPr="00D54600" w:rsidRDefault="00A41F33" w:rsidP="00CB446D">
      <w:pPr>
        <w:spacing w:line="400" w:lineRule="atLeast"/>
        <w:ind w:firstLine="567"/>
        <w:jc w:val="both"/>
        <w:rPr>
          <w:b/>
          <w:color w:val="000000" w:themeColor="text1"/>
          <w:sz w:val="28"/>
          <w:szCs w:val="28"/>
        </w:rPr>
      </w:pPr>
      <w:r w:rsidRPr="00D54600">
        <w:rPr>
          <w:b/>
          <w:color w:val="000000" w:themeColor="text1"/>
          <w:sz w:val="28"/>
          <w:szCs w:val="28"/>
        </w:rPr>
        <w:t>Điều 20. Bảo hiểm và bảo hành</w:t>
      </w:r>
    </w:p>
    <w:p w14:paraId="5DC3AE20"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20.2. Bảo hiểm</w:t>
      </w:r>
    </w:p>
    <w:p w14:paraId="7821EA43"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 Nhà thầu phải thực hiện mua bảo hiểm đối với các thiết bị, nhân lực của Nhà thầu, bảo hiểm đối với bên thứ 3.</w:t>
      </w:r>
    </w:p>
    <w:p w14:paraId="4C76AF3F"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20.3. Bảo hành</w:t>
      </w:r>
    </w:p>
    <w:p w14:paraId="002DF2EF" w14:textId="77777777" w:rsidR="00A41F33"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lastRenderedPageBreak/>
        <w:t>Sau khi nhận được biên bản nghiệm thu công trình, hạng mục công trình để đưa vào sử dụng, Nhà thầu phải:</w:t>
      </w:r>
    </w:p>
    <w:p w14:paraId="039DC756" w14:textId="3D932408" w:rsidR="00C26F7C" w:rsidRPr="00D54600" w:rsidRDefault="00A41F33" w:rsidP="00CB446D">
      <w:pPr>
        <w:spacing w:line="400" w:lineRule="atLeast"/>
        <w:ind w:firstLine="567"/>
        <w:jc w:val="both"/>
        <w:rPr>
          <w:color w:val="000000" w:themeColor="text1"/>
          <w:sz w:val="28"/>
          <w:szCs w:val="28"/>
        </w:rPr>
      </w:pPr>
      <w:r w:rsidRPr="00D54600">
        <w:rPr>
          <w:color w:val="000000" w:themeColor="text1"/>
          <w:sz w:val="28"/>
          <w:szCs w:val="28"/>
        </w:rPr>
        <w:t xml:space="preserve">- </w:t>
      </w:r>
      <w:r w:rsidR="00C26F7C" w:rsidRPr="00D54600">
        <w:rPr>
          <w:color w:val="000000" w:themeColor="text1"/>
          <w:sz w:val="28"/>
          <w:szCs w:val="28"/>
        </w:rPr>
        <w:t>Thực hiện việc bảo hành công trình trong thời gian</w:t>
      </w:r>
      <w:r w:rsidR="00C26F7C" w:rsidRPr="00D54600">
        <w:rPr>
          <w:color w:val="000000" w:themeColor="text1"/>
          <w:sz w:val="28"/>
          <w:szCs w:val="28"/>
          <w:lang w:val="en-GB"/>
        </w:rPr>
        <w:t xml:space="preserve"> </w:t>
      </w:r>
      <w:r w:rsidR="00C26F7C" w:rsidRPr="00D54600">
        <w:rPr>
          <w:color w:val="000000" w:themeColor="text1"/>
          <w:sz w:val="28"/>
          <w:szCs w:val="28"/>
        </w:rPr>
        <w:t xml:space="preserve">12 tháng; </w:t>
      </w:r>
    </w:p>
    <w:p w14:paraId="56F4F054" w14:textId="77777777" w:rsidR="00C26F7C" w:rsidRPr="00D54600" w:rsidRDefault="00C26F7C" w:rsidP="00CB446D">
      <w:pPr>
        <w:spacing w:line="400" w:lineRule="atLeast"/>
        <w:ind w:firstLine="567"/>
        <w:jc w:val="both"/>
        <w:rPr>
          <w:color w:val="000000" w:themeColor="text1"/>
          <w:sz w:val="28"/>
          <w:szCs w:val="28"/>
        </w:rPr>
      </w:pPr>
      <w:r w:rsidRPr="00D54600">
        <w:rPr>
          <w:color w:val="000000" w:themeColor="text1"/>
          <w:sz w:val="28"/>
          <w:szCs w:val="28"/>
        </w:rPr>
        <w:t>+</w:t>
      </w:r>
      <w:r w:rsidRPr="00D54600">
        <w:rPr>
          <w:color w:val="000000" w:themeColor="text1"/>
          <w:sz w:val="28"/>
          <w:szCs w:val="28"/>
          <w:lang w:val="vi-VN"/>
        </w:rPr>
        <w:t xml:space="preserve"> Chủ đầu tư </w:t>
      </w:r>
      <w:r w:rsidRPr="00D54600">
        <w:rPr>
          <w:color w:val="000000" w:themeColor="text1"/>
          <w:sz w:val="28"/>
          <w:szCs w:val="28"/>
        </w:rPr>
        <w:t xml:space="preserve">giữ lại </w:t>
      </w:r>
      <w:r w:rsidRPr="00D54600">
        <w:rPr>
          <w:color w:val="000000" w:themeColor="text1"/>
          <w:sz w:val="28"/>
          <w:szCs w:val="28"/>
          <w:lang w:val="nl-NL"/>
        </w:rPr>
        <w:t xml:space="preserve">tiền bảo hành bằng 5% giá trị </w:t>
      </w:r>
      <w:r w:rsidRPr="00D54600">
        <w:rPr>
          <w:color w:val="000000" w:themeColor="text1"/>
          <w:sz w:val="28"/>
          <w:szCs w:val="28"/>
          <w:lang w:val="vi-VN"/>
        </w:rPr>
        <w:t>Hợp đồng</w:t>
      </w:r>
      <w:r w:rsidRPr="00D54600">
        <w:rPr>
          <w:color w:val="000000" w:themeColor="text1"/>
          <w:sz w:val="28"/>
          <w:szCs w:val="28"/>
        </w:rPr>
        <w:t>. Chủ đầu tư trả toàn bộ tiền giữ lại cho</w:t>
      </w:r>
      <w:r w:rsidRPr="00D54600">
        <w:rPr>
          <w:color w:val="000000" w:themeColor="text1"/>
        </w:rPr>
        <w:t xml:space="preserve"> </w:t>
      </w:r>
      <w:r w:rsidRPr="00D54600">
        <w:rPr>
          <w:color w:val="000000" w:themeColor="text1"/>
          <w:sz w:val="28"/>
          <w:szCs w:val="28"/>
        </w:rPr>
        <w:t xml:space="preserve">Nhà thầu khi công trình hết thời gian bảo hành. </w:t>
      </w:r>
    </w:p>
    <w:p w14:paraId="0DB4A84D" w14:textId="77777777" w:rsidR="00C26F7C" w:rsidRPr="00D54600" w:rsidRDefault="00C26F7C" w:rsidP="00CB446D">
      <w:pPr>
        <w:spacing w:line="400" w:lineRule="atLeast"/>
        <w:ind w:firstLine="567"/>
        <w:jc w:val="both"/>
        <w:rPr>
          <w:color w:val="000000" w:themeColor="text1"/>
          <w:sz w:val="28"/>
          <w:szCs w:val="28"/>
        </w:rPr>
      </w:pPr>
      <w:r w:rsidRPr="00D54600">
        <w:rPr>
          <w:color w:val="000000" w:themeColor="text1"/>
          <w:sz w:val="28"/>
          <w:szCs w:val="28"/>
        </w:rPr>
        <w:t>hoặc</w:t>
      </w:r>
      <w:r w:rsidRPr="00D54600">
        <w:rPr>
          <w:color w:val="000000" w:themeColor="text1"/>
          <w:sz w:val="28"/>
          <w:szCs w:val="28"/>
          <w:lang w:val="vi-VN"/>
        </w:rPr>
        <w:t xml:space="preserve"> </w:t>
      </w:r>
    </w:p>
    <w:p w14:paraId="4E2704F9" w14:textId="66A94705" w:rsidR="00A41F33" w:rsidRPr="00D54600" w:rsidRDefault="00C26F7C" w:rsidP="00CB446D">
      <w:pPr>
        <w:spacing w:line="400" w:lineRule="atLeast"/>
        <w:ind w:firstLine="567"/>
        <w:jc w:val="both"/>
        <w:rPr>
          <w:color w:val="000000" w:themeColor="text1"/>
          <w:spacing w:val="-4"/>
          <w:sz w:val="28"/>
          <w:szCs w:val="28"/>
          <w:lang w:val="vi-VN"/>
        </w:rPr>
      </w:pPr>
      <w:r w:rsidRPr="00D54600">
        <w:rPr>
          <w:color w:val="000000" w:themeColor="text1"/>
          <w:spacing w:val="-4"/>
          <w:sz w:val="28"/>
          <w:szCs w:val="28"/>
        </w:rPr>
        <w:t xml:space="preserve">+ Chủ đầu tư trả cho </w:t>
      </w:r>
      <w:r w:rsidRPr="00D54600">
        <w:rPr>
          <w:color w:val="000000" w:themeColor="text1"/>
          <w:spacing w:val="-4"/>
          <w:sz w:val="28"/>
          <w:szCs w:val="28"/>
          <w:lang w:val="vi-VN"/>
        </w:rPr>
        <w:t xml:space="preserve">Nhà thầu </w:t>
      </w:r>
      <w:r w:rsidRPr="00D54600">
        <w:rPr>
          <w:color w:val="000000" w:themeColor="text1"/>
          <w:spacing w:val="-4"/>
          <w:sz w:val="28"/>
          <w:szCs w:val="28"/>
        </w:rPr>
        <w:t>100% giá trị hợp đồng khi Nhà thầu được</w:t>
      </w:r>
      <w:r w:rsidRPr="00D54600">
        <w:rPr>
          <w:color w:val="000000" w:themeColor="text1"/>
          <w:spacing w:val="-4"/>
          <w:sz w:val="28"/>
          <w:szCs w:val="28"/>
          <w:lang w:val="vi-VN"/>
        </w:rPr>
        <w:t xml:space="preserve"> </w:t>
      </w:r>
      <w:r w:rsidRPr="00D54600">
        <w:rPr>
          <w:color w:val="000000" w:themeColor="text1"/>
          <w:spacing w:val="-4"/>
          <w:sz w:val="28"/>
          <w:szCs w:val="28"/>
        </w:rPr>
        <w:t xml:space="preserve">bảo lãnh nghĩa vụ bảo hành công trình </w:t>
      </w:r>
      <w:r w:rsidRPr="00D54600">
        <w:rPr>
          <w:color w:val="000000" w:themeColor="text1"/>
          <w:spacing w:val="-4"/>
          <w:sz w:val="28"/>
          <w:szCs w:val="28"/>
          <w:lang w:val="vi-VN"/>
        </w:rPr>
        <w:t xml:space="preserve">bằng thư bảo lãnh </w:t>
      </w:r>
      <w:r w:rsidRPr="00D54600">
        <w:rPr>
          <w:color w:val="000000" w:themeColor="text1"/>
          <w:spacing w:val="-4"/>
          <w:sz w:val="28"/>
          <w:szCs w:val="28"/>
        </w:rPr>
        <w:t>có hiệu lực trong suốt thời gian bảo hành. T</w:t>
      </w:r>
      <w:r w:rsidRPr="00D54600">
        <w:rPr>
          <w:color w:val="000000" w:themeColor="text1"/>
          <w:spacing w:val="-4"/>
          <w:sz w:val="28"/>
          <w:szCs w:val="28"/>
          <w:lang w:val="vi-VN"/>
        </w:rPr>
        <w:t>rong vòng 21 ngày trước ngày nhận được biên bản nghiệm thu công trình, hạng mục công trình để đưa vào sử dụng</w:t>
      </w:r>
      <w:r w:rsidRPr="00D54600">
        <w:rPr>
          <w:color w:val="000000" w:themeColor="text1"/>
          <w:spacing w:val="-4"/>
        </w:rPr>
        <w:t xml:space="preserve"> </w:t>
      </w:r>
      <w:r w:rsidRPr="00D54600">
        <w:rPr>
          <w:color w:val="000000" w:themeColor="text1"/>
          <w:spacing w:val="-4"/>
          <w:sz w:val="28"/>
          <w:szCs w:val="28"/>
          <w:lang w:val="vi-VN"/>
        </w:rPr>
        <w:t>Nhà thầu phải nộp cho Chủ đầu tư thư bảo lãnh. Bảo lãnh bảo hành phải có giá trị cho đến hết thời gian bảo hành và phải do một thể nhân hoặc pháp nhân cấp và phải được Chủ đầu tư chấp thuận</w:t>
      </w:r>
      <w:r w:rsidR="00A41F33" w:rsidRPr="00D54600">
        <w:rPr>
          <w:color w:val="000000" w:themeColor="text1"/>
          <w:spacing w:val="-4"/>
          <w:sz w:val="28"/>
          <w:szCs w:val="28"/>
          <w:lang w:val="vi-VN"/>
        </w:rPr>
        <w:t>.</w:t>
      </w:r>
    </w:p>
    <w:p w14:paraId="49F69800"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D54600" w:rsidRDefault="00A41F33" w:rsidP="00CB446D">
      <w:pPr>
        <w:spacing w:line="400" w:lineRule="atLeast"/>
        <w:ind w:firstLine="567"/>
        <w:jc w:val="both"/>
        <w:rPr>
          <w:b/>
          <w:color w:val="000000" w:themeColor="text1"/>
          <w:sz w:val="28"/>
          <w:szCs w:val="28"/>
          <w:lang w:val="vi-VN"/>
        </w:rPr>
      </w:pPr>
      <w:r w:rsidRPr="00D54600">
        <w:rPr>
          <w:b/>
          <w:color w:val="000000" w:themeColor="text1"/>
          <w:sz w:val="28"/>
          <w:szCs w:val="28"/>
          <w:lang w:val="vi-VN"/>
        </w:rPr>
        <w:t>Điều 21. Rủi ro và bất khả kháng</w:t>
      </w:r>
    </w:p>
    <w:p w14:paraId="62EE33BA"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21.1. Rủi ro và bất khả kháng</w:t>
      </w:r>
    </w:p>
    <w:p w14:paraId="6743620D"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Rủi ro và bất khả kháng thực hiện theo quy định tại Điều 51 Nghị định số 37/2015/NĐ-CP.</w:t>
      </w:r>
    </w:p>
    <w:p w14:paraId="1F1573C0"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21.2. Hậu quả của các rủi ro</w:t>
      </w:r>
    </w:p>
    <w:p w14:paraId="15065D3A"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21.3. Trách nhiệm của Nhà thầu đối với rủi ro</w:t>
      </w:r>
    </w:p>
    <w:p w14:paraId="36DFE01A" w14:textId="77777777" w:rsidR="00A41F33" w:rsidRPr="00D54600" w:rsidRDefault="00A41F33" w:rsidP="00CB446D">
      <w:pPr>
        <w:spacing w:line="400" w:lineRule="atLeast"/>
        <w:ind w:firstLine="567"/>
        <w:jc w:val="both"/>
        <w:rPr>
          <w:color w:val="000000" w:themeColor="text1"/>
          <w:sz w:val="28"/>
          <w:szCs w:val="28"/>
          <w:lang w:val="vi-VN"/>
        </w:rPr>
      </w:pPr>
      <w:r w:rsidRPr="00D54600">
        <w:rPr>
          <w:color w:val="000000" w:themeColor="text1"/>
          <w:sz w:val="28"/>
          <w:szCs w:val="28"/>
          <w:lang w:val="vi-VN"/>
        </w:rPr>
        <w:t xml:space="preserve">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w:t>
      </w:r>
      <w:r w:rsidRPr="00D54600">
        <w:rPr>
          <w:color w:val="000000" w:themeColor="text1"/>
          <w:sz w:val="28"/>
          <w:szCs w:val="28"/>
          <w:lang w:val="vi-VN"/>
        </w:rPr>
        <w:lastRenderedPageBreak/>
        <w:t>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21.4. Bồi thường rủi ro</w:t>
      </w:r>
    </w:p>
    <w:p w14:paraId="60F7C167"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Phát sinh từ hoặc trong quá trình tiến hành hoặc do nguyên nhân của thi công và hoàn thành công trình và sửa chữa các sai sót;</w:t>
      </w:r>
    </w:p>
    <w:p w14:paraId="46B5C7B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21.5. Thông báo về bất khả kháng</w:t>
      </w:r>
    </w:p>
    <w:p w14:paraId="1998D30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lastRenderedPageBreak/>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D54600">
        <w:rPr>
          <w:color w:val="000000" w:themeColor="text1"/>
          <w:sz w:val="28"/>
          <w:szCs w:val="28"/>
          <w:lang w:val="vi-VN"/>
        </w:rPr>
        <w:t>.</w:t>
      </w:r>
    </w:p>
    <w:p w14:paraId="5A050F4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21.6. Các hậu quả của bất khả kháng</w:t>
      </w:r>
    </w:p>
    <w:p w14:paraId="0F352FC1"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Nếu Nhà thầu bị cản trở thực hiện bất kỳ nhiệm vụ nào của mình theo hợp đồng do bất khả kháng mà đã thông báo theo khoản 21.5 của hợp đồng [Thông 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Sau khi nhận được thông báo này, Chủ đầu tư phải xem xét để nhất trí hay quyết định các vấn đề này.</w:t>
      </w:r>
    </w:p>
    <w:p w14:paraId="11856F10"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pacing w:val="-4"/>
          <w:sz w:val="28"/>
          <w:szCs w:val="28"/>
          <w:lang w:val="vi-VN"/>
        </w:rPr>
        <w:t>Đối với trường hợp chấm dứt này, Chủ đầu tư sẽ phải thanh toán cho Nhà thầu</w:t>
      </w:r>
      <w:r w:rsidRPr="00D54600">
        <w:rPr>
          <w:color w:val="000000" w:themeColor="text1"/>
          <w:sz w:val="28"/>
          <w:szCs w:val="28"/>
          <w:lang w:val="vi-VN"/>
        </w:rPr>
        <w:t>:</w:t>
      </w:r>
    </w:p>
    <w:p w14:paraId="42E745B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a) Các khoản thanh toán cho bất kỳ công việc nào đã được thực hiện mà giá đã được nêu trong hợp đồng;</w:t>
      </w:r>
    </w:p>
    <w:p w14:paraId="3D6A7BF6"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c) Mọi chi phí hoặc trách nhiệm khác mà trong trường hợp bất khả kháng Nhà thầu phải chịu để hoàn thành công trình;</w:t>
      </w:r>
    </w:p>
    <w:p w14:paraId="7578EACA"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lastRenderedPageBreak/>
        <w:t>d) Chi phí di chuyển các công trình tạm và thiết bị của Nhà thầu khỏi công trình;</w:t>
      </w:r>
    </w:p>
    <w:p w14:paraId="3AD4335B"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22. Sự kiện bồi thường</w:t>
      </w:r>
    </w:p>
    <w:p w14:paraId="4803B10A"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(Không áp dụng)</w:t>
      </w:r>
    </w:p>
    <w:p w14:paraId="50ABA4AC"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23. Thưởng hợp đồng, phạt vi phạm hợp đồng</w:t>
      </w:r>
    </w:p>
    <w:p w14:paraId="63D944BB"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23.1. Thưởng hợp đồng: Không áp dụng.</w:t>
      </w:r>
    </w:p>
    <w:p w14:paraId="212EA981"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23.2. Phạt vi phạm hợp đồng: Không áp dụng.</w:t>
      </w:r>
    </w:p>
    <w:p w14:paraId="16297F1A" w14:textId="77777777" w:rsidR="00A41F33" w:rsidRPr="00D54600" w:rsidRDefault="00A41F33" w:rsidP="00CB446D">
      <w:pPr>
        <w:spacing w:line="380" w:lineRule="atLeast"/>
        <w:ind w:firstLine="567"/>
        <w:jc w:val="both"/>
        <w:rPr>
          <w:color w:val="000000" w:themeColor="text1"/>
          <w:sz w:val="28"/>
          <w:szCs w:val="28"/>
          <w:lang w:val="vi-VN"/>
        </w:rPr>
      </w:pPr>
      <w:r w:rsidRPr="00D54600">
        <w:rPr>
          <w:b/>
          <w:color w:val="000000" w:themeColor="text1"/>
          <w:sz w:val="28"/>
          <w:szCs w:val="28"/>
          <w:lang w:val="vi-VN"/>
        </w:rPr>
        <w:t>Điều 24. Khiếu nại và xử lý các tranh chấp</w:t>
      </w:r>
    </w:p>
    <w:p w14:paraId="50FDB5A0"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24.1. Khiếu nại</w:t>
      </w:r>
    </w:p>
    <w:p w14:paraId="302DA945"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Thực hiện theo quy định tại Điều 44 Nghị định số 37/2015/NĐ-CP.</w:t>
      </w:r>
    </w:p>
    <w:p w14:paraId="62C3965A"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24.2. Xử lý các tranh chấp</w:t>
      </w:r>
    </w:p>
    <w:p w14:paraId="046BF62E"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Thực hiện theo quy định tại Điều 45 Nghị định số 37/2015/NĐ-CP.</w:t>
      </w:r>
    </w:p>
    <w:p w14:paraId="3CD00360"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xml:space="preserve">Khi có tranh chấp phát sinh trong quá trình thực hiện hợp đồng, các bên sẽ cố gắng thương lượng để giải quyết bằng biện pháp hòa giải [quy định tại </w:t>
      </w:r>
      <w:r w:rsidRPr="00D54600">
        <w:rPr>
          <w:b/>
          <w:color w:val="000000" w:themeColor="text1"/>
          <w:sz w:val="28"/>
          <w:szCs w:val="28"/>
          <w:lang w:val="vi-VN"/>
        </w:rPr>
        <w:t>ĐKCT</w:t>
      </w:r>
      <w:r w:rsidRPr="00D54600">
        <w:rPr>
          <w:color w:val="000000" w:themeColor="text1"/>
          <w:sz w:val="28"/>
          <w:szCs w:val="28"/>
          <w:lang w:val="vi-VN"/>
        </w:rPr>
        <w:t>].</w:t>
      </w:r>
    </w:p>
    <w:p w14:paraId="131E4A5A"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D54600">
        <w:rPr>
          <w:b/>
          <w:color w:val="000000" w:themeColor="text1"/>
          <w:sz w:val="28"/>
          <w:szCs w:val="28"/>
          <w:lang w:val="vi-VN"/>
        </w:rPr>
        <w:t>ĐKCT</w:t>
      </w:r>
      <w:r w:rsidRPr="00D54600">
        <w:rPr>
          <w:color w:val="000000" w:themeColor="text1"/>
          <w:sz w:val="28"/>
          <w:szCs w:val="28"/>
          <w:lang w:val="vi-VN"/>
        </w:rPr>
        <w:t>]. Quyết định của trọng tài (hoặc Tòa án Nhân dân) là quyết định cuối cùng và có tính chất bắt buộc với các bên.</w:t>
      </w:r>
    </w:p>
    <w:p w14:paraId="0C171552"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24.3. Hợp đồng bị vô hiệu, chấm dứt không ảnh hưởng đến hiệu lực của các điều khoản về giải quyết tranh chấp.</w:t>
      </w:r>
    </w:p>
    <w:p w14:paraId="6C99AE39"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25. Quyết toán và thanh lý hợp đồng</w:t>
      </w:r>
    </w:p>
    <w:p w14:paraId="5EBDACD4"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25.1. Quyết toán hợp đồng</w:t>
      </w:r>
    </w:p>
    <w:p w14:paraId="2D9C1F0D"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298EF0F9"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xml:space="preserve">Trong vòng 30 ngày [quy định tại </w:t>
      </w:r>
      <w:r w:rsidRPr="00D54600">
        <w:rPr>
          <w:b/>
          <w:color w:val="000000" w:themeColor="text1"/>
          <w:sz w:val="28"/>
          <w:szCs w:val="28"/>
          <w:lang w:val="vi-VN"/>
        </w:rPr>
        <w:t>ĐKCT</w:t>
      </w:r>
      <w:r w:rsidRPr="00D54600">
        <w:rPr>
          <w:color w:val="000000" w:themeColor="text1"/>
          <w:sz w:val="28"/>
          <w:szCs w:val="28"/>
          <w:lang w:val="vi-VN"/>
        </w:rPr>
        <w:t>] sau khi nhận được biên bản nghiệm thu đã hoàn thành toàn bộ nội dung công việc theo quy định của hợp đồng, Nhà thầu sẽ trình cho Chủ đầu tư 0</w:t>
      </w:r>
      <w:r w:rsidR="00122821" w:rsidRPr="00D54600">
        <w:rPr>
          <w:color w:val="000000" w:themeColor="text1"/>
          <w:sz w:val="28"/>
          <w:szCs w:val="28"/>
        </w:rPr>
        <w:t>5</w:t>
      </w:r>
      <w:r w:rsidRPr="00D54600">
        <w:rPr>
          <w:color w:val="000000" w:themeColor="text1"/>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Biên bản nghiệm thu hoàn thành toàn bộ công việc thuộc phạm vi hợp đồng;</w:t>
      </w:r>
    </w:p>
    <w:p w14:paraId="4E67653B"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Bảng xác nhận giá trị khối lượng công việc phát sinh (nếu có) ngoài phạm vi hợp đồng;</w:t>
      </w:r>
    </w:p>
    <w:p w14:paraId="6FA37527"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lastRenderedPageBreak/>
        <w:t>- Bảng tính giá trị quyết toán hợp đồng, trong đó nêu rõ phần đã thanh toán và giá trị còn lại mà Chủ đầu tư có trách nhiệm thanh toán cho Nhà thầu;</w:t>
      </w:r>
    </w:p>
    <w:p w14:paraId="6CD24882"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Hồ sơ hoàn công, nhật ký thi công xây dựng công trình;</w:t>
      </w:r>
    </w:p>
    <w:p w14:paraId="5A34A06E" w14:textId="77777777" w:rsidR="00A41F33" w:rsidRPr="00D54600" w:rsidRDefault="00A41F33" w:rsidP="00CB446D">
      <w:pPr>
        <w:spacing w:line="380" w:lineRule="atLeast"/>
        <w:ind w:firstLine="567"/>
        <w:jc w:val="both"/>
        <w:rPr>
          <w:i/>
          <w:color w:val="000000" w:themeColor="text1"/>
          <w:sz w:val="28"/>
          <w:szCs w:val="28"/>
          <w:lang w:val="vi-VN"/>
        </w:rPr>
      </w:pPr>
      <w:r w:rsidRPr="00D54600">
        <w:rPr>
          <w:color w:val="000000" w:themeColor="text1"/>
          <w:sz w:val="28"/>
          <w:szCs w:val="28"/>
          <w:lang w:val="vi-VN"/>
        </w:rPr>
        <w:t xml:space="preserve">- Các tài liệu khác theo thỏa thuận trong hợp đồng </w:t>
      </w:r>
      <w:r w:rsidRPr="00D54600">
        <w:rPr>
          <w:i/>
          <w:color w:val="000000" w:themeColor="text1"/>
          <w:sz w:val="28"/>
          <w:szCs w:val="28"/>
          <w:lang w:val="vi-VN"/>
        </w:rPr>
        <w:t>(nếu có).</w:t>
      </w:r>
    </w:p>
    <w:p w14:paraId="2FFB89E2"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25.2. Thanh lý hợp đồng</w:t>
      </w:r>
    </w:p>
    <w:p w14:paraId="7EE63E86"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a) Hợp đồng được thanh lý trong trường hợp:</w:t>
      </w:r>
    </w:p>
    <w:p w14:paraId="41866CF4"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Các bên hoàn thành các nghĩa vụ theo hợp đồng đã ký;</w:t>
      </w:r>
    </w:p>
    <w:p w14:paraId="5D0E9AB7"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b) Việc thanh lý hợp đồng phải được hoàn tất trong thời hạn 30 ngày [quy định tại </w:t>
      </w:r>
      <w:r w:rsidRPr="00D54600">
        <w:rPr>
          <w:b/>
          <w:color w:val="000000" w:themeColor="text1"/>
          <w:sz w:val="28"/>
          <w:szCs w:val="28"/>
        </w:rPr>
        <w:t>ĐKCT</w:t>
      </w:r>
      <w:r w:rsidRPr="00D54600">
        <w:rPr>
          <w:color w:val="000000" w:themeColor="text1"/>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25.3. Chấm dứt trách nhiệm của Chủ đầu tư</w:t>
      </w:r>
    </w:p>
    <w:p w14:paraId="0F1A642C"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D54600" w:rsidRDefault="00A41F33" w:rsidP="00CB446D">
      <w:pPr>
        <w:spacing w:line="380" w:lineRule="atLeast"/>
        <w:ind w:firstLine="567"/>
        <w:jc w:val="both"/>
        <w:rPr>
          <w:b/>
          <w:color w:val="000000" w:themeColor="text1"/>
          <w:sz w:val="28"/>
          <w:szCs w:val="28"/>
        </w:rPr>
      </w:pPr>
      <w:r w:rsidRPr="00D54600">
        <w:rPr>
          <w:b/>
          <w:color w:val="000000" w:themeColor="text1"/>
          <w:sz w:val="28"/>
          <w:szCs w:val="28"/>
        </w:rPr>
        <w:t>Điều 26. Hiệu lực của hợp đồng</w:t>
      </w:r>
    </w:p>
    <w:p w14:paraId="42116091"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26.1. Hai bên cam kết thực hiện đúng những điều đã quy định trong hợp đồng này. Số bản, trang, Phụ lục và ngôn ngữ hợp đồng [quy định tại </w:t>
      </w:r>
      <w:r w:rsidRPr="00D54600">
        <w:rPr>
          <w:b/>
          <w:color w:val="000000" w:themeColor="text1"/>
          <w:sz w:val="28"/>
          <w:szCs w:val="28"/>
        </w:rPr>
        <w:t>ĐKCT</w:t>
      </w:r>
      <w:r w:rsidRPr="00D54600">
        <w:rPr>
          <w:color w:val="000000" w:themeColor="text1"/>
          <w:sz w:val="28"/>
          <w:szCs w:val="28"/>
        </w:rPr>
        <w:t>].</w:t>
      </w:r>
    </w:p>
    <w:p w14:paraId="2FB26203"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26.2. Hợp đồng này có hiệu lực kể từ thời điểm [quy định tại </w:t>
      </w:r>
      <w:r w:rsidRPr="00D54600">
        <w:rPr>
          <w:b/>
          <w:color w:val="000000" w:themeColor="text1"/>
          <w:sz w:val="28"/>
          <w:szCs w:val="28"/>
        </w:rPr>
        <w:t>ĐKCT</w:t>
      </w:r>
      <w:r w:rsidRPr="00D54600">
        <w:rPr>
          <w:color w:val="000000" w:themeColor="text1"/>
          <w:sz w:val="28"/>
          <w:szCs w:val="28"/>
        </w:rPr>
        <w:t>] và sau khi Chủ đầu tư đã nhận được bảo đảm thực hiện hợp đồng.</w:t>
      </w:r>
    </w:p>
    <w:p w14:paraId="6966D492"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26.3. Tính pháp lý của hợp đồng xây dựng:</w:t>
      </w:r>
    </w:p>
    <w:p w14:paraId="28F5C9D2"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a) Hợp đồng có hiệu lực là cơ sở pháp lý mà Chủ đầu tư, Nhà thầu và các bên liên quan có nghĩa vụ thực hiện;</w:t>
      </w:r>
    </w:p>
    <w:p w14:paraId="784C3C87"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D54600" w:rsidRDefault="00A41F33" w:rsidP="00CB446D">
      <w:pPr>
        <w:spacing w:line="380" w:lineRule="atLeast"/>
        <w:ind w:firstLine="567"/>
        <w:jc w:val="both"/>
        <w:rPr>
          <w:b/>
          <w:color w:val="000000" w:themeColor="text1"/>
          <w:sz w:val="28"/>
          <w:szCs w:val="28"/>
        </w:rPr>
      </w:pPr>
      <w:r w:rsidRPr="00D54600">
        <w:rPr>
          <w:b/>
          <w:color w:val="000000" w:themeColor="text1"/>
          <w:sz w:val="28"/>
          <w:szCs w:val="28"/>
        </w:rPr>
        <w:t>Điều 27. Điều khoản chung</w:t>
      </w:r>
    </w:p>
    <w:p w14:paraId="61127BAC"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27.1. Hai bên cam kết thực hiện đúng những Điều đã quy định trong hợp đồng này. Khi một bên có kiến nghị, đề xuất, yêu cầu thì bên kia phải có trách nhiệm trả lời.</w:t>
      </w:r>
    </w:p>
    <w:p w14:paraId="1D1F5F23" w14:textId="02673654" w:rsidR="00A41F33" w:rsidRPr="00D54600" w:rsidRDefault="00A41F33" w:rsidP="00CB446D">
      <w:pPr>
        <w:spacing w:line="380" w:lineRule="atLeast"/>
        <w:ind w:firstLine="567"/>
        <w:jc w:val="both"/>
        <w:rPr>
          <w:color w:val="000000" w:themeColor="text1"/>
          <w:sz w:val="28"/>
          <w:szCs w:val="28"/>
        </w:rPr>
      </w:pPr>
      <w:r w:rsidRPr="00D54600">
        <w:rPr>
          <w:color w:val="000000" w:themeColor="text1"/>
          <w:spacing w:val="-6"/>
          <w:sz w:val="28"/>
          <w:szCs w:val="28"/>
        </w:rPr>
        <w:lastRenderedPageBreak/>
        <w:t xml:space="preserve">27.2. Hợp đồng này bao gồm </w:t>
      </w:r>
      <w:r w:rsidR="0038092F" w:rsidRPr="00D54600">
        <w:rPr>
          <w:color w:val="000000" w:themeColor="text1"/>
          <w:spacing w:val="-6"/>
          <w:sz w:val="28"/>
          <w:szCs w:val="28"/>
        </w:rPr>
        <w:t>4</w:t>
      </w:r>
      <w:r w:rsidR="0018690F" w:rsidRPr="00D54600">
        <w:rPr>
          <w:color w:val="000000" w:themeColor="text1"/>
          <w:spacing w:val="-6"/>
          <w:sz w:val="28"/>
          <w:szCs w:val="28"/>
        </w:rPr>
        <w:t>1</w:t>
      </w:r>
      <w:r w:rsidRPr="00D54600">
        <w:rPr>
          <w:color w:val="000000" w:themeColor="text1"/>
          <w:spacing w:val="-6"/>
          <w:sz w:val="28"/>
          <w:szCs w:val="28"/>
        </w:rPr>
        <w:t xml:space="preserve"> trang và 01 phụ lục được lập thành 0</w:t>
      </w:r>
      <w:r w:rsidR="0018690F" w:rsidRPr="00D54600">
        <w:rPr>
          <w:color w:val="000000" w:themeColor="text1"/>
          <w:spacing w:val="-6"/>
          <w:sz w:val="28"/>
          <w:szCs w:val="28"/>
        </w:rPr>
        <w:t>5</w:t>
      </w:r>
      <w:r w:rsidRPr="00D54600">
        <w:rPr>
          <w:color w:val="000000" w:themeColor="text1"/>
          <w:spacing w:val="-6"/>
          <w:sz w:val="28"/>
          <w:szCs w:val="28"/>
        </w:rPr>
        <w:t xml:space="preserve"> bản bằng tiếng Việt. Chủ đầu tư sẽ giữ 04 bản tiếng Việt, Nhà thầu sẽ giữ 0</w:t>
      </w:r>
      <w:r w:rsidR="0018690F" w:rsidRPr="00D54600">
        <w:rPr>
          <w:color w:val="000000" w:themeColor="text1"/>
          <w:spacing w:val="-6"/>
          <w:sz w:val="28"/>
          <w:szCs w:val="28"/>
        </w:rPr>
        <w:t>1</w:t>
      </w:r>
      <w:r w:rsidRPr="00D54600">
        <w:rPr>
          <w:color w:val="000000" w:themeColor="text1"/>
          <w:spacing w:val="-6"/>
          <w:sz w:val="28"/>
          <w:szCs w:val="28"/>
        </w:rPr>
        <w:t xml:space="preserve"> bản tiếng Việt</w:t>
      </w:r>
      <w:r w:rsidRPr="00D54600">
        <w:rPr>
          <w:color w:val="000000" w:themeColor="text1"/>
          <w:sz w:val="28"/>
          <w:szCs w:val="28"/>
        </w:rPr>
        <w:t>.</w:t>
      </w:r>
    </w:p>
    <w:p w14:paraId="57917989" w14:textId="77777777" w:rsidR="00A41F33" w:rsidRPr="00D54600" w:rsidRDefault="00A41F33" w:rsidP="00CB446D">
      <w:pPr>
        <w:spacing w:before="240" w:line="380" w:lineRule="atLeast"/>
        <w:jc w:val="center"/>
        <w:rPr>
          <w:b/>
          <w:color w:val="000000" w:themeColor="text1"/>
          <w:sz w:val="28"/>
          <w:szCs w:val="28"/>
        </w:rPr>
      </w:pPr>
      <w:r w:rsidRPr="00D54600">
        <w:rPr>
          <w:b/>
          <w:color w:val="000000" w:themeColor="text1"/>
          <w:sz w:val="28"/>
          <w:szCs w:val="28"/>
        </w:rPr>
        <w:t>PHẦN 4. ĐIỀU KIỆN CỤ THỂ CỦA HỢP ĐỒNG</w:t>
      </w:r>
    </w:p>
    <w:p w14:paraId="02F062FA" w14:textId="77777777" w:rsidR="00A41F33" w:rsidRPr="00D54600" w:rsidRDefault="00A41F33" w:rsidP="00CB446D">
      <w:pPr>
        <w:spacing w:line="380" w:lineRule="atLeast"/>
        <w:ind w:firstLine="567"/>
        <w:jc w:val="both"/>
        <w:rPr>
          <w:b/>
          <w:color w:val="000000" w:themeColor="text1"/>
          <w:sz w:val="28"/>
          <w:szCs w:val="28"/>
        </w:rPr>
      </w:pPr>
      <w:r w:rsidRPr="00D54600">
        <w:rPr>
          <w:b/>
          <w:color w:val="000000" w:themeColor="text1"/>
          <w:sz w:val="28"/>
          <w:szCs w:val="28"/>
        </w:rPr>
        <w:t>Điều 1. Giải thích từ ngữ</w:t>
      </w:r>
    </w:p>
    <w:p w14:paraId="5B11BB01"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Trong hợp đồng này, các từ ngữ dưới đây được hiểu như sau:</w:t>
      </w:r>
    </w:p>
    <w:p w14:paraId="523FF952" w14:textId="696B9589" w:rsidR="00A41F33" w:rsidRPr="00D54600" w:rsidRDefault="00A41F33" w:rsidP="00CB446D">
      <w:pPr>
        <w:spacing w:line="380" w:lineRule="atLeast"/>
        <w:ind w:firstLine="567"/>
        <w:jc w:val="both"/>
        <w:rPr>
          <w:i/>
          <w:color w:val="000000" w:themeColor="text1"/>
          <w:sz w:val="28"/>
          <w:szCs w:val="28"/>
        </w:rPr>
      </w:pPr>
      <w:r w:rsidRPr="00D54600">
        <w:rPr>
          <w:color w:val="000000" w:themeColor="text1"/>
          <w:sz w:val="28"/>
          <w:szCs w:val="28"/>
        </w:rPr>
        <w:t xml:space="preserve">1.6. </w:t>
      </w:r>
      <w:r w:rsidRPr="00D54600">
        <w:rPr>
          <w:i/>
          <w:color w:val="000000" w:themeColor="text1"/>
          <w:sz w:val="28"/>
          <w:szCs w:val="28"/>
        </w:rPr>
        <w:t>Chủ đầu tư</w:t>
      </w:r>
      <w:r w:rsidRPr="00D54600">
        <w:rPr>
          <w:color w:val="000000" w:themeColor="text1"/>
          <w:sz w:val="28"/>
          <w:szCs w:val="28"/>
        </w:rPr>
        <w:t xml:space="preserve"> là </w:t>
      </w:r>
      <w:r w:rsidR="0086238B" w:rsidRPr="00D54600">
        <w:rPr>
          <w:noProof/>
          <w:color w:val="000000" w:themeColor="text1"/>
          <w:sz w:val="28"/>
          <w:szCs w:val="28"/>
        </w:rPr>
        <w:t>Phòng Kinh tế xã Kiến Minh</w:t>
      </w:r>
      <w:r w:rsidRPr="00D54600">
        <w:rPr>
          <w:i/>
          <w:color w:val="000000" w:themeColor="text1"/>
          <w:sz w:val="28"/>
          <w:szCs w:val="28"/>
        </w:rPr>
        <w:t>.</w:t>
      </w:r>
    </w:p>
    <w:p w14:paraId="7B4C951A"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1.7. </w:t>
      </w:r>
      <w:r w:rsidRPr="00D54600">
        <w:rPr>
          <w:i/>
          <w:color w:val="000000" w:themeColor="text1"/>
          <w:sz w:val="28"/>
          <w:szCs w:val="28"/>
        </w:rPr>
        <w:t>Công trình</w:t>
      </w:r>
      <w:r w:rsidRPr="00D54600">
        <w:rPr>
          <w:color w:val="000000" w:themeColor="text1"/>
          <w:sz w:val="28"/>
          <w:szCs w:val="28"/>
        </w:rPr>
        <w:t xml:space="preserve"> bao gồm:</w:t>
      </w:r>
    </w:p>
    <w:p w14:paraId="4401103D" w14:textId="62AB3D06"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 Tên công trình: </w:t>
      </w:r>
      <w:r w:rsidR="000B4484" w:rsidRPr="00D54600">
        <w:rPr>
          <w:color w:val="000000" w:themeColor="text1"/>
          <w:sz w:val="28"/>
          <w:szCs w:val="28"/>
          <w:lang w:val="nb-NO"/>
        </w:rPr>
        <w:t>Nạo vét tuyến kênh từ gốc đa Miếu Bà đến cống Bà Xoàng, thôn Phong Cầu 2, xã Kiến Minh</w:t>
      </w:r>
    </w:p>
    <w:p w14:paraId="77D8CF7F" w14:textId="79336B0A"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 Địa điểm xây dựng: </w:t>
      </w:r>
      <w:r w:rsidR="006319EF" w:rsidRPr="00D54600">
        <w:rPr>
          <w:color w:val="000000" w:themeColor="text1"/>
          <w:sz w:val="28"/>
          <w:szCs w:val="28"/>
        </w:rPr>
        <w:t>X</w:t>
      </w:r>
      <w:r w:rsidR="006319EF" w:rsidRPr="00D54600">
        <w:rPr>
          <w:iCs/>
          <w:color w:val="000000" w:themeColor="text1"/>
          <w:sz w:val="28"/>
          <w:szCs w:val="28"/>
        </w:rPr>
        <w:t>ã Kiến Minh, thành phố Hải Phòng</w:t>
      </w:r>
      <w:r w:rsidR="00A10E6D" w:rsidRPr="00D54600">
        <w:rPr>
          <w:iCs/>
          <w:color w:val="000000" w:themeColor="text1"/>
          <w:sz w:val="28"/>
          <w:szCs w:val="28"/>
        </w:rPr>
        <w:t>.</w:t>
      </w:r>
    </w:p>
    <w:p w14:paraId="539D2516" w14:textId="7E8EF98E" w:rsidR="00A41F33" w:rsidRPr="00D54600" w:rsidRDefault="00A41F33" w:rsidP="00CB446D">
      <w:pPr>
        <w:spacing w:line="380" w:lineRule="atLeast"/>
        <w:ind w:firstLine="567"/>
        <w:jc w:val="both"/>
        <w:rPr>
          <w:i/>
          <w:color w:val="000000" w:themeColor="text1"/>
          <w:sz w:val="28"/>
          <w:szCs w:val="28"/>
        </w:rPr>
      </w:pPr>
      <w:r w:rsidRPr="00D54600">
        <w:rPr>
          <w:color w:val="000000" w:themeColor="text1"/>
          <w:sz w:val="28"/>
          <w:szCs w:val="28"/>
        </w:rPr>
        <w:t xml:space="preserve">1.10. </w:t>
      </w:r>
      <w:r w:rsidRPr="00D54600">
        <w:rPr>
          <w:i/>
          <w:color w:val="000000" w:themeColor="text1"/>
          <w:sz w:val="28"/>
          <w:szCs w:val="28"/>
        </w:rPr>
        <w:t xml:space="preserve">Công trường: </w:t>
      </w:r>
      <w:r w:rsidR="006319EF" w:rsidRPr="00D54600">
        <w:rPr>
          <w:color w:val="000000" w:themeColor="text1"/>
          <w:sz w:val="28"/>
          <w:szCs w:val="28"/>
        </w:rPr>
        <w:t>X</w:t>
      </w:r>
      <w:r w:rsidR="006319EF" w:rsidRPr="00D54600">
        <w:rPr>
          <w:iCs/>
          <w:color w:val="000000" w:themeColor="text1"/>
          <w:sz w:val="28"/>
          <w:szCs w:val="28"/>
        </w:rPr>
        <w:t>ã Kiến Minh, thành phố Hải Phòng.</w:t>
      </w:r>
    </w:p>
    <w:p w14:paraId="4EA490D6" w14:textId="6B41797E" w:rsidR="00A41F33" w:rsidRPr="00D54600" w:rsidRDefault="00A41F33" w:rsidP="00CB446D">
      <w:pPr>
        <w:spacing w:line="380" w:lineRule="atLeast"/>
        <w:ind w:firstLine="567"/>
        <w:jc w:val="both"/>
        <w:rPr>
          <w:i/>
          <w:color w:val="000000" w:themeColor="text1"/>
          <w:sz w:val="28"/>
          <w:szCs w:val="28"/>
        </w:rPr>
      </w:pPr>
      <w:r w:rsidRPr="00D54600">
        <w:rPr>
          <w:color w:val="000000" w:themeColor="text1"/>
          <w:sz w:val="28"/>
          <w:szCs w:val="28"/>
        </w:rPr>
        <w:t xml:space="preserve">1.21. </w:t>
      </w:r>
      <w:r w:rsidRPr="00D54600">
        <w:rPr>
          <w:i/>
          <w:color w:val="000000" w:themeColor="text1"/>
          <w:sz w:val="28"/>
          <w:szCs w:val="28"/>
        </w:rPr>
        <w:t>Ngày khởi công</w:t>
      </w:r>
      <w:r w:rsidRPr="00D54600">
        <w:rPr>
          <w:color w:val="000000" w:themeColor="text1"/>
          <w:sz w:val="28"/>
          <w:szCs w:val="28"/>
        </w:rPr>
        <w:t xml:space="preserve"> là</w:t>
      </w:r>
      <w:r w:rsidR="00E64590" w:rsidRPr="00D54600">
        <w:rPr>
          <w:color w:val="000000" w:themeColor="text1"/>
          <w:sz w:val="28"/>
          <w:szCs w:val="28"/>
        </w:rPr>
        <w:t xml:space="preserve"> ngày </w:t>
      </w:r>
      <w:r w:rsidR="00D2536B" w:rsidRPr="00D54600">
        <w:rPr>
          <w:color w:val="000000" w:themeColor="text1"/>
          <w:sz w:val="28"/>
          <w:szCs w:val="28"/>
        </w:rPr>
        <w:t>hợp đồng có hiệu lực</w:t>
      </w:r>
    </w:p>
    <w:p w14:paraId="1A554566" w14:textId="3D55EE76" w:rsidR="00A41F33" w:rsidRPr="00D54600" w:rsidRDefault="00A41F33" w:rsidP="00CB446D">
      <w:pPr>
        <w:spacing w:line="380" w:lineRule="atLeast"/>
        <w:ind w:firstLine="567"/>
        <w:jc w:val="both"/>
        <w:rPr>
          <w:i/>
          <w:color w:val="000000" w:themeColor="text1"/>
          <w:sz w:val="28"/>
          <w:szCs w:val="28"/>
        </w:rPr>
      </w:pPr>
      <w:r w:rsidRPr="00D54600">
        <w:rPr>
          <w:color w:val="000000" w:themeColor="text1"/>
          <w:sz w:val="28"/>
          <w:szCs w:val="28"/>
        </w:rPr>
        <w:t xml:space="preserve">1.23. </w:t>
      </w:r>
      <w:r w:rsidRPr="00D54600">
        <w:rPr>
          <w:i/>
          <w:color w:val="000000" w:themeColor="text1"/>
          <w:sz w:val="28"/>
          <w:szCs w:val="28"/>
        </w:rPr>
        <w:t>Nhà thầu</w:t>
      </w:r>
      <w:r w:rsidRPr="00D54600">
        <w:rPr>
          <w:color w:val="000000" w:themeColor="text1"/>
          <w:sz w:val="28"/>
          <w:szCs w:val="28"/>
        </w:rPr>
        <w:t xml:space="preserve"> là: </w:t>
      </w:r>
      <w:r w:rsidR="002431F1" w:rsidRPr="00D54600">
        <w:rPr>
          <w:color w:val="000000" w:themeColor="text1"/>
          <w:sz w:val="28"/>
          <w:szCs w:val="28"/>
        </w:rPr>
        <w:t xml:space="preserve">Công ty </w:t>
      </w:r>
      <w:r w:rsidR="00A10E6D" w:rsidRPr="00D54600">
        <w:rPr>
          <w:color w:val="000000" w:themeColor="text1"/>
          <w:sz w:val="28"/>
          <w:szCs w:val="28"/>
        </w:rPr>
        <w:t>TNHH xây dựng Định Sơn.</w:t>
      </w:r>
    </w:p>
    <w:p w14:paraId="545423DC" w14:textId="77777777" w:rsidR="00A41F33" w:rsidRPr="00D54600" w:rsidRDefault="00A41F33" w:rsidP="00CB446D">
      <w:pPr>
        <w:spacing w:line="380" w:lineRule="atLeast"/>
        <w:ind w:firstLine="567"/>
        <w:jc w:val="both"/>
        <w:rPr>
          <w:b/>
          <w:color w:val="000000" w:themeColor="text1"/>
          <w:sz w:val="28"/>
          <w:szCs w:val="28"/>
        </w:rPr>
      </w:pPr>
      <w:r w:rsidRPr="00D54600">
        <w:rPr>
          <w:b/>
          <w:color w:val="000000" w:themeColor="text1"/>
          <w:sz w:val="28"/>
          <w:szCs w:val="28"/>
        </w:rPr>
        <w:t>Điều 2. Hồ sơ hợp đồng và thứ tự ưu tiên</w:t>
      </w:r>
    </w:p>
    <w:p w14:paraId="3AF0858A" w14:textId="77777777" w:rsidR="00A41F33" w:rsidRPr="00D54600" w:rsidRDefault="00A41F33" w:rsidP="00CB446D">
      <w:pPr>
        <w:spacing w:line="380" w:lineRule="atLeast"/>
        <w:ind w:firstLine="567"/>
        <w:jc w:val="both"/>
        <w:rPr>
          <w:i/>
          <w:color w:val="000000" w:themeColor="text1"/>
          <w:sz w:val="28"/>
          <w:szCs w:val="28"/>
        </w:rPr>
      </w:pPr>
      <w:r w:rsidRPr="00D54600">
        <w:rPr>
          <w:color w:val="000000" w:themeColor="text1"/>
          <w:sz w:val="28"/>
          <w:szCs w:val="28"/>
        </w:rPr>
        <w:t xml:space="preserve">2.1. Hồ sơ hợp đồng: </w:t>
      </w:r>
      <w:r w:rsidRPr="00D54600">
        <w:rPr>
          <w:bCs/>
          <w:color w:val="000000" w:themeColor="text1"/>
          <w:sz w:val="28"/>
          <w:szCs w:val="28"/>
          <w:lang w:val="vi-VN"/>
        </w:rPr>
        <w:t xml:space="preserve">Bao gồm thỏa thuận hợp đồng này và Phụ lục 01 Biểu chi tiết giá hợp đồng </w:t>
      </w:r>
      <w:r w:rsidRPr="00D54600">
        <w:rPr>
          <w:i/>
          <w:color w:val="000000" w:themeColor="text1"/>
          <w:sz w:val="28"/>
          <w:szCs w:val="28"/>
        </w:rPr>
        <w:t>.</w:t>
      </w:r>
    </w:p>
    <w:p w14:paraId="383FD813" w14:textId="77777777" w:rsidR="00A41F33" w:rsidRPr="00D54600" w:rsidRDefault="00A41F33" w:rsidP="00CB446D">
      <w:pPr>
        <w:spacing w:line="380" w:lineRule="atLeast"/>
        <w:ind w:firstLine="567"/>
        <w:jc w:val="both"/>
        <w:rPr>
          <w:color w:val="000000" w:themeColor="text1"/>
          <w:sz w:val="28"/>
          <w:szCs w:val="28"/>
        </w:rPr>
      </w:pPr>
      <w:r w:rsidRPr="00D54600">
        <w:rPr>
          <w:color w:val="000000" w:themeColor="text1"/>
          <w:sz w:val="28"/>
          <w:szCs w:val="28"/>
        </w:rPr>
        <w:t xml:space="preserve">2.4. Thứ tự ưu tiên: </w:t>
      </w:r>
    </w:p>
    <w:p w14:paraId="04511BAF" w14:textId="77777777" w:rsidR="00A41F33" w:rsidRPr="00D54600" w:rsidRDefault="00A41F33" w:rsidP="00CB446D">
      <w:pPr>
        <w:spacing w:line="380" w:lineRule="atLeast"/>
        <w:ind w:firstLine="567"/>
        <w:jc w:val="both"/>
        <w:rPr>
          <w:bCs/>
          <w:color w:val="000000" w:themeColor="text1"/>
          <w:sz w:val="28"/>
          <w:szCs w:val="28"/>
          <w:lang w:val="vi-VN"/>
        </w:rPr>
      </w:pPr>
      <w:r w:rsidRPr="00D54600">
        <w:rPr>
          <w:bCs/>
          <w:color w:val="000000" w:themeColor="text1"/>
          <w:sz w:val="28"/>
          <w:szCs w:val="28"/>
          <w:lang w:val="vi-VN"/>
        </w:rPr>
        <w:t>- Biên bản thương thảo hợp đồng;</w:t>
      </w:r>
    </w:p>
    <w:p w14:paraId="369FC6B1" w14:textId="77777777" w:rsidR="00A41F33" w:rsidRPr="00D54600" w:rsidRDefault="00A41F33" w:rsidP="00CB446D">
      <w:pPr>
        <w:spacing w:line="380" w:lineRule="atLeast"/>
        <w:ind w:firstLine="567"/>
        <w:jc w:val="both"/>
        <w:rPr>
          <w:bCs/>
          <w:color w:val="000000" w:themeColor="text1"/>
          <w:sz w:val="28"/>
          <w:szCs w:val="28"/>
          <w:lang w:val="vi-VN"/>
        </w:rPr>
      </w:pPr>
      <w:r w:rsidRPr="00D54600">
        <w:rPr>
          <w:bCs/>
          <w:color w:val="000000" w:themeColor="text1"/>
          <w:sz w:val="28"/>
          <w:szCs w:val="28"/>
          <w:lang w:val="vi-VN"/>
        </w:rPr>
        <w:t>- Quyết định phê duyệt kết quả lựa chọn nhà thầu;</w:t>
      </w:r>
    </w:p>
    <w:p w14:paraId="2A963E08" w14:textId="77777777" w:rsidR="00A41F33" w:rsidRPr="00D54600" w:rsidRDefault="00A41F33" w:rsidP="00CB446D">
      <w:pPr>
        <w:spacing w:line="380" w:lineRule="atLeast"/>
        <w:ind w:firstLine="567"/>
        <w:jc w:val="both"/>
        <w:rPr>
          <w:bCs/>
          <w:color w:val="000000" w:themeColor="text1"/>
          <w:sz w:val="28"/>
          <w:szCs w:val="28"/>
          <w:lang w:val="vi-VN"/>
        </w:rPr>
      </w:pPr>
      <w:r w:rsidRPr="00D54600">
        <w:rPr>
          <w:bCs/>
          <w:color w:val="000000" w:themeColor="text1"/>
          <w:sz w:val="28"/>
          <w:szCs w:val="28"/>
          <w:lang w:val="vi-VN"/>
        </w:rPr>
        <w:t>- Hợp đồng thi công xây dựng công trình;</w:t>
      </w:r>
    </w:p>
    <w:p w14:paraId="60D6888E" w14:textId="77777777" w:rsidR="00A41F33" w:rsidRPr="00D54600" w:rsidRDefault="00A41F33" w:rsidP="00CB446D">
      <w:pPr>
        <w:spacing w:line="380" w:lineRule="atLeast"/>
        <w:ind w:firstLine="567"/>
        <w:jc w:val="both"/>
        <w:rPr>
          <w:bCs/>
          <w:color w:val="000000" w:themeColor="text1"/>
          <w:sz w:val="28"/>
          <w:szCs w:val="28"/>
          <w:lang w:val="vi-VN"/>
        </w:rPr>
      </w:pPr>
      <w:r w:rsidRPr="00D54600">
        <w:rPr>
          <w:bCs/>
          <w:color w:val="000000" w:themeColor="text1"/>
          <w:sz w:val="28"/>
          <w:szCs w:val="28"/>
          <w:lang w:val="vi-VN"/>
        </w:rPr>
        <w:t>- Các phụ lục của hợp đồng;</w:t>
      </w:r>
    </w:p>
    <w:p w14:paraId="21418CA6" w14:textId="77777777" w:rsidR="00A41F33" w:rsidRPr="00D54600" w:rsidRDefault="00A41F33" w:rsidP="00CB446D">
      <w:pPr>
        <w:spacing w:line="380" w:lineRule="atLeast"/>
        <w:ind w:firstLine="567"/>
        <w:jc w:val="both"/>
        <w:rPr>
          <w:bCs/>
          <w:color w:val="000000" w:themeColor="text1"/>
          <w:sz w:val="28"/>
          <w:szCs w:val="28"/>
          <w:lang w:val="vi-VN"/>
        </w:rPr>
      </w:pPr>
      <w:r w:rsidRPr="00D54600">
        <w:rPr>
          <w:bCs/>
          <w:color w:val="000000" w:themeColor="text1"/>
          <w:sz w:val="28"/>
          <w:szCs w:val="28"/>
          <w:lang w:val="vi-VN"/>
        </w:rPr>
        <w:t>- Các tài liệu khác có liên quan.</w:t>
      </w:r>
    </w:p>
    <w:p w14:paraId="6ABD86B5"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3. Luật và ngôn ngữ sử dụng</w:t>
      </w:r>
    </w:p>
    <w:p w14:paraId="03E5B5C2" w14:textId="77777777" w:rsidR="00A41F33" w:rsidRPr="00D54600" w:rsidRDefault="00A41F33" w:rsidP="00CB446D">
      <w:pPr>
        <w:spacing w:line="380" w:lineRule="atLeast"/>
        <w:ind w:firstLine="567"/>
        <w:jc w:val="both"/>
        <w:rPr>
          <w:i/>
          <w:color w:val="000000" w:themeColor="text1"/>
          <w:sz w:val="28"/>
          <w:szCs w:val="28"/>
          <w:lang w:val="vi-VN"/>
        </w:rPr>
      </w:pPr>
      <w:r w:rsidRPr="00D54600">
        <w:rPr>
          <w:color w:val="000000" w:themeColor="text1"/>
          <w:sz w:val="28"/>
          <w:szCs w:val="28"/>
          <w:lang w:val="vi-VN"/>
        </w:rPr>
        <w:t>3.1. Hợp đồng này chịu sự điều chỉnh của hệ thống pháp luật của nước Cộng hòa xã hội chủ nghĩa Việt Nam.</w:t>
      </w:r>
    </w:p>
    <w:p w14:paraId="1E7A8B73"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4. Thông báo</w:t>
      </w:r>
    </w:p>
    <w:p w14:paraId="5E44888D" w14:textId="77777777" w:rsidR="00A41F33" w:rsidRPr="00D54600" w:rsidRDefault="00A41F33" w:rsidP="00CB446D">
      <w:pPr>
        <w:spacing w:line="380" w:lineRule="atLeast"/>
        <w:ind w:firstLine="567"/>
        <w:jc w:val="both"/>
        <w:rPr>
          <w:bCs/>
          <w:color w:val="000000" w:themeColor="text1"/>
          <w:sz w:val="28"/>
          <w:szCs w:val="28"/>
          <w:lang w:val="vi-VN"/>
        </w:rPr>
      </w:pPr>
      <w:r w:rsidRPr="00D54600">
        <w:rPr>
          <w:bCs/>
          <w:color w:val="000000" w:themeColor="text1"/>
          <w:sz w:val="28"/>
          <w:szCs w:val="28"/>
          <w:lang w:val="vi-VN"/>
        </w:rPr>
        <w:t>4.2.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D54600" w:rsidRDefault="00A41F33" w:rsidP="00CB446D">
      <w:pPr>
        <w:spacing w:line="380" w:lineRule="atLeast"/>
        <w:ind w:firstLine="567"/>
        <w:jc w:val="both"/>
        <w:rPr>
          <w:bCs/>
          <w:color w:val="000000" w:themeColor="text1"/>
          <w:spacing w:val="-2"/>
          <w:sz w:val="28"/>
          <w:szCs w:val="28"/>
        </w:rPr>
      </w:pPr>
      <w:r w:rsidRPr="00D54600">
        <w:rPr>
          <w:b/>
          <w:color w:val="000000" w:themeColor="text1"/>
          <w:spacing w:val="-2"/>
          <w:sz w:val="28"/>
          <w:szCs w:val="28"/>
          <w:lang w:val="vi-VN"/>
        </w:rPr>
        <w:t>Điều 5. Bảo đảm thực hiện và bảo lãnh tạm ứng hợp đồng</w:t>
      </w:r>
      <w:r w:rsidR="00047C78" w:rsidRPr="00D54600">
        <w:rPr>
          <w:bCs/>
          <w:color w:val="000000" w:themeColor="text1"/>
          <w:spacing w:val="-2"/>
          <w:sz w:val="28"/>
          <w:szCs w:val="28"/>
        </w:rPr>
        <w:t>: Không áp dụng.</w:t>
      </w:r>
    </w:p>
    <w:p w14:paraId="0F130658"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6. Nội dung và khối lượng công việc</w:t>
      </w:r>
    </w:p>
    <w:p w14:paraId="67E71D48" w14:textId="1E740842"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xml:space="preserve">6.3. </w:t>
      </w:r>
      <w:r w:rsidR="00047C78" w:rsidRPr="00D54600">
        <w:rPr>
          <w:color w:val="000000" w:themeColor="text1"/>
          <w:sz w:val="28"/>
          <w:szCs w:val="28"/>
        </w:rPr>
        <w:t xml:space="preserve">Phạm vi công việc thực hiện: </w:t>
      </w:r>
      <w:r w:rsidRPr="00D54600">
        <w:rPr>
          <w:color w:val="000000" w:themeColor="text1"/>
          <w:sz w:val="28"/>
          <w:szCs w:val="28"/>
          <w:lang w:val="vi-VN"/>
        </w:rPr>
        <w:t xml:space="preserve">Nhà thầu </w:t>
      </w:r>
      <w:r w:rsidR="00A10E6D" w:rsidRPr="00D54600">
        <w:rPr>
          <w:color w:val="000000" w:themeColor="text1"/>
          <w:sz w:val="28"/>
          <w:szCs w:val="28"/>
        </w:rPr>
        <w:t xml:space="preserve">Công ty TNHH xây dựng Định Sơn </w:t>
      </w:r>
      <w:r w:rsidRPr="00D54600">
        <w:rPr>
          <w:color w:val="000000" w:themeColor="text1"/>
          <w:sz w:val="28"/>
          <w:szCs w:val="28"/>
          <w:lang w:val="vi-VN"/>
        </w:rPr>
        <w:t>thực hiện 100% khối lượng hợp đồng.</w:t>
      </w:r>
    </w:p>
    <w:p w14:paraId="285B3FA7"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7. Yêu cầu về chất lượng sản phẩm và nghiệm thu, bàn giao sản phẩm hợp đồng thi công xây dựng</w:t>
      </w:r>
    </w:p>
    <w:p w14:paraId="4FA5C41B"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7.4. Chạy thử của công trình (nếu có)</w:t>
      </w:r>
    </w:p>
    <w:p w14:paraId="256122DE" w14:textId="77777777" w:rsidR="00A41F33" w:rsidRPr="00D54600" w:rsidRDefault="00A41F33" w:rsidP="00CB446D">
      <w:pPr>
        <w:pStyle w:val="NormalWeb"/>
        <w:spacing w:before="0" w:beforeAutospacing="0" w:after="0" w:afterAutospacing="0" w:line="380" w:lineRule="atLeast"/>
        <w:ind w:firstLine="567"/>
        <w:jc w:val="both"/>
        <w:rPr>
          <w:bCs/>
          <w:color w:val="000000" w:themeColor="text1"/>
          <w:spacing w:val="-8"/>
          <w:sz w:val="28"/>
          <w:szCs w:val="28"/>
          <w:lang w:val="vi-VN"/>
        </w:rPr>
      </w:pPr>
      <w:r w:rsidRPr="00D54600">
        <w:rPr>
          <w:bCs/>
          <w:color w:val="000000" w:themeColor="text1"/>
          <w:spacing w:val="-8"/>
          <w:sz w:val="28"/>
          <w:szCs w:val="28"/>
          <w:lang w:val="vi-VN"/>
        </w:rPr>
        <w:t>Thời gian chạy thử sẽ được Chủ đầu tư thông báo cho Nhà thầu trước 02 ngày.</w:t>
      </w:r>
    </w:p>
    <w:p w14:paraId="1A835712"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lastRenderedPageBreak/>
        <w:t>7.5. Nghiệm thu, bàn giao công trình và các hạng mục công trình</w:t>
      </w:r>
    </w:p>
    <w:p w14:paraId="3BB01EC3" w14:textId="77777777" w:rsidR="00A41F33" w:rsidRPr="00D54600" w:rsidRDefault="00A41F33" w:rsidP="00CB446D">
      <w:pPr>
        <w:pStyle w:val="NormalWeb"/>
        <w:spacing w:before="0" w:beforeAutospacing="0" w:after="0" w:afterAutospacing="0" w:line="380" w:lineRule="atLeast"/>
        <w:ind w:firstLine="567"/>
        <w:jc w:val="both"/>
        <w:rPr>
          <w:color w:val="000000" w:themeColor="text1"/>
          <w:spacing w:val="-4"/>
          <w:sz w:val="28"/>
          <w:szCs w:val="28"/>
          <w:lang w:val="vi-VN"/>
        </w:rPr>
      </w:pPr>
      <w:r w:rsidRPr="00D54600">
        <w:rPr>
          <w:color w:val="000000" w:themeColor="text1"/>
          <w:spacing w:val="-4"/>
          <w:sz w:val="28"/>
          <w:szCs w:val="28"/>
          <w:lang w:val="vi-VN"/>
        </w:rPr>
        <w:t>Thời gian phản hồi Nhà thầu là 10 ngày kể từ khi nhận được đề nghị nghiệm thu công trình của Nhà thầu.</w:t>
      </w:r>
    </w:p>
    <w:p w14:paraId="6E98F4C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D54600">
        <w:rPr>
          <w:color w:val="000000" w:themeColor="text1"/>
          <w:sz w:val="28"/>
          <w:szCs w:val="28"/>
          <w:shd w:val="solid" w:color="FFFFFF" w:fill="auto"/>
          <w:lang w:val="vi-VN"/>
        </w:rPr>
        <w:t>công</w:t>
      </w:r>
      <w:r w:rsidRPr="00D54600">
        <w:rPr>
          <w:color w:val="000000" w:themeColor="text1"/>
          <w:sz w:val="28"/>
          <w:szCs w:val="28"/>
          <w:lang w:val="vi-VN"/>
        </w:rPr>
        <w:t xml:space="preserve"> trình.</w:t>
      </w:r>
    </w:p>
    <w:p w14:paraId="250CC154" w14:textId="77777777" w:rsidR="00A41F33" w:rsidRPr="00D54600" w:rsidRDefault="00A41F33" w:rsidP="00CB446D">
      <w:pPr>
        <w:pStyle w:val="NormalWeb"/>
        <w:spacing w:before="0" w:beforeAutospacing="0" w:after="0" w:afterAutospacing="0" w:line="380" w:lineRule="atLeast"/>
        <w:ind w:firstLine="567"/>
        <w:jc w:val="both"/>
        <w:rPr>
          <w:color w:val="000000" w:themeColor="text1"/>
          <w:sz w:val="28"/>
          <w:szCs w:val="28"/>
          <w:lang w:val="vi-VN"/>
        </w:rPr>
      </w:pPr>
      <w:r w:rsidRPr="00D54600">
        <w:rPr>
          <w:color w:val="000000" w:themeColor="text1"/>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D54600" w:rsidRDefault="00A41F33" w:rsidP="00CB446D">
      <w:pPr>
        <w:pStyle w:val="NormalWeb"/>
        <w:spacing w:before="0" w:beforeAutospacing="0" w:after="0" w:afterAutospacing="0" w:line="380" w:lineRule="atLeast"/>
        <w:ind w:firstLine="567"/>
        <w:jc w:val="both"/>
        <w:rPr>
          <w:bCs/>
          <w:color w:val="000000" w:themeColor="text1"/>
          <w:sz w:val="28"/>
          <w:szCs w:val="28"/>
          <w:lang w:val="vi-VN"/>
        </w:rPr>
      </w:pPr>
      <w:r w:rsidRPr="00D54600">
        <w:rPr>
          <w:bCs/>
          <w:color w:val="000000" w:themeColor="text1"/>
          <w:sz w:val="28"/>
          <w:szCs w:val="28"/>
          <w:lang w:val="vi-VN"/>
        </w:rPr>
        <w:t>Thời gian phản hồi Nhà thầu chậm nhất sau 10 ngày kể từ khi nhận được đề nghị nghiệm thu công trình của Nhà thầu.</w:t>
      </w:r>
    </w:p>
    <w:p w14:paraId="37E94B38"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8. Thời gian và tiến độ thực hiện hợp đồng</w:t>
      </w:r>
    </w:p>
    <w:p w14:paraId="0BF7696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8.2. Ngày khởi công, thời gian thực hiện hợp đồng</w:t>
      </w:r>
    </w:p>
    <w:p w14:paraId="6E3A4BCF" w14:textId="7B024451" w:rsidR="00C26F7C" w:rsidRPr="00D54600" w:rsidRDefault="00C26F7C" w:rsidP="00CB446D">
      <w:pPr>
        <w:spacing w:line="380" w:lineRule="atLeast"/>
        <w:ind w:firstLine="567"/>
        <w:jc w:val="both"/>
        <w:rPr>
          <w:color w:val="000000" w:themeColor="text1"/>
          <w:sz w:val="28"/>
          <w:szCs w:val="28"/>
        </w:rPr>
      </w:pPr>
      <w:r w:rsidRPr="00D54600">
        <w:rPr>
          <w:color w:val="000000" w:themeColor="text1"/>
          <w:sz w:val="28"/>
          <w:szCs w:val="28"/>
          <w:lang w:val="vi-VN"/>
        </w:rPr>
        <w:t xml:space="preserve">- Ngày khởi công: Từ ngày </w:t>
      </w:r>
      <w:r w:rsidR="00492D04" w:rsidRPr="00D54600">
        <w:rPr>
          <w:color w:val="000000" w:themeColor="text1"/>
          <w:sz w:val="28"/>
          <w:szCs w:val="28"/>
        </w:rPr>
        <w:t>1</w:t>
      </w:r>
      <w:r w:rsidR="000B4484" w:rsidRPr="00D54600">
        <w:rPr>
          <w:color w:val="000000" w:themeColor="text1"/>
          <w:sz w:val="28"/>
          <w:szCs w:val="28"/>
        </w:rPr>
        <w:t>4</w:t>
      </w:r>
      <w:r w:rsidR="00492D04" w:rsidRPr="00D54600">
        <w:rPr>
          <w:color w:val="000000" w:themeColor="text1"/>
          <w:sz w:val="28"/>
          <w:szCs w:val="28"/>
        </w:rPr>
        <w:t xml:space="preserve"> tháng 0</w:t>
      </w:r>
      <w:r w:rsidR="000B4484" w:rsidRPr="00D54600">
        <w:rPr>
          <w:color w:val="000000" w:themeColor="text1"/>
          <w:sz w:val="28"/>
          <w:szCs w:val="28"/>
        </w:rPr>
        <w:t>3</w:t>
      </w:r>
      <w:r w:rsidR="00492D04" w:rsidRPr="00D54600">
        <w:rPr>
          <w:color w:val="000000" w:themeColor="text1"/>
          <w:sz w:val="28"/>
          <w:szCs w:val="28"/>
        </w:rPr>
        <w:t xml:space="preserve"> năm 2026</w:t>
      </w:r>
    </w:p>
    <w:p w14:paraId="4D7B3D22" w14:textId="2F32ED3B" w:rsidR="00C26F7C" w:rsidRPr="00D54600" w:rsidRDefault="00C26F7C" w:rsidP="00CB446D">
      <w:pPr>
        <w:spacing w:line="380" w:lineRule="atLeast"/>
        <w:ind w:firstLine="567"/>
        <w:jc w:val="both"/>
        <w:rPr>
          <w:color w:val="000000" w:themeColor="text1"/>
          <w:sz w:val="28"/>
          <w:szCs w:val="28"/>
        </w:rPr>
      </w:pPr>
      <w:r w:rsidRPr="00D54600">
        <w:rPr>
          <w:color w:val="000000" w:themeColor="text1"/>
          <w:sz w:val="28"/>
          <w:szCs w:val="28"/>
          <w:lang w:val="vi-VN"/>
        </w:rPr>
        <w:t xml:space="preserve">- Thời gian thực hiện hợp đồng: </w:t>
      </w:r>
      <w:r w:rsidR="0018690F" w:rsidRPr="00D54600">
        <w:rPr>
          <w:color w:val="000000" w:themeColor="text1"/>
          <w:sz w:val="28"/>
          <w:szCs w:val="28"/>
        </w:rPr>
        <w:t>60</w:t>
      </w:r>
      <w:r w:rsidRPr="00D54600">
        <w:rPr>
          <w:color w:val="000000" w:themeColor="text1"/>
          <w:sz w:val="28"/>
          <w:szCs w:val="28"/>
          <w:lang w:val="vi-VN"/>
        </w:rPr>
        <w:t xml:space="preserve"> ngày</w:t>
      </w:r>
    </w:p>
    <w:p w14:paraId="66D9AFFC"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8.3. Tiến độ thực hiện hợp đồng</w:t>
      </w:r>
    </w:p>
    <w:p w14:paraId="484151A7"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Thời gian trình tiến độ chi tiết thực hiện công việc chậm nhất sau 05 ngày kể từ ngày khởi công công trình.</w:t>
      </w:r>
    </w:p>
    <w:p w14:paraId="0CE65E38" w14:textId="77777777"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 Thời gian phản hồi cho Nhà thầu về tiến độ đề xuất là 03 ngày kể từ ngày Chủ đầu tư nhận được bảng tiến độ của Nhà thầu.</w:t>
      </w:r>
    </w:p>
    <w:p w14:paraId="7CB9490E" w14:textId="6C2A19AF"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8.4</w:t>
      </w:r>
      <w:r w:rsidR="006319EF" w:rsidRPr="00D54600">
        <w:rPr>
          <w:color w:val="000000" w:themeColor="text1"/>
          <w:sz w:val="28"/>
          <w:szCs w:val="28"/>
        </w:rPr>
        <w:t>.</w:t>
      </w:r>
      <w:r w:rsidRPr="00D54600">
        <w:rPr>
          <w:color w:val="000000" w:themeColor="text1"/>
          <w:sz w:val="28"/>
          <w:szCs w:val="28"/>
          <w:lang w:val="vi-VN"/>
        </w:rPr>
        <w:t xml:space="preserve"> Điều chỉnh tiến độ thực hiện hợp đồng</w:t>
      </w:r>
    </w:p>
    <w:p w14:paraId="6B349F8F" w14:textId="77777777" w:rsidR="00A41F33" w:rsidRPr="00D54600" w:rsidRDefault="00A41F33" w:rsidP="00CB446D">
      <w:pPr>
        <w:spacing w:line="380" w:lineRule="atLeast"/>
        <w:ind w:firstLine="567"/>
        <w:jc w:val="both"/>
        <w:rPr>
          <w:b/>
          <w:color w:val="000000" w:themeColor="text1"/>
          <w:sz w:val="28"/>
          <w:szCs w:val="28"/>
          <w:lang w:val="vi-VN"/>
        </w:rPr>
      </w:pPr>
      <w:r w:rsidRPr="00D54600">
        <w:rPr>
          <w:color w:val="000000" w:themeColor="text1"/>
          <w:sz w:val="28"/>
          <w:szCs w:val="28"/>
          <w:lang w:val="vi-VN"/>
        </w:rPr>
        <w:t>Các trường hợp khác do Cơ quan quyết định đầu tư yêu cầu.</w:t>
      </w:r>
      <w:r w:rsidRPr="00D54600">
        <w:rPr>
          <w:b/>
          <w:color w:val="000000" w:themeColor="text1"/>
          <w:sz w:val="28"/>
          <w:szCs w:val="28"/>
          <w:lang w:val="vi-VN"/>
        </w:rPr>
        <w:t xml:space="preserve"> </w:t>
      </w:r>
    </w:p>
    <w:p w14:paraId="5CDA2C5B"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9. Giá Hợp đồng, tạm ứng và thanh toán</w:t>
      </w:r>
    </w:p>
    <w:p w14:paraId="38E47F31" w14:textId="2968AB07" w:rsidR="00A41F33" w:rsidRPr="00D54600" w:rsidRDefault="00A41F33" w:rsidP="00362EAA">
      <w:pPr>
        <w:spacing w:line="276" w:lineRule="auto"/>
        <w:ind w:firstLine="567"/>
        <w:jc w:val="both"/>
        <w:rPr>
          <w:color w:val="000000" w:themeColor="text1"/>
          <w:sz w:val="28"/>
          <w:szCs w:val="28"/>
          <w:lang w:val="vi-VN"/>
        </w:rPr>
      </w:pPr>
      <w:r w:rsidRPr="00D54600">
        <w:rPr>
          <w:color w:val="000000" w:themeColor="text1"/>
          <w:sz w:val="28"/>
          <w:szCs w:val="28"/>
          <w:lang w:val="vi-VN"/>
        </w:rPr>
        <w:t>9.</w:t>
      </w:r>
      <w:r w:rsidR="00544CF8" w:rsidRPr="00D54600">
        <w:rPr>
          <w:color w:val="000000" w:themeColor="text1"/>
          <w:sz w:val="28"/>
          <w:szCs w:val="28"/>
          <w:lang w:val="vi-VN"/>
        </w:rPr>
        <w:t>1</w:t>
      </w:r>
      <w:r w:rsidRPr="00D54600">
        <w:rPr>
          <w:color w:val="000000" w:themeColor="text1"/>
          <w:sz w:val="28"/>
          <w:szCs w:val="28"/>
          <w:lang w:val="vi-VN"/>
        </w:rPr>
        <w:t>. Giá hợp đồng</w:t>
      </w:r>
    </w:p>
    <w:p w14:paraId="30F0565D" w14:textId="0195244B" w:rsidR="00A41F33" w:rsidRPr="00D54600" w:rsidRDefault="00A41F33" w:rsidP="00362EAA">
      <w:pPr>
        <w:spacing w:line="276" w:lineRule="auto"/>
        <w:ind w:firstLine="567"/>
        <w:jc w:val="both"/>
        <w:rPr>
          <w:color w:val="000000" w:themeColor="text1"/>
          <w:sz w:val="28"/>
          <w:szCs w:val="28"/>
          <w:lang w:val="vi-VN"/>
        </w:rPr>
      </w:pPr>
      <w:r w:rsidRPr="00D54600">
        <w:rPr>
          <w:color w:val="000000" w:themeColor="text1"/>
          <w:sz w:val="28"/>
          <w:szCs w:val="28"/>
          <w:lang w:val="vi-VN"/>
        </w:rPr>
        <w:t xml:space="preserve">a) Hợp đồng này là hợp đồng </w:t>
      </w:r>
      <w:r w:rsidR="0018690F" w:rsidRPr="00D54600">
        <w:rPr>
          <w:color w:val="000000" w:themeColor="text1"/>
          <w:sz w:val="28"/>
          <w:szCs w:val="28"/>
        </w:rPr>
        <w:t>Trọn gói</w:t>
      </w:r>
      <w:r w:rsidRPr="00D54600">
        <w:rPr>
          <w:color w:val="000000" w:themeColor="text1"/>
          <w:sz w:val="28"/>
          <w:szCs w:val="28"/>
          <w:lang w:val="vi-VN"/>
        </w:rPr>
        <w:t>.</w:t>
      </w:r>
    </w:p>
    <w:p w14:paraId="511E1D52" w14:textId="77777777" w:rsidR="00362EAA" w:rsidRPr="00D54600" w:rsidRDefault="00A41F33" w:rsidP="00362EAA">
      <w:pPr>
        <w:spacing w:line="276" w:lineRule="auto"/>
        <w:ind w:firstLine="567"/>
        <w:jc w:val="both"/>
        <w:rPr>
          <w:color w:val="000000" w:themeColor="text1"/>
          <w:sz w:val="28"/>
          <w:szCs w:val="28"/>
        </w:rPr>
      </w:pPr>
      <w:r w:rsidRPr="00D54600">
        <w:rPr>
          <w:color w:val="000000" w:themeColor="text1"/>
          <w:sz w:val="28"/>
          <w:szCs w:val="28"/>
          <w:lang w:val="vi-VN"/>
        </w:rPr>
        <w:t>b) Giá hợp đồng gồm:</w:t>
      </w:r>
      <w:r w:rsidR="00362EAA" w:rsidRPr="00D54600">
        <w:rPr>
          <w:color w:val="000000" w:themeColor="text1"/>
          <w:sz w:val="28"/>
          <w:szCs w:val="28"/>
        </w:rPr>
        <w:t xml:space="preserve"> </w:t>
      </w:r>
    </w:p>
    <w:p w14:paraId="0EC01DDD" w14:textId="621B3A59" w:rsidR="00362EAA" w:rsidRPr="00D54600" w:rsidRDefault="00362EAA" w:rsidP="00264CEB">
      <w:pPr>
        <w:spacing w:line="360" w:lineRule="atLeast"/>
        <w:ind w:firstLine="567"/>
        <w:jc w:val="both"/>
        <w:rPr>
          <w:color w:val="000000" w:themeColor="text1"/>
          <w:sz w:val="28"/>
          <w:szCs w:val="28"/>
        </w:rPr>
      </w:pPr>
      <w:r w:rsidRPr="00D54600">
        <w:rPr>
          <w:color w:val="000000" w:themeColor="text1"/>
          <w:sz w:val="28"/>
          <w:szCs w:val="28"/>
        </w:rPr>
        <w:t xml:space="preserve">- </w:t>
      </w:r>
      <w:r w:rsidR="00A41F33" w:rsidRPr="00D54600">
        <w:rPr>
          <w:color w:val="000000" w:themeColor="text1"/>
          <w:sz w:val="28"/>
          <w:szCs w:val="28"/>
          <w:lang w:val="pt-BR"/>
        </w:rPr>
        <w:t xml:space="preserve">Tổng giá trị Hợp đồng là: </w:t>
      </w:r>
      <w:r w:rsidR="000B4484" w:rsidRPr="00D54600">
        <w:rPr>
          <w:b/>
          <w:color w:val="000000" w:themeColor="text1"/>
          <w:sz w:val="28"/>
          <w:szCs w:val="28"/>
          <w:lang w:val="es-ES"/>
        </w:rPr>
        <w:t>294.400.000 đồng</w:t>
      </w:r>
      <w:r w:rsidR="00497040" w:rsidRPr="00D54600">
        <w:rPr>
          <w:bCs/>
          <w:color w:val="000000" w:themeColor="text1"/>
          <w:sz w:val="28"/>
          <w:szCs w:val="28"/>
          <w:lang w:val="es-ES"/>
        </w:rPr>
        <w:t xml:space="preserve">. </w:t>
      </w:r>
      <w:r w:rsidR="00497040" w:rsidRPr="00D54600">
        <w:rPr>
          <w:bCs/>
          <w:i/>
          <w:iCs/>
          <w:color w:val="000000" w:themeColor="text1"/>
          <w:sz w:val="28"/>
          <w:szCs w:val="28"/>
          <w:lang w:val="es-ES"/>
        </w:rPr>
        <w:t xml:space="preserve">(Bằng chữ: </w:t>
      </w:r>
      <w:r w:rsidR="000B4484" w:rsidRPr="00D54600">
        <w:rPr>
          <w:bCs/>
          <w:i/>
          <w:iCs/>
          <w:color w:val="000000" w:themeColor="text1"/>
          <w:sz w:val="28"/>
          <w:szCs w:val="28"/>
          <w:lang w:val="es-ES"/>
        </w:rPr>
        <w:t>Hai trăm chín mươi tư triệu bốn trăm nghìn đồng</w:t>
      </w:r>
      <w:r w:rsidR="00497040" w:rsidRPr="00D54600">
        <w:rPr>
          <w:bCs/>
          <w:i/>
          <w:iCs/>
          <w:color w:val="000000" w:themeColor="text1"/>
          <w:sz w:val="28"/>
          <w:szCs w:val="28"/>
          <w:lang w:val="es-ES"/>
        </w:rPr>
        <w:t>./.).</w:t>
      </w:r>
      <w:r w:rsidRPr="00D54600">
        <w:rPr>
          <w:color w:val="000000" w:themeColor="text1"/>
          <w:sz w:val="28"/>
          <w:szCs w:val="28"/>
        </w:rPr>
        <w:t xml:space="preserve"> </w:t>
      </w:r>
    </w:p>
    <w:p w14:paraId="3F7C5BA3" w14:textId="559616B1" w:rsidR="00454A2F" w:rsidRPr="00D54600" w:rsidRDefault="00362EAA" w:rsidP="00264CEB">
      <w:pPr>
        <w:spacing w:line="360" w:lineRule="atLeast"/>
        <w:ind w:firstLine="567"/>
        <w:jc w:val="both"/>
        <w:rPr>
          <w:color w:val="000000" w:themeColor="text1"/>
          <w:sz w:val="28"/>
          <w:szCs w:val="28"/>
          <w:lang w:val="vi-VN"/>
        </w:rPr>
      </w:pPr>
      <w:r w:rsidRPr="00D54600">
        <w:rPr>
          <w:color w:val="000000" w:themeColor="text1"/>
          <w:sz w:val="28"/>
          <w:szCs w:val="28"/>
        </w:rPr>
        <w:lastRenderedPageBreak/>
        <w:t xml:space="preserve">- </w:t>
      </w:r>
      <w:r w:rsidR="00454A2F" w:rsidRPr="00D54600">
        <w:rPr>
          <w:color w:val="000000" w:themeColor="text1"/>
          <w:sz w:val="28"/>
          <w:szCs w:val="28"/>
          <w:lang w:val="vi-VN"/>
        </w:rPr>
        <w:t>Chi tiết giá hợp đồng được nêu trong Phụ lục số 01 [Giá hợp đồng, tạm ứng, thanh toán].</w:t>
      </w:r>
    </w:p>
    <w:p w14:paraId="258ABE27" w14:textId="0787337A" w:rsidR="00A41F33" w:rsidRPr="00D54600" w:rsidRDefault="00A41F33" w:rsidP="00264CEB">
      <w:pPr>
        <w:spacing w:line="360" w:lineRule="atLeast"/>
        <w:ind w:left="567"/>
        <w:jc w:val="both"/>
        <w:rPr>
          <w:color w:val="000000" w:themeColor="text1"/>
          <w:sz w:val="28"/>
          <w:szCs w:val="28"/>
        </w:rPr>
      </w:pPr>
      <w:bookmarkStart w:id="3" w:name="_Hlk178866108"/>
      <w:r w:rsidRPr="00D54600">
        <w:rPr>
          <w:color w:val="000000" w:themeColor="text1"/>
          <w:sz w:val="28"/>
          <w:szCs w:val="28"/>
          <w:lang w:val="vi-VN"/>
        </w:rPr>
        <w:t>9.</w:t>
      </w:r>
      <w:r w:rsidR="00544CF8" w:rsidRPr="00D54600">
        <w:rPr>
          <w:color w:val="000000" w:themeColor="text1"/>
          <w:sz w:val="28"/>
          <w:szCs w:val="28"/>
          <w:lang w:val="vi-VN"/>
        </w:rPr>
        <w:t>2</w:t>
      </w:r>
      <w:r w:rsidRPr="00D54600">
        <w:rPr>
          <w:color w:val="000000" w:themeColor="text1"/>
          <w:sz w:val="28"/>
          <w:szCs w:val="28"/>
          <w:lang w:val="vi-VN"/>
        </w:rPr>
        <w:t xml:space="preserve">. </w:t>
      </w:r>
      <w:r w:rsidR="00544CF8" w:rsidRPr="00D54600">
        <w:rPr>
          <w:color w:val="000000" w:themeColor="text1"/>
          <w:sz w:val="28"/>
          <w:szCs w:val="28"/>
          <w:lang w:val="vi-VN"/>
        </w:rPr>
        <w:t>Tạm ứng</w:t>
      </w:r>
      <w:r w:rsidR="006E2373" w:rsidRPr="00D54600">
        <w:rPr>
          <w:color w:val="000000" w:themeColor="text1"/>
          <w:sz w:val="28"/>
          <w:szCs w:val="28"/>
          <w:lang w:val="vi-VN"/>
        </w:rPr>
        <w:t>:</w:t>
      </w:r>
      <w:r w:rsidR="00E36D30" w:rsidRPr="00D54600">
        <w:rPr>
          <w:color w:val="000000" w:themeColor="text1"/>
          <w:sz w:val="28"/>
          <w:szCs w:val="28"/>
        </w:rPr>
        <w:t xml:space="preserve"> Không áp dụng</w:t>
      </w:r>
    </w:p>
    <w:p w14:paraId="383A7604" w14:textId="2C4C4DA2"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9.</w:t>
      </w:r>
      <w:r w:rsidR="006E2373" w:rsidRPr="00D54600">
        <w:rPr>
          <w:color w:val="000000" w:themeColor="text1"/>
          <w:sz w:val="28"/>
          <w:szCs w:val="28"/>
          <w:lang w:val="vi-VN"/>
        </w:rPr>
        <w:t>3</w:t>
      </w:r>
      <w:r w:rsidRPr="00D54600">
        <w:rPr>
          <w:color w:val="000000" w:themeColor="text1"/>
          <w:sz w:val="28"/>
          <w:szCs w:val="28"/>
          <w:lang w:val="vi-VN"/>
        </w:rPr>
        <w:t>. Thanh toán</w:t>
      </w:r>
    </w:p>
    <w:p w14:paraId="647298E7" w14:textId="77777777" w:rsidR="00943EAE" w:rsidRPr="00D54600" w:rsidRDefault="00943EAE" w:rsidP="00264CEB">
      <w:pPr>
        <w:spacing w:line="360" w:lineRule="atLeast"/>
        <w:ind w:firstLine="567"/>
        <w:jc w:val="both"/>
        <w:rPr>
          <w:color w:val="000000" w:themeColor="text1"/>
          <w:spacing w:val="-4"/>
          <w:sz w:val="28"/>
          <w:szCs w:val="28"/>
          <w:lang w:val="vi-VN"/>
        </w:rPr>
      </w:pPr>
      <w:r w:rsidRPr="00D54600">
        <w:rPr>
          <w:color w:val="000000" w:themeColor="text1"/>
          <w:spacing w:val="-4"/>
          <w:sz w:val="28"/>
          <w:szCs w:val="28"/>
          <w:lang w:val="vi-VN"/>
        </w:rPr>
        <w:t>- Đồng tiền sử dụng để thanh toán hợp đồng xây dựng là đồng tiền Việt Nam.</w:t>
      </w:r>
    </w:p>
    <w:p w14:paraId="1B60B60E" w14:textId="77777777" w:rsidR="00943EAE" w:rsidRPr="00D54600" w:rsidRDefault="00943EAE"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Hình thức thanh toán: Chuyển khoản.</w:t>
      </w:r>
    </w:p>
    <w:p w14:paraId="6834EC48" w14:textId="77777777" w:rsidR="00943EAE" w:rsidRPr="00D54600" w:rsidRDefault="00943EAE"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D54600" w:rsidRDefault="00943EAE"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D54600" w:rsidRDefault="00943EAE"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Nhà thầu sẽ hoàn trả hóa đơn VAT cho Chủ đầu tư theo từng đợt chuyển kinh phí</w:t>
      </w:r>
      <w:r w:rsidR="00A41F33" w:rsidRPr="00D54600">
        <w:rPr>
          <w:color w:val="000000" w:themeColor="text1"/>
          <w:sz w:val="28"/>
          <w:szCs w:val="28"/>
          <w:lang w:val="vi-VN"/>
        </w:rPr>
        <w:t>.</w:t>
      </w:r>
    </w:p>
    <w:p w14:paraId="5E691807" w14:textId="77777777" w:rsidR="00A46B31" w:rsidRPr="00D54600" w:rsidRDefault="00A46B31"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9.4. Thời hạn thanh toán</w:t>
      </w:r>
    </w:p>
    <w:p w14:paraId="00CBB730" w14:textId="77777777" w:rsidR="00A46B31" w:rsidRPr="00D54600" w:rsidRDefault="00A46B31"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Chủ đầu tư sẽ thanh toán cho Nhà thầu trong vòng 14 ngày làm việc, kể từ ngày Chủ đầu tư nhận được hồ sơ thanh toán hợp lệ của Nhà thầu.</w:t>
      </w:r>
    </w:p>
    <w:p w14:paraId="223F5C78" w14:textId="77777777" w:rsidR="00A46B31" w:rsidRPr="00D54600" w:rsidRDefault="00A46B31" w:rsidP="00264CEB">
      <w:pPr>
        <w:spacing w:line="360" w:lineRule="atLeast"/>
        <w:ind w:firstLine="567"/>
        <w:jc w:val="both"/>
        <w:rPr>
          <w:color w:val="000000" w:themeColor="text1"/>
          <w:sz w:val="28"/>
          <w:szCs w:val="28"/>
        </w:rPr>
      </w:pPr>
      <w:r w:rsidRPr="00D54600">
        <w:rPr>
          <w:color w:val="000000" w:themeColor="text1"/>
          <w:sz w:val="28"/>
          <w:szCs w:val="28"/>
          <w:lang w:val="vi-VN"/>
        </w:rPr>
        <w:t>- Số lần thanh toán căn cứ theo tiến độ thực hiện hợp đồng và khối lượng nghiệm thu dưới hiện trường được Chủ đầu tư và tư vấn giám sát chấp thuận</w:t>
      </w:r>
      <w:r w:rsidRPr="00D54600">
        <w:rPr>
          <w:color w:val="000000" w:themeColor="text1"/>
          <w:sz w:val="28"/>
          <w:szCs w:val="28"/>
        </w:rPr>
        <w:t xml:space="preserve"> và phù hợp với kế hoạch bố trí vốn cho công trình.</w:t>
      </w:r>
      <w:r w:rsidRPr="00D54600">
        <w:rPr>
          <w:color w:val="000000" w:themeColor="text1"/>
          <w:sz w:val="28"/>
          <w:szCs w:val="28"/>
          <w:lang w:val="vi-VN"/>
        </w:rPr>
        <w:t xml:space="preserve"> </w:t>
      </w:r>
      <w:r w:rsidRPr="00D54600">
        <w:rPr>
          <w:color w:val="000000" w:themeColor="text1"/>
          <w:sz w:val="28"/>
          <w:szCs w:val="28"/>
        </w:rPr>
        <w:t xml:space="preserve">Tiến độ thanh toán được chia làm nhiều lần tuỳ thuộc vào tiến độ bố trí vốn của Chủ đầu tư. </w:t>
      </w:r>
    </w:p>
    <w:p w14:paraId="73CB2BA1" w14:textId="77777777" w:rsidR="00A46B31" w:rsidRPr="00D54600" w:rsidRDefault="00A46B31" w:rsidP="00264CEB">
      <w:pPr>
        <w:spacing w:line="360" w:lineRule="atLeast"/>
        <w:ind w:firstLine="567"/>
        <w:jc w:val="both"/>
        <w:rPr>
          <w:color w:val="000000" w:themeColor="text1"/>
          <w:sz w:val="28"/>
          <w:szCs w:val="28"/>
        </w:rPr>
      </w:pPr>
      <w:r w:rsidRPr="00D54600">
        <w:rPr>
          <w:color w:val="000000" w:themeColor="text1"/>
          <w:sz w:val="28"/>
          <w:szCs w:val="28"/>
        </w:rPr>
        <w:t>- Nghĩa vụ bảo hành công trình Trường hợp công trình chưa hết thời gian bảo hành, chủ đầu tư thanh toán toàn bộ giá trị còn lại sau khi nhận được bảo lãnh bảo hành của nhà thầu.</w:t>
      </w:r>
    </w:p>
    <w:p w14:paraId="5455A221" w14:textId="5A7419FA" w:rsidR="00A46B31" w:rsidRPr="00D54600" w:rsidRDefault="00A46B31" w:rsidP="00264CEB">
      <w:pPr>
        <w:spacing w:line="360" w:lineRule="atLeast"/>
        <w:ind w:firstLine="567"/>
        <w:jc w:val="both"/>
        <w:rPr>
          <w:color w:val="000000" w:themeColor="text1"/>
          <w:sz w:val="28"/>
          <w:szCs w:val="28"/>
        </w:rPr>
      </w:pPr>
      <w:r w:rsidRPr="00D54600">
        <w:rPr>
          <w:color w:val="000000" w:themeColor="text1"/>
          <w:sz w:val="28"/>
          <w:szCs w:val="28"/>
        </w:rPr>
        <w:t>9.5. Thanh toán tiền bị giữ lại</w:t>
      </w:r>
      <w:r w:rsidR="00362EAA" w:rsidRPr="00D54600">
        <w:rPr>
          <w:color w:val="000000" w:themeColor="text1"/>
          <w:sz w:val="28"/>
          <w:szCs w:val="28"/>
        </w:rPr>
        <w:t>:</w:t>
      </w:r>
      <w:r w:rsidRPr="00D54600">
        <w:rPr>
          <w:color w:val="000000" w:themeColor="text1"/>
          <w:sz w:val="28"/>
          <w:szCs w:val="28"/>
        </w:rPr>
        <w:t xml:space="preserve">  Chủ đầu tư sẽ thanh toán cho Nhà thầu toàn bộ giá trị còn lại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p>
    <w:p w14:paraId="192C1BD6" w14:textId="51D44AD9"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9.</w:t>
      </w:r>
      <w:r w:rsidR="00B855AD" w:rsidRPr="00D54600">
        <w:rPr>
          <w:color w:val="000000" w:themeColor="text1"/>
          <w:sz w:val="28"/>
          <w:szCs w:val="28"/>
        </w:rPr>
        <w:t>6</w:t>
      </w:r>
      <w:r w:rsidRPr="00D54600">
        <w:rPr>
          <w:color w:val="000000" w:themeColor="text1"/>
          <w:sz w:val="28"/>
          <w:szCs w:val="28"/>
          <w:lang w:val="vi-VN"/>
        </w:rPr>
        <w:t>. Hồ sơ thanh toán</w:t>
      </w:r>
    </w:p>
    <w:p w14:paraId="4C3495F1" w14:textId="226FE579" w:rsidR="00A41F33" w:rsidRPr="00D54600" w:rsidRDefault="00A41F33" w:rsidP="00264CEB">
      <w:pPr>
        <w:spacing w:line="360" w:lineRule="atLeast"/>
        <w:ind w:firstLine="567"/>
        <w:jc w:val="both"/>
        <w:rPr>
          <w:color w:val="000000" w:themeColor="text1"/>
          <w:spacing w:val="-4"/>
          <w:sz w:val="28"/>
          <w:szCs w:val="28"/>
          <w:lang w:val="vi-VN"/>
        </w:rPr>
      </w:pPr>
      <w:r w:rsidRPr="00D54600">
        <w:rPr>
          <w:color w:val="000000" w:themeColor="text1"/>
          <w:spacing w:val="-4"/>
          <w:sz w:val="28"/>
          <w:szCs w:val="28"/>
          <w:lang w:val="vi-VN"/>
        </w:rPr>
        <w:t>- Hồ sơ thanh toán 0</w:t>
      </w:r>
      <w:r w:rsidR="00A10E6D" w:rsidRPr="00D54600">
        <w:rPr>
          <w:color w:val="000000" w:themeColor="text1"/>
          <w:spacing w:val="-4"/>
          <w:sz w:val="28"/>
          <w:szCs w:val="28"/>
        </w:rPr>
        <w:t>5</w:t>
      </w:r>
      <w:r w:rsidRPr="00D54600">
        <w:rPr>
          <w:color w:val="000000" w:themeColor="text1"/>
          <w:spacing w:val="-4"/>
          <w:sz w:val="28"/>
          <w:szCs w:val="28"/>
          <w:lang w:val="vi-VN"/>
        </w:rPr>
        <w:t xml:space="preserve"> bộ. Hồ sơ thanh toán bao gồm các tài liệu chủ yếu sau:</w:t>
      </w:r>
    </w:p>
    <w:p w14:paraId="1869170B"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Đề nghị thanh toán của Bên nhận thầu cần thể hiện các nội dung.</w:t>
      </w:r>
    </w:p>
    <w:p w14:paraId="7E224FD8" w14:textId="77777777" w:rsidR="00A41F33" w:rsidRPr="00D54600" w:rsidRDefault="00A41F33" w:rsidP="00264CEB">
      <w:pPr>
        <w:spacing w:line="360" w:lineRule="atLeast"/>
        <w:ind w:firstLine="567"/>
        <w:jc w:val="both"/>
        <w:rPr>
          <w:b/>
          <w:color w:val="000000" w:themeColor="text1"/>
          <w:sz w:val="28"/>
          <w:szCs w:val="28"/>
          <w:lang w:val="vi-VN"/>
        </w:rPr>
      </w:pPr>
      <w:r w:rsidRPr="00D54600">
        <w:rPr>
          <w:b/>
          <w:color w:val="000000" w:themeColor="text1"/>
          <w:sz w:val="28"/>
          <w:szCs w:val="28"/>
          <w:lang w:val="vi-VN"/>
        </w:rPr>
        <w:t>Điều 10. Điều chỉnh đơn giá, khối lượng công việc, một số nội dung khác trong hợp đồng và giá hợp đồng xây dựng</w:t>
      </w:r>
    </w:p>
    <w:p w14:paraId="055E0516"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lastRenderedPageBreak/>
        <w:t>10.2. Việc điều chỉnh khối lượng công việc và một số nội dung khác trong hợp đồng.</w:t>
      </w:r>
    </w:p>
    <w:p w14:paraId="02F5DAF6"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10.3. Điều chỉnh giá hợp đồng xây dựng.</w:t>
      </w:r>
    </w:p>
    <w:p w14:paraId="53C7BBC9"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D54600" w:rsidRDefault="00A41F33" w:rsidP="00264CEB">
      <w:pPr>
        <w:spacing w:line="360" w:lineRule="atLeast"/>
        <w:ind w:firstLine="567"/>
        <w:jc w:val="both"/>
        <w:rPr>
          <w:b/>
          <w:color w:val="000000" w:themeColor="text1"/>
          <w:sz w:val="28"/>
          <w:szCs w:val="28"/>
          <w:lang w:val="vi-VN"/>
        </w:rPr>
      </w:pPr>
      <w:r w:rsidRPr="00D54600">
        <w:rPr>
          <w:b/>
          <w:color w:val="000000" w:themeColor="text1"/>
          <w:sz w:val="28"/>
          <w:szCs w:val="28"/>
          <w:lang w:val="vi-VN"/>
        </w:rPr>
        <w:t>Điều 15. Nhà thầu phụ</w:t>
      </w:r>
    </w:p>
    <w:p w14:paraId="1FF3A770"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15.1. Danh sách Nhà thầu phụ:</w:t>
      </w:r>
    </w:p>
    <w:p w14:paraId="616B27D6"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pacing w:val="-8"/>
          <w:sz w:val="28"/>
          <w:szCs w:val="28"/>
          <w:lang w:val="vi-VN"/>
        </w:rPr>
        <w:t>- Giá trị công việc mà Nhà thầu phụ thực hiện không vượt quá: 30% giá hợp đồng</w:t>
      </w:r>
      <w:r w:rsidRPr="00D54600">
        <w:rPr>
          <w:color w:val="000000" w:themeColor="text1"/>
          <w:sz w:val="28"/>
          <w:szCs w:val="28"/>
          <w:lang w:val="vi-VN"/>
        </w:rPr>
        <w:t>.</w:t>
      </w:r>
    </w:p>
    <w:p w14:paraId="59B007DD" w14:textId="77777777" w:rsidR="00A41F33" w:rsidRPr="00D54600" w:rsidRDefault="00A41F33" w:rsidP="00264CEB">
      <w:pPr>
        <w:spacing w:line="360" w:lineRule="atLeast"/>
        <w:ind w:firstLine="567"/>
        <w:jc w:val="both"/>
        <w:rPr>
          <w:b/>
          <w:color w:val="000000" w:themeColor="text1"/>
          <w:sz w:val="28"/>
          <w:szCs w:val="28"/>
          <w:lang w:val="vi-VN"/>
        </w:rPr>
      </w:pPr>
      <w:r w:rsidRPr="00D54600">
        <w:rPr>
          <w:b/>
          <w:color w:val="000000" w:themeColor="text1"/>
          <w:sz w:val="28"/>
          <w:szCs w:val="28"/>
          <w:lang w:val="vi-VN"/>
        </w:rPr>
        <w:t>Điều 22. Sự kiện bồi thường</w:t>
      </w:r>
    </w:p>
    <w:p w14:paraId="512AA13F" w14:textId="77777777" w:rsidR="00A41F33" w:rsidRPr="00D54600" w:rsidRDefault="00A41F33" w:rsidP="00264CEB">
      <w:pPr>
        <w:spacing w:line="360" w:lineRule="atLeast"/>
        <w:ind w:firstLine="567"/>
        <w:jc w:val="both"/>
        <w:rPr>
          <w:i/>
          <w:color w:val="000000" w:themeColor="text1"/>
          <w:sz w:val="28"/>
          <w:szCs w:val="28"/>
          <w:lang w:val="vi-VN"/>
        </w:rPr>
      </w:pPr>
      <w:r w:rsidRPr="00D54600">
        <w:rPr>
          <w:color w:val="000000" w:themeColor="text1"/>
          <w:sz w:val="28"/>
          <w:szCs w:val="28"/>
          <w:lang w:val="vi-VN"/>
        </w:rPr>
        <w:t>Không áp dụng.</w:t>
      </w:r>
    </w:p>
    <w:p w14:paraId="6B78C04E" w14:textId="77777777" w:rsidR="00A41F33" w:rsidRPr="00D54600" w:rsidRDefault="00A41F33" w:rsidP="00264CEB">
      <w:pPr>
        <w:spacing w:line="360" w:lineRule="atLeast"/>
        <w:ind w:firstLine="567"/>
        <w:jc w:val="both"/>
        <w:rPr>
          <w:b/>
          <w:color w:val="000000" w:themeColor="text1"/>
          <w:sz w:val="28"/>
          <w:szCs w:val="28"/>
          <w:lang w:val="vi-VN"/>
        </w:rPr>
      </w:pPr>
      <w:r w:rsidRPr="00D54600">
        <w:rPr>
          <w:b/>
          <w:color w:val="000000" w:themeColor="text1"/>
          <w:sz w:val="28"/>
          <w:szCs w:val="28"/>
          <w:lang w:val="vi-VN"/>
        </w:rPr>
        <w:t>Điều 24. Khiếu nại và xử lý các tranh chấp</w:t>
      </w:r>
    </w:p>
    <w:p w14:paraId="1276690C"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24.2. Xử lý các tranh chấp</w:t>
      </w:r>
    </w:p>
    <w:p w14:paraId="63A8BCCF"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D54600" w:rsidRDefault="00A41F33" w:rsidP="00264CEB">
      <w:pPr>
        <w:spacing w:line="360" w:lineRule="atLeast"/>
        <w:ind w:firstLine="567"/>
        <w:jc w:val="both"/>
        <w:rPr>
          <w:color w:val="000000" w:themeColor="text1"/>
          <w:sz w:val="28"/>
          <w:szCs w:val="28"/>
          <w:lang w:val="vi-VN"/>
        </w:rPr>
      </w:pPr>
      <w:r w:rsidRPr="00D54600">
        <w:rPr>
          <w:color w:val="000000" w:themeColor="text1"/>
          <w:sz w:val="28"/>
          <w:szCs w:val="28"/>
          <w:lang w:val="vi-VN"/>
        </w:rPr>
        <w:t>- Hình thức giải quyết tranh chấp: Tại Tòa án.</w:t>
      </w:r>
    </w:p>
    <w:p w14:paraId="435F74D9" w14:textId="77777777" w:rsidR="00362EAA" w:rsidRPr="00D54600" w:rsidRDefault="00362EAA">
      <w:pPr>
        <w:spacing w:after="160" w:line="259" w:lineRule="auto"/>
        <w:rPr>
          <w:b/>
          <w:color w:val="000000" w:themeColor="text1"/>
          <w:sz w:val="28"/>
          <w:szCs w:val="28"/>
          <w:lang w:val="vi-VN"/>
        </w:rPr>
      </w:pPr>
      <w:r w:rsidRPr="00D54600">
        <w:rPr>
          <w:b/>
          <w:color w:val="000000" w:themeColor="text1"/>
          <w:sz w:val="28"/>
          <w:szCs w:val="28"/>
          <w:lang w:val="vi-VN"/>
        </w:rPr>
        <w:br w:type="page"/>
      </w:r>
    </w:p>
    <w:p w14:paraId="189E53EA" w14:textId="1405F39C" w:rsidR="00A41F33" w:rsidRPr="00D54600" w:rsidRDefault="00A41F33" w:rsidP="00CB446D">
      <w:pPr>
        <w:spacing w:line="360" w:lineRule="atLeast"/>
        <w:ind w:firstLine="567"/>
        <w:jc w:val="both"/>
        <w:rPr>
          <w:b/>
          <w:color w:val="000000" w:themeColor="text1"/>
          <w:sz w:val="28"/>
          <w:szCs w:val="28"/>
          <w:lang w:val="vi-VN"/>
        </w:rPr>
      </w:pPr>
      <w:r w:rsidRPr="00D54600">
        <w:rPr>
          <w:b/>
          <w:color w:val="000000" w:themeColor="text1"/>
          <w:sz w:val="28"/>
          <w:szCs w:val="28"/>
          <w:lang w:val="vi-VN"/>
        </w:rPr>
        <w:lastRenderedPageBreak/>
        <w:t>Điều 25. Quyết toán và thanh lý hợp đồng</w:t>
      </w:r>
    </w:p>
    <w:p w14:paraId="0D05E4AB" w14:textId="77777777" w:rsidR="00A41F33" w:rsidRPr="00D54600" w:rsidRDefault="00A41F33" w:rsidP="00CB446D">
      <w:pPr>
        <w:spacing w:line="360" w:lineRule="atLeast"/>
        <w:ind w:firstLine="567"/>
        <w:jc w:val="both"/>
        <w:rPr>
          <w:color w:val="000000" w:themeColor="text1"/>
          <w:sz w:val="28"/>
          <w:szCs w:val="28"/>
          <w:lang w:val="vi-VN"/>
        </w:rPr>
      </w:pPr>
      <w:r w:rsidRPr="00D54600">
        <w:rPr>
          <w:color w:val="000000" w:themeColor="text1"/>
          <w:sz w:val="28"/>
          <w:szCs w:val="28"/>
          <w:lang w:val="vi-VN"/>
        </w:rPr>
        <w:t>25.1. Quyết toán hợp đồng</w:t>
      </w:r>
    </w:p>
    <w:p w14:paraId="3622317D" w14:textId="77777777" w:rsidR="00A41F33" w:rsidRPr="00D54600" w:rsidRDefault="00A41F33" w:rsidP="00CB446D">
      <w:pPr>
        <w:spacing w:line="360" w:lineRule="atLeast"/>
        <w:ind w:firstLine="567"/>
        <w:jc w:val="both"/>
        <w:rPr>
          <w:color w:val="000000" w:themeColor="text1"/>
          <w:sz w:val="28"/>
          <w:szCs w:val="28"/>
          <w:lang w:val="vi-VN"/>
        </w:rPr>
      </w:pPr>
      <w:r w:rsidRPr="00D54600">
        <w:rPr>
          <w:color w:val="000000" w:themeColor="text1"/>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D54600" w:rsidRDefault="00A41F33" w:rsidP="00CB446D">
      <w:pPr>
        <w:spacing w:line="360" w:lineRule="atLeast"/>
        <w:ind w:firstLine="567"/>
        <w:jc w:val="both"/>
        <w:rPr>
          <w:color w:val="000000" w:themeColor="text1"/>
          <w:sz w:val="28"/>
          <w:szCs w:val="28"/>
          <w:lang w:val="vi-VN"/>
        </w:rPr>
      </w:pPr>
      <w:r w:rsidRPr="00D54600">
        <w:rPr>
          <w:color w:val="000000" w:themeColor="text1"/>
          <w:sz w:val="28"/>
          <w:szCs w:val="28"/>
          <w:lang w:val="vi-VN"/>
        </w:rPr>
        <w:t>- Số lượng hồ sơ quyết toán hợp đồng là 0</w:t>
      </w:r>
      <w:r w:rsidR="00047C78" w:rsidRPr="00D54600">
        <w:rPr>
          <w:color w:val="000000" w:themeColor="text1"/>
          <w:sz w:val="28"/>
          <w:szCs w:val="28"/>
        </w:rPr>
        <w:t>5</w:t>
      </w:r>
      <w:r w:rsidRPr="00D54600">
        <w:rPr>
          <w:color w:val="000000" w:themeColor="text1"/>
          <w:sz w:val="28"/>
          <w:szCs w:val="28"/>
          <w:lang w:val="vi-VN"/>
        </w:rPr>
        <w:t xml:space="preserve"> bộ.</w:t>
      </w:r>
    </w:p>
    <w:p w14:paraId="72573291" w14:textId="77777777" w:rsidR="00A41F33" w:rsidRPr="00D54600" w:rsidRDefault="00A41F33" w:rsidP="00CB446D">
      <w:pPr>
        <w:spacing w:line="360" w:lineRule="atLeast"/>
        <w:ind w:firstLine="567"/>
        <w:jc w:val="both"/>
        <w:rPr>
          <w:color w:val="000000" w:themeColor="text1"/>
          <w:sz w:val="28"/>
          <w:szCs w:val="28"/>
          <w:lang w:val="vi-VN"/>
        </w:rPr>
      </w:pPr>
      <w:r w:rsidRPr="00D54600">
        <w:rPr>
          <w:color w:val="000000" w:themeColor="text1"/>
          <w:sz w:val="28"/>
          <w:szCs w:val="28"/>
          <w:lang w:val="vi-VN"/>
        </w:rPr>
        <w:t>25.2. Thanh lý hợp đồng</w:t>
      </w:r>
    </w:p>
    <w:p w14:paraId="7A624E4C" w14:textId="47518B0B" w:rsidR="00A41F33" w:rsidRPr="00D54600" w:rsidRDefault="00A41F33" w:rsidP="00CB446D">
      <w:pPr>
        <w:spacing w:line="360" w:lineRule="atLeast"/>
        <w:ind w:firstLine="567"/>
        <w:jc w:val="both"/>
        <w:rPr>
          <w:color w:val="000000" w:themeColor="text1"/>
          <w:sz w:val="28"/>
          <w:szCs w:val="28"/>
        </w:rPr>
      </w:pPr>
      <w:r w:rsidRPr="00D54600">
        <w:rPr>
          <w:color w:val="000000" w:themeColor="text1"/>
          <w:sz w:val="28"/>
          <w:szCs w:val="28"/>
          <w:lang w:val="vi-VN"/>
        </w:rPr>
        <w:t>Thời gian tiến hành thanh lý hợp đồng là 30 ngày kể từ ngày các bên tham gia Hợp đồng hoàn thành các nghĩa vụ theo Hợp đồng.</w:t>
      </w:r>
    </w:p>
    <w:bookmarkEnd w:id="3"/>
    <w:p w14:paraId="12B43E52" w14:textId="77777777" w:rsidR="00A41F33" w:rsidRPr="00D54600" w:rsidRDefault="00A41F33" w:rsidP="00CB446D">
      <w:pPr>
        <w:spacing w:line="380" w:lineRule="atLeast"/>
        <w:ind w:firstLine="567"/>
        <w:jc w:val="both"/>
        <w:rPr>
          <w:b/>
          <w:color w:val="000000" w:themeColor="text1"/>
          <w:sz w:val="28"/>
          <w:szCs w:val="28"/>
          <w:lang w:val="vi-VN"/>
        </w:rPr>
      </w:pPr>
      <w:r w:rsidRPr="00D54600">
        <w:rPr>
          <w:b/>
          <w:color w:val="000000" w:themeColor="text1"/>
          <w:sz w:val="28"/>
          <w:szCs w:val="28"/>
          <w:lang w:val="vi-VN"/>
        </w:rPr>
        <w:t>Điều 26. Hiệu lực của hợp đồng</w:t>
      </w:r>
    </w:p>
    <w:p w14:paraId="27C7794D" w14:textId="4F91031B" w:rsidR="00A41F33" w:rsidRPr="00D54600" w:rsidRDefault="00A41F33" w:rsidP="00CB446D">
      <w:pPr>
        <w:spacing w:line="380" w:lineRule="atLeast"/>
        <w:ind w:firstLine="567"/>
        <w:jc w:val="both"/>
        <w:rPr>
          <w:color w:val="000000" w:themeColor="text1"/>
          <w:sz w:val="28"/>
          <w:szCs w:val="28"/>
          <w:lang w:val="vi-VN"/>
        </w:rPr>
      </w:pPr>
      <w:r w:rsidRPr="00D54600">
        <w:rPr>
          <w:color w:val="000000" w:themeColor="text1"/>
          <w:sz w:val="28"/>
          <w:szCs w:val="28"/>
          <w:lang w:val="vi-VN"/>
        </w:rPr>
        <w:t>26.1. Hợp đồng này bao gồm 4</w:t>
      </w:r>
      <w:r w:rsidR="003F78C8" w:rsidRPr="00D54600">
        <w:rPr>
          <w:color w:val="000000" w:themeColor="text1"/>
          <w:sz w:val="28"/>
          <w:szCs w:val="28"/>
        </w:rPr>
        <w:t>1</w:t>
      </w:r>
      <w:r w:rsidRPr="00D54600">
        <w:rPr>
          <w:color w:val="000000" w:themeColor="text1"/>
          <w:sz w:val="28"/>
          <w:szCs w:val="28"/>
          <w:lang w:val="vi-VN"/>
        </w:rPr>
        <w:t xml:space="preserve"> trang và Phụ lục </w:t>
      </w:r>
      <w:r w:rsidR="00BF1F0A" w:rsidRPr="00D54600">
        <w:rPr>
          <w:color w:val="000000" w:themeColor="text1"/>
          <w:sz w:val="28"/>
          <w:szCs w:val="28"/>
          <w:lang w:val="vi-VN"/>
        </w:rPr>
        <w:t>0</w:t>
      </w:r>
      <w:r w:rsidRPr="00D54600">
        <w:rPr>
          <w:color w:val="000000" w:themeColor="text1"/>
          <w:sz w:val="28"/>
          <w:szCs w:val="28"/>
          <w:lang w:val="vi-VN"/>
        </w:rPr>
        <w:t>1 Biểu chi tiết giá hợp đồng, được lập thành 0</w:t>
      </w:r>
      <w:r w:rsidR="00B16E48" w:rsidRPr="00D54600">
        <w:rPr>
          <w:color w:val="000000" w:themeColor="text1"/>
          <w:sz w:val="28"/>
          <w:szCs w:val="28"/>
        </w:rPr>
        <w:t>5</w:t>
      </w:r>
      <w:r w:rsidRPr="00D54600">
        <w:rPr>
          <w:color w:val="000000" w:themeColor="text1"/>
          <w:sz w:val="28"/>
          <w:szCs w:val="28"/>
          <w:lang w:val="vi-VN"/>
        </w:rPr>
        <w:t xml:space="preserve"> bộ bằng tiếng Việt có hiệu lực pháp lý như nhau. Chủ đầu tư sẽ giữ 04 bộ; Nhà thầu sẽ giữ </w:t>
      </w:r>
      <w:r w:rsidR="00B16E48" w:rsidRPr="00D54600">
        <w:rPr>
          <w:color w:val="000000" w:themeColor="text1"/>
          <w:sz w:val="28"/>
          <w:szCs w:val="28"/>
        </w:rPr>
        <w:t>01</w:t>
      </w:r>
      <w:r w:rsidRPr="00D54600">
        <w:rPr>
          <w:color w:val="000000" w:themeColor="text1"/>
          <w:sz w:val="28"/>
          <w:szCs w:val="28"/>
          <w:lang w:val="vi-VN"/>
        </w:rPr>
        <w:t xml:space="preserve"> bộ.</w:t>
      </w:r>
    </w:p>
    <w:p w14:paraId="2A854A94" w14:textId="18A0021B" w:rsidR="00A41F33" w:rsidRPr="00D54600" w:rsidRDefault="00A41F33" w:rsidP="00CB446D">
      <w:pPr>
        <w:spacing w:after="240" w:line="380" w:lineRule="atLeast"/>
        <w:ind w:firstLine="567"/>
        <w:jc w:val="both"/>
        <w:rPr>
          <w:color w:val="000000" w:themeColor="text1"/>
          <w:sz w:val="28"/>
          <w:szCs w:val="28"/>
        </w:rPr>
      </w:pPr>
      <w:r w:rsidRPr="00D54600">
        <w:rPr>
          <w:color w:val="000000" w:themeColor="text1"/>
          <w:sz w:val="28"/>
          <w:szCs w:val="28"/>
          <w:lang w:val="vi-VN"/>
        </w:rPr>
        <w:t xml:space="preserve">26.2. Hợp đồng này có hiệu lực </w:t>
      </w:r>
      <w:r w:rsidR="00102DFA" w:rsidRPr="00D54600">
        <w:rPr>
          <w:color w:val="000000" w:themeColor="text1"/>
          <w:sz w:val="28"/>
          <w:szCs w:val="28"/>
        </w:rPr>
        <w:t>kể từ ngày ký.</w:t>
      </w:r>
      <w:r w:rsidR="003017F6" w:rsidRPr="00D54600">
        <w:rPr>
          <w:color w:val="000000" w:themeColor="text1"/>
          <w:sz w:val="28"/>
          <w:szCs w:val="28"/>
        </w:rPr>
        <w:t>/.</w:t>
      </w:r>
    </w:p>
    <w:tbl>
      <w:tblPr>
        <w:tblW w:w="0" w:type="auto"/>
        <w:tblLook w:val="01E0" w:firstRow="1" w:lastRow="1" w:firstColumn="1" w:lastColumn="1" w:noHBand="0" w:noVBand="0"/>
      </w:tblPr>
      <w:tblGrid>
        <w:gridCol w:w="4462"/>
        <w:gridCol w:w="4462"/>
      </w:tblGrid>
      <w:tr w:rsidR="00264B31" w:rsidRPr="00D54600" w14:paraId="58F6F123" w14:textId="77777777" w:rsidTr="00451310">
        <w:trPr>
          <w:trHeight w:val="556"/>
        </w:trPr>
        <w:tc>
          <w:tcPr>
            <w:tcW w:w="4462" w:type="dxa"/>
          </w:tcPr>
          <w:p w14:paraId="568ACDCE" w14:textId="21E97C12" w:rsidR="00A41F33" w:rsidRPr="00D54600" w:rsidRDefault="00CA5E78" w:rsidP="00CB446D">
            <w:pPr>
              <w:tabs>
                <w:tab w:val="left" w:pos="1152"/>
              </w:tabs>
              <w:spacing w:before="120" w:line="400" w:lineRule="atLeast"/>
              <w:jc w:val="center"/>
              <w:rPr>
                <w:color w:val="000000" w:themeColor="text1"/>
                <w:sz w:val="28"/>
                <w:szCs w:val="28"/>
                <w:lang w:val="vi-VN"/>
              </w:rPr>
            </w:pPr>
            <w:r w:rsidRPr="00D54600">
              <w:rPr>
                <w:b/>
                <w:color w:val="000000" w:themeColor="text1"/>
                <w:sz w:val="28"/>
                <w:szCs w:val="28"/>
                <w:lang w:val="vi-VN"/>
              </w:rPr>
              <w:t xml:space="preserve">ĐẠI DIỆN </w:t>
            </w:r>
            <w:r w:rsidR="00A41F33" w:rsidRPr="00D54600">
              <w:rPr>
                <w:b/>
                <w:color w:val="000000" w:themeColor="text1"/>
                <w:sz w:val="28"/>
                <w:szCs w:val="28"/>
                <w:lang w:val="vi-VN"/>
              </w:rPr>
              <w:t>CHỦ ĐẦU TƯ</w:t>
            </w:r>
          </w:p>
        </w:tc>
        <w:tc>
          <w:tcPr>
            <w:tcW w:w="4462" w:type="dxa"/>
          </w:tcPr>
          <w:p w14:paraId="260640F6" w14:textId="187E29B3" w:rsidR="00A41F33" w:rsidRPr="00D54600" w:rsidRDefault="00CA5E78" w:rsidP="00CB446D">
            <w:pPr>
              <w:tabs>
                <w:tab w:val="left" w:pos="1152"/>
              </w:tabs>
              <w:spacing w:before="120" w:line="400" w:lineRule="atLeast"/>
              <w:jc w:val="center"/>
              <w:rPr>
                <w:color w:val="000000" w:themeColor="text1"/>
                <w:sz w:val="28"/>
                <w:szCs w:val="28"/>
              </w:rPr>
            </w:pPr>
            <w:r w:rsidRPr="00D54600">
              <w:rPr>
                <w:b/>
                <w:color w:val="000000" w:themeColor="text1"/>
                <w:sz w:val="28"/>
                <w:szCs w:val="28"/>
              </w:rPr>
              <w:t xml:space="preserve">ĐẠI DIỆN </w:t>
            </w:r>
            <w:r w:rsidR="00A41F33" w:rsidRPr="00D54600">
              <w:rPr>
                <w:b/>
                <w:color w:val="000000" w:themeColor="text1"/>
                <w:sz w:val="28"/>
                <w:szCs w:val="28"/>
              </w:rPr>
              <w:t>NHÀ THẦU</w:t>
            </w:r>
          </w:p>
        </w:tc>
      </w:tr>
    </w:tbl>
    <w:p w14:paraId="148DA867" w14:textId="77777777" w:rsidR="00A41F33" w:rsidRPr="00D54600" w:rsidRDefault="00A41F33" w:rsidP="00CB446D">
      <w:pPr>
        <w:spacing w:line="400" w:lineRule="atLeast"/>
        <w:rPr>
          <w:color w:val="000000" w:themeColor="text1"/>
          <w:sz w:val="28"/>
          <w:szCs w:val="28"/>
        </w:rPr>
        <w:sectPr w:rsidR="00A41F33" w:rsidRPr="00D5460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54600" w:rsidRDefault="00A41F33" w:rsidP="00CB446D">
      <w:pPr>
        <w:spacing w:line="400" w:lineRule="atLeast"/>
        <w:rPr>
          <w:color w:val="000000" w:themeColor="text1"/>
          <w:sz w:val="28"/>
          <w:szCs w:val="28"/>
        </w:rPr>
      </w:pPr>
    </w:p>
    <w:p w14:paraId="5D6818A5" w14:textId="7D866481" w:rsidR="00B05F83" w:rsidRPr="00D54600" w:rsidRDefault="00B05F83" w:rsidP="00CB446D">
      <w:pPr>
        <w:spacing w:line="400" w:lineRule="atLeast"/>
        <w:rPr>
          <w:color w:val="000000" w:themeColor="text1"/>
          <w:sz w:val="28"/>
          <w:szCs w:val="28"/>
        </w:rPr>
      </w:pPr>
    </w:p>
    <w:sectPr w:rsidR="00B05F83" w:rsidRPr="00D5460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EE09" w14:textId="77777777" w:rsidR="00122853" w:rsidRDefault="00122853" w:rsidP="007648EE">
      <w:r>
        <w:separator/>
      </w:r>
    </w:p>
  </w:endnote>
  <w:endnote w:type="continuationSeparator" w:id="0">
    <w:p w14:paraId="54889978" w14:textId="77777777" w:rsidR="00122853" w:rsidRDefault="00122853"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0B4484" w:rsidRDefault="000B4484">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0B4484" w:rsidRDefault="000B4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F6B36" w14:textId="77777777" w:rsidR="00122853" w:rsidRDefault="00122853" w:rsidP="007648EE">
      <w:r>
        <w:separator/>
      </w:r>
    </w:p>
  </w:footnote>
  <w:footnote w:type="continuationSeparator" w:id="0">
    <w:p w14:paraId="5139994E" w14:textId="77777777" w:rsidR="00122853" w:rsidRDefault="00122853"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02F2ECCB" w:rsidR="000B4484" w:rsidRPr="00654885" w:rsidRDefault="000B4484">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324EA1">
          <w:rPr>
            <w:noProof/>
            <w:sz w:val="28"/>
          </w:rPr>
          <w:t>41</w:t>
        </w:r>
        <w:r w:rsidRPr="00654885">
          <w:rPr>
            <w:noProof/>
            <w:sz w:val="28"/>
          </w:rPr>
          <w:fldChar w:fldCharType="end"/>
        </w:r>
      </w:p>
    </w:sdtContent>
  </w:sdt>
  <w:p w14:paraId="06995A8F" w14:textId="77777777" w:rsidR="000B4484" w:rsidRDefault="000B4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10E5"/>
    <w:rsid w:val="00057F5C"/>
    <w:rsid w:val="00063D27"/>
    <w:rsid w:val="00065383"/>
    <w:rsid w:val="0008434D"/>
    <w:rsid w:val="00095916"/>
    <w:rsid w:val="000A17EE"/>
    <w:rsid w:val="000A1C59"/>
    <w:rsid w:val="000A480D"/>
    <w:rsid w:val="000A6C67"/>
    <w:rsid w:val="000B4484"/>
    <w:rsid w:val="000B5167"/>
    <w:rsid w:val="000C1C21"/>
    <w:rsid w:val="000C3387"/>
    <w:rsid w:val="000D41B8"/>
    <w:rsid w:val="000E13DC"/>
    <w:rsid w:val="000E42D3"/>
    <w:rsid w:val="00102DFA"/>
    <w:rsid w:val="0010729C"/>
    <w:rsid w:val="00114485"/>
    <w:rsid w:val="00122821"/>
    <w:rsid w:val="00122853"/>
    <w:rsid w:val="001232D9"/>
    <w:rsid w:val="00126894"/>
    <w:rsid w:val="00130463"/>
    <w:rsid w:val="001406A9"/>
    <w:rsid w:val="001473FB"/>
    <w:rsid w:val="001512B5"/>
    <w:rsid w:val="00156111"/>
    <w:rsid w:val="001660D1"/>
    <w:rsid w:val="00170BCF"/>
    <w:rsid w:val="00181338"/>
    <w:rsid w:val="0018690F"/>
    <w:rsid w:val="00190C95"/>
    <w:rsid w:val="001A15DB"/>
    <w:rsid w:val="001A39E0"/>
    <w:rsid w:val="001B7AC5"/>
    <w:rsid w:val="001C5B1F"/>
    <w:rsid w:val="001C5D59"/>
    <w:rsid w:val="001C6385"/>
    <w:rsid w:val="001D694C"/>
    <w:rsid w:val="001E2469"/>
    <w:rsid w:val="001E50DC"/>
    <w:rsid w:val="001E5577"/>
    <w:rsid w:val="001E76EA"/>
    <w:rsid w:val="001F6F71"/>
    <w:rsid w:val="001F7114"/>
    <w:rsid w:val="00204A2E"/>
    <w:rsid w:val="00207B5D"/>
    <w:rsid w:val="002124E8"/>
    <w:rsid w:val="00212A51"/>
    <w:rsid w:val="0022037B"/>
    <w:rsid w:val="00225C94"/>
    <w:rsid w:val="0023159A"/>
    <w:rsid w:val="00233C25"/>
    <w:rsid w:val="0023640B"/>
    <w:rsid w:val="00240188"/>
    <w:rsid w:val="00240DC9"/>
    <w:rsid w:val="00242242"/>
    <w:rsid w:val="002431F1"/>
    <w:rsid w:val="00250C1D"/>
    <w:rsid w:val="00260BAC"/>
    <w:rsid w:val="00262FCF"/>
    <w:rsid w:val="00264B31"/>
    <w:rsid w:val="00264CEB"/>
    <w:rsid w:val="00266DA3"/>
    <w:rsid w:val="00282180"/>
    <w:rsid w:val="002955EA"/>
    <w:rsid w:val="00296249"/>
    <w:rsid w:val="0029698F"/>
    <w:rsid w:val="002A126F"/>
    <w:rsid w:val="002A2988"/>
    <w:rsid w:val="002B2FF9"/>
    <w:rsid w:val="002B45CB"/>
    <w:rsid w:val="002D0FD9"/>
    <w:rsid w:val="002D111B"/>
    <w:rsid w:val="002D171C"/>
    <w:rsid w:val="002E41B3"/>
    <w:rsid w:val="002F6DCA"/>
    <w:rsid w:val="003017F6"/>
    <w:rsid w:val="003030B2"/>
    <w:rsid w:val="00304503"/>
    <w:rsid w:val="00305B05"/>
    <w:rsid w:val="003079CD"/>
    <w:rsid w:val="00310408"/>
    <w:rsid w:val="00316E17"/>
    <w:rsid w:val="0032399C"/>
    <w:rsid w:val="00324EA1"/>
    <w:rsid w:val="003409F8"/>
    <w:rsid w:val="003473DF"/>
    <w:rsid w:val="003519C1"/>
    <w:rsid w:val="00362EAA"/>
    <w:rsid w:val="00365A74"/>
    <w:rsid w:val="00366F04"/>
    <w:rsid w:val="003730D3"/>
    <w:rsid w:val="0038092F"/>
    <w:rsid w:val="00390B02"/>
    <w:rsid w:val="00392109"/>
    <w:rsid w:val="003953C4"/>
    <w:rsid w:val="00396A41"/>
    <w:rsid w:val="003A3D9D"/>
    <w:rsid w:val="003C02E6"/>
    <w:rsid w:val="003C0817"/>
    <w:rsid w:val="003C17B9"/>
    <w:rsid w:val="003D7587"/>
    <w:rsid w:val="003E332F"/>
    <w:rsid w:val="003E4F8E"/>
    <w:rsid w:val="003F3AD9"/>
    <w:rsid w:val="003F5EC1"/>
    <w:rsid w:val="003F78C8"/>
    <w:rsid w:val="0040098F"/>
    <w:rsid w:val="00400FEB"/>
    <w:rsid w:val="00404793"/>
    <w:rsid w:val="0040786E"/>
    <w:rsid w:val="00413A8F"/>
    <w:rsid w:val="00421FA3"/>
    <w:rsid w:val="00426B5B"/>
    <w:rsid w:val="00433FA1"/>
    <w:rsid w:val="00444529"/>
    <w:rsid w:val="00451310"/>
    <w:rsid w:val="00453F90"/>
    <w:rsid w:val="00454A2F"/>
    <w:rsid w:val="0046152A"/>
    <w:rsid w:val="004619F7"/>
    <w:rsid w:val="004714E9"/>
    <w:rsid w:val="00476047"/>
    <w:rsid w:val="00481E79"/>
    <w:rsid w:val="00485782"/>
    <w:rsid w:val="0048782D"/>
    <w:rsid w:val="00492D04"/>
    <w:rsid w:val="00497040"/>
    <w:rsid w:val="004A2A84"/>
    <w:rsid w:val="004B55AB"/>
    <w:rsid w:val="004B697F"/>
    <w:rsid w:val="004B6C91"/>
    <w:rsid w:val="004E3CF9"/>
    <w:rsid w:val="004E6688"/>
    <w:rsid w:val="004F2B61"/>
    <w:rsid w:val="004F5BBE"/>
    <w:rsid w:val="00505A80"/>
    <w:rsid w:val="00506B57"/>
    <w:rsid w:val="00514125"/>
    <w:rsid w:val="00536500"/>
    <w:rsid w:val="005441B1"/>
    <w:rsid w:val="00544CF8"/>
    <w:rsid w:val="00545562"/>
    <w:rsid w:val="00552B73"/>
    <w:rsid w:val="00557ED5"/>
    <w:rsid w:val="00564FBB"/>
    <w:rsid w:val="0056561C"/>
    <w:rsid w:val="00565B42"/>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36BC"/>
    <w:rsid w:val="005E5C4F"/>
    <w:rsid w:val="00607E52"/>
    <w:rsid w:val="006110A3"/>
    <w:rsid w:val="00613B6E"/>
    <w:rsid w:val="0062278A"/>
    <w:rsid w:val="00622A71"/>
    <w:rsid w:val="006314DE"/>
    <w:rsid w:val="006319EF"/>
    <w:rsid w:val="00632FE8"/>
    <w:rsid w:val="0063318B"/>
    <w:rsid w:val="0063652B"/>
    <w:rsid w:val="006404B4"/>
    <w:rsid w:val="00640A89"/>
    <w:rsid w:val="006424D3"/>
    <w:rsid w:val="00650813"/>
    <w:rsid w:val="006534F9"/>
    <w:rsid w:val="006543C4"/>
    <w:rsid w:val="00654885"/>
    <w:rsid w:val="006555E2"/>
    <w:rsid w:val="006605AE"/>
    <w:rsid w:val="00660989"/>
    <w:rsid w:val="006644EB"/>
    <w:rsid w:val="006671B8"/>
    <w:rsid w:val="0067548A"/>
    <w:rsid w:val="00681288"/>
    <w:rsid w:val="00684022"/>
    <w:rsid w:val="0069185F"/>
    <w:rsid w:val="0069584B"/>
    <w:rsid w:val="006A0ACD"/>
    <w:rsid w:val="006A1F7A"/>
    <w:rsid w:val="006A6B6E"/>
    <w:rsid w:val="006A6C1A"/>
    <w:rsid w:val="006B116F"/>
    <w:rsid w:val="006C51EC"/>
    <w:rsid w:val="006C5C9F"/>
    <w:rsid w:val="006C6710"/>
    <w:rsid w:val="006D56CB"/>
    <w:rsid w:val="006E0655"/>
    <w:rsid w:val="006E2373"/>
    <w:rsid w:val="006E592F"/>
    <w:rsid w:val="006F02AB"/>
    <w:rsid w:val="00703001"/>
    <w:rsid w:val="00706690"/>
    <w:rsid w:val="0070691D"/>
    <w:rsid w:val="007100C9"/>
    <w:rsid w:val="0073401F"/>
    <w:rsid w:val="00741C63"/>
    <w:rsid w:val="00741C9D"/>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6191"/>
    <w:rsid w:val="007C6AF0"/>
    <w:rsid w:val="007C72F6"/>
    <w:rsid w:val="007D0A12"/>
    <w:rsid w:val="007E1118"/>
    <w:rsid w:val="007E505A"/>
    <w:rsid w:val="007E5105"/>
    <w:rsid w:val="007E6577"/>
    <w:rsid w:val="007F222B"/>
    <w:rsid w:val="007F7240"/>
    <w:rsid w:val="00800C5B"/>
    <w:rsid w:val="00803C59"/>
    <w:rsid w:val="00835CF3"/>
    <w:rsid w:val="00837429"/>
    <w:rsid w:val="0084072A"/>
    <w:rsid w:val="00842076"/>
    <w:rsid w:val="00846077"/>
    <w:rsid w:val="0086238B"/>
    <w:rsid w:val="00866716"/>
    <w:rsid w:val="008730A4"/>
    <w:rsid w:val="0087782D"/>
    <w:rsid w:val="008862B7"/>
    <w:rsid w:val="0089287A"/>
    <w:rsid w:val="008A00CF"/>
    <w:rsid w:val="008A7729"/>
    <w:rsid w:val="008A7CEA"/>
    <w:rsid w:val="008B01B0"/>
    <w:rsid w:val="008B15B7"/>
    <w:rsid w:val="008C2CF4"/>
    <w:rsid w:val="008C5E4F"/>
    <w:rsid w:val="008C677F"/>
    <w:rsid w:val="008D740A"/>
    <w:rsid w:val="008D7D31"/>
    <w:rsid w:val="008D7FC8"/>
    <w:rsid w:val="008E0721"/>
    <w:rsid w:val="008E0B09"/>
    <w:rsid w:val="008E2885"/>
    <w:rsid w:val="008E3118"/>
    <w:rsid w:val="008E7682"/>
    <w:rsid w:val="008F0AEF"/>
    <w:rsid w:val="008F1BBB"/>
    <w:rsid w:val="008F5821"/>
    <w:rsid w:val="008F6634"/>
    <w:rsid w:val="008F6B0B"/>
    <w:rsid w:val="0090296F"/>
    <w:rsid w:val="00902D6E"/>
    <w:rsid w:val="009064CC"/>
    <w:rsid w:val="00910593"/>
    <w:rsid w:val="009161A1"/>
    <w:rsid w:val="009218C6"/>
    <w:rsid w:val="00924875"/>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0D17"/>
    <w:rsid w:val="009D1EE0"/>
    <w:rsid w:val="009D6657"/>
    <w:rsid w:val="009E0749"/>
    <w:rsid w:val="009E3F5D"/>
    <w:rsid w:val="009E4E94"/>
    <w:rsid w:val="009E5A69"/>
    <w:rsid w:val="009F2426"/>
    <w:rsid w:val="009F2C7B"/>
    <w:rsid w:val="009F48FA"/>
    <w:rsid w:val="009F5E44"/>
    <w:rsid w:val="00A01B7B"/>
    <w:rsid w:val="00A02153"/>
    <w:rsid w:val="00A07CAC"/>
    <w:rsid w:val="00A10A5E"/>
    <w:rsid w:val="00A10E6D"/>
    <w:rsid w:val="00A22F43"/>
    <w:rsid w:val="00A252C6"/>
    <w:rsid w:val="00A25B2E"/>
    <w:rsid w:val="00A31C1B"/>
    <w:rsid w:val="00A41F33"/>
    <w:rsid w:val="00A42CD8"/>
    <w:rsid w:val="00A42CDF"/>
    <w:rsid w:val="00A46B31"/>
    <w:rsid w:val="00A50FFB"/>
    <w:rsid w:val="00A53867"/>
    <w:rsid w:val="00A57E2B"/>
    <w:rsid w:val="00A64AD7"/>
    <w:rsid w:val="00A6607C"/>
    <w:rsid w:val="00A677CD"/>
    <w:rsid w:val="00A740B8"/>
    <w:rsid w:val="00A82B96"/>
    <w:rsid w:val="00A971F9"/>
    <w:rsid w:val="00AB045B"/>
    <w:rsid w:val="00AB1E4C"/>
    <w:rsid w:val="00AB654B"/>
    <w:rsid w:val="00AC04CD"/>
    <w:rsid w:val="00AC4160"/>
    <w:rsid w:val="00AC699F"/>
    <w:rsid w:val="00AE5095"/>
    <w:rsid w:val="00AE51BB"/>
    <w:rsid w:val="00AE6F45"/>
    <w:rsid w:val="00AF68BA"/>
    <w:rsid w:val="00B046F2"/>
    <w:rsid w:val="00B05F83"/>
    <w:rsid w:val="00B1446A"/>
    <w:rsid w:val="00B16E48"/>
    <w:rsid w:val="00B21184"/>
    <w:rsid w:val="00B23AC1"/>
    <w:rsid w:val="00B26E98"/>
    <w:rsid w:val="00B315DA"/>
    <w:rsid w:val="00B325D0"/>
    <w:rsid w:val="00B33017"/>
    <w:rsid w:val="00B364D7"/>
    <w:rsid w:val="00B40C2D"/>
    <w:rsid w:val="00B44582"/>
    <w:rsid w:val="00B579FE"/>
    <w:rsid w:val="00B630E1"/>
    <w:rsid w:val="00B63DC5"/>
    <w:rsid w:val="00B64157"/>
    <w:rsid w:val="00B65399"/>
    <w:rsid w:val="00B814B8"/>
    <w:rsid w:val="00B83B01"/>
    <w:rsid w:val="00B8512E"/>
    <w:rsid w:val="00B855AD"/>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45193"/>
    <w:rsid w:val="00C46271"/>
    <w:rsid w:val="00C50E15"/>
    <w:rsid w:val="00C52CC1"/>
    <w:rsid w:val="00C62578"/>
    <w:rsid w:val="00C6272A"/>
    <w:rsid w:val="00C71A00"/>
    <w:rsid w:val="00C72A8B"/>
    <w:rsid w:val="00C77B93"/>
    <w:rsid w:val="00C879CB"/>
    <w:rsid w:val="00C971BF"/>
    <w:rsid w:val="00C97AB9"/>
    <w:rsid w:val="00CA2121"/>
    <w:rsid w:val="00CA5E78"/>
    <w:rsid w:val="00CB446D"/>
    <w:rsid w:val="00CD18F9"/>
    <w:rsid w:val="00CD19C3"/>
    <w:rsid w:val="00CD742C"/>
    <w:rsid w:val="00CD78BA"/>
    <w:rsid w:val="00CE7AD2"/>
    <w:rsid w:val="00CF0BC1"/>
    <w:rsid w:val="00D07497"/>
    <w:rsid w:val="00D075BD"/>
    <w:rsid w:val="00D20D9C"/>
    <w:rsid w:val="00D24D1E"/>
    <w:rsid w:val="00D2536B"/>
    <w:rsid w:val="00D31017"/>
    <w:rsid w:val="00D36148"/>
    <w:rsid w:val="00D5008E"/>
    <w:rsid w:val="00D50256"/>
    <w:rsid w:val="00D54600"/>
    <w:rsid w:val="00D606C6"/>
    <w:rsid w:val="00D62FDF"/>
    <w:rsid w:val="00D6345F"/>
    <w:rsid w:val="00D66347"/>
    <w:rsid w:val="00D728DC"/>
    <w:rsid w:val="00D95231"/>
    <w:rsid w:val="00DA518F"/>
    <w:rsid w:val="00DB2A8A"/>
    <w:rsid w:val="00DC203A"/>
    <w:rsid w:val="00DC4CD9"/>
    <w:rsid w:val="00DC6152"/>
    <w:rsid w:val="00DD231C"/>
    <w:rsid w:val="00DD2EAC"/>
    <w:rsid w:val="00DD7E84"/>
    <w:rsid w:val="00DE0452"/>
    <w:rsid w:val="00DF67B2"/>
    <w:rsid w:val="00E079BC"/>
    <w:rsid w:val="00E1403E"/>
    <w:rsid w:val="00E25E90"/>
    <w:rsid w:val="00E27C98"/>
    <w:rsid w:val="00E309F7"/>
    <w:rsid w:val="00E3371C"/>
    <w:rsid w:val="00E36D30"/>
    <w:rsid w:val="00E40023"/>
    <w:rsid w:val="00E4184F"/>
    <w:rsid w:val="00E4195E"/>
    <w:rsid w:val="00E43ED8"/>
    <w:rsid w:val="00E46520"/>
    <w:rsid w:val="00E5736A"/>
    <w:rsid w:val="00E64590"/>
    <w:rsid w:val="00E6504E"/>
    <w:rsid w:val="00E663D8"/>
    <w:rsid w:val="00E6771F"/>
    <w:rsid w:val="00E70F33"/>
    <w:rsid w:val="00E719FB"/>
    <w:rsid w:val="00E722E3"/>
    <w:rsid w:val="00E75C7A"/>
    <w:rsid w:val="00EA67A0"/>
    <w:rsid w:val="00EB23E6"/>
    <w:rsid w:val="00EB6A55"/>
    <w:rsid w:val="00EC1081"/>
    <w:rsid w:val="00EC512D"/>
    <w:rsid w:val="00EC5668"/>
    <w:rsid w:val="00ED3100"/>
    <w:rsid w:val="00ED788A"/>
    <w:rsid w:val="00EE0294"/>
    <w:rsid w:val="00EE28F4"/>
    <w:rsid w:val="00F019FF"/>
    <w:rsid w:val="00F04D0C"/>
    <w:rsid w:val="00F056D6"/>
    <w:rsid w:val="00F07FE5"/>
    <w:rsid w:val="00F10429"/>
    <w:rsid w:val="00F233AF"/>
    <w:rsid w:val="00F2614B"/>
    <w:rsid w:val="00F354CA"/>
    <w:rsid w:val="00F42E9D"/>
    <w:rsid w:val="00F52A32"/>
    <w:rsid w:val="00F57DAE"/>
    <w:rsid w:val="00F612C7"/>
    <w:rsid w:val="00F632E3"/>
    <w:rsid w:val="00F6572B"/>
    <w:rsid w:val="00F76311"/>
    <w:rsid w:val="00F825E5"/>
    <w:rsid w:val="00F85ED3"/>
    <w:rsid w:val="00FA0D1A"/>
    <w:rsid w:val="00FA2FA1"/>
    <w:rsid w:val="00FA6250"/>
    <w:rsid w:val="00FB5E6B"/>
    <w:rsid w:val="00FB7965"/>
    <w:rsid w:val="00FC1429"/>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488</TotalTime>
  <Pages>41</Pages>
  <Words>11839</Words>
  <Characters>67485</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108</cp:revision>
  <cp:lastPrinted>2025-09-11T01:38:00Z</cp:lastPrinted>
  <dcterms:created xsi:type="dcterms:W3CDTF">2024-10-03T08:48:00Z</dcterms:created>
  <dcterms:modified xsi:type="dcterms:W3CDTF">2026-05-14T19:23:00Z</dcterms:modified>
</cp:coreProperties>
</file>