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318" w:type="dxa"/>
        <w:tblLayout w:type="fixed"/>
        <w:tblLook w:val="04A0" w:firstRow="1" w:lastRow="0" w:firstColumn="1" w:lastColumn="0" w:noHBand="0" w:noVBand="1"/>
      </w:tblPr>
      <w:tblGrid>
        <w:gridCol w:w="4112"/>
        <w:gridCol w:w="5953"/>
      </w:tblGrid>
      <w:tr w:rsidR="00EF0102" w:rsidRPr="008535F1" w14:paraId="04E0389D" w14:textId="77777777" w:rsidTr="00DE1C69">
        <w:trPr>
          <w:trHeight w:val="1124"/>
        </w:trPr>
        <w:tc>
          <w:tcPr>
            <w:tcW w:w="4112" w:type="dxa"/>
            <w:hideMark/>
          </w:tcPr>
          <w:p w14:paraId="5CD08164" w14:textId="2FF6CF75" w:rsidR="00EF0102" w:rsidRPr="009F6D4D" w:rsidRDefault="00DF0BA0" w:rsidP="00A44864">
            <w:pPr>
              <w:spacing w:line="360" w:lineRule="exact"/>
              <w:ind w:left="1"/>
              <w:jc w:val="center"/>
              <w:rPr>
                <w:sz w:val="26"/>
                <w:szCs w:val="26"/>
              </w:rPr>
            </w:pPr>
            <w:r w:rsidRPr="009F6D4D">
              <w:rPr>
                <w:sz w:val="26"/>
                <w:szCs w:val="26"/>
              </w:rPr>
              <w:t>UBND</w:t>
            </w:r>
            <w:r w:rsidR="00BF591B" w:rsidRPr="009F6D4D">
              <w:rPr>
                <w:sz w:val="26"/>
                <w:szCs w:val="26"/>
              </w:rPr>
              <w:t xml:space="preserve"> </w:t>
            </w:r>
            <w:r w:rsidR="00EF0102" w:rsidRPr="009F6D4D">
              <w:rPr>
                <w:sz w:val="26"/>
                <w:szCs w:val="26"/>
              </w:rPr>
              <w:t xml:space="preserve">XÃ </w:t>
            </w:r>
            <w:r w:rsidR="00F833F5" w:rsidRPr="00F833F5">
              <w:rPr>
                <w:sz w:val="26"/>
                <w:szCs w:val="26"/>
              </w:rPr>
              <w:t>KIẾN MINH</w:t>
            </w:r>
          </w:p>
          <w:p w14:paraId="33808D8B" w14:textId="16E634E1" w:rsidR="0014695F" w:rsidRDefault="0014695F" w:rsidP="00A44864">
            <w:pPr>
              <w:spacing w:line="360" w:lineRule="exact"/>
              <w:jc w:val="center"/>
              <w:rPr>
                <w:b/>
                <w:bCs/>
                <w:sz w:val="26"/>
                <w:szCs w:val="26"/>
              </w:rPr>
            </w:pPr>
            <w:r w:rsidRPr="0014695F">
              <w:rPr>
                <w:b/>
                <w:bCs/>
                <w:sz w:val="26"/>
                <w:szCs w:val="26"/>
              </w:rPr>
              <w:t xml:space="preserve">PHÒNG </w:t>
            </w:r>
            <w:r w:rsidR="00BD08DD">
              <w:rPr>
                <w:b/>
                <w:bCs/>
                <w:sz w:val="26"/>
                <w:szCs w:val="26"/>
              </w:rPr>
              <w:t>KINH TẾ</w:t>
            </w:r>
            <w:r w:rsidRPr="0014695F">
              <w:rPr>
                <w:b/>
                <w:bCs/>
                <w:sz w:val="26"/>
                <w:szCs w:val="26"/>
              </w:rPr>
              <w:t xml:space="preserve"> </w:t>
            </w:r>
          </w:p>
          <w:p w14:paraId="26AF2A39" w14:textId="6C6C04D3" w:rsidR="00EF0102" w:rsidRPr="008535F1" w:rsidRDefault="00EF0102" w:rsidP="00BF591B">
            <w:pPr>
              <w:spacing w:before="120" w:line="360" w:lineRule="exact"/>
              <w:jc w:val="center"/>
              <w:rPr>
                <w:color w:val="000000"/>
                <w:sz w:val="26"/>
                <w:szCs w:val="26"/>
                <w:lang w:val="pt-BR"/>
              </w:rPr>
            </w:pPr>
            <w:r>
              <w:rPr>
                <w:noProof/>
              </w:rPr>
              <mc:AlternateContent>
                <mc:Choice Requires="wps">
                  <w:drawing>
                    <wp:anchor distT="4294967295" distB="4294967295" distL="114300" distR="114300" simplePos="0" relativeHeight="251658752" behindDoc="0" locked="0" layoutInCell="1" allowOverlap="1" wp14:anchorId="28E89DE7" wp14:editId="7B4C538D">
                      <wp:simplePos x="0" y="0"/>
                      <wp:positionH relativeFrom="column">
                        <wp:posOffset>706120</wp:posOffset>
                      </wp:positionH>
                      <wp:positionV relativeFrom="paragraph">
                        <wp:posOffset>26035</wp:posOffset>
                      </wp:positionV>
                      <wp:extent cx="100584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749D03" id="Straight Connector 5"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6pt,2.05pt" to="134.8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"/>
                  </w:pict>
                </mc:Fallback>
              </mc:AlternateContent>
            </w:r>
            <w:r w:rsidRPr="008535F1">
              <w:rPr>
                <w:color w:val="000000"/>
                <w:sz w:val="26"/>
                <w:szCs w:val="26"/>
                <w:lang w:val="pt-BR"/>
              </w:rPr>
              <w:t>Số:</w:t>
            </w:r>
            <w:r w:rsidR="00106AA1">
              <w:rPr>
                <w:color w:val="000000"/>
                <w:sz w:val="26"/>
                <w:szCs w:val="26"/>
                <w:lang w:val="pt-BR"/>
              </w:rPr>
              <w:t xml:space="preserve"> </w:t>
            </w:r>
            <w:r w:rsidR="00601CB5">
              <w:rPr>
                <w:color w:val="000000"/>
                <w:sz w:val="26"/>
                <w:szCs w:val="26"/>
                <w:lang w:val="pt-BR"/>
              </w:rPr>
              <w:t>42</w:t>
            </w:r>
            <w:r w:rsidRPr="008535F1">
              <w:rPr>
                <w:iCs/>
                <w:sz w:val="28"/>
                <w:szCs w:val="28"/>
              </w:rPr>
              <w:t>/</w:t>
            </w:r>
            <w:r w:rsidRPr="00EF0102">
              <w:rPr>
                <w:iCs/>
                <w:sz w:val="28"/>
                <w:szCs w:val="28"/>
              </w:rPr>
              <w:t>QĐ-</w:t>
            </w:r>
            <w:r w:rsidR="006B7B1A">
              <w:rPr>
                <w:iCs/>
                <w:sz w:val="28"/>
                <w:szCs w:val="28"/>
              </w:rPr>
              <w:t>KT</w:t>
            </w:r>
          </w:p>
        </w:tc>
        <w:tc>
          <w:tcPr>
            <w:tcW w:w="5953" w:type="dxa"/>
            <w:hideMark/>
          </w:tcPr>
          <w:p w14:paraId="28F38D86" w14:textId="77777777" w:rsidR="00EF0102" w:rsidRPr="008535F1" w:rsidRDefault="00EF0102" w:rsidP="00DE1C69">
            <w:pPr>
              <w:spacing w:line="360" w:lineRule="exact"/>
              <w:jc w:val="center"/>
              <w:rPr>
                <w:rFonts w:eastAsia="Calibri"/>
                <w:b/>
                <w:bCs/>
                <w:color w:val="000000"/>
                <w:sz w:val="26"/>
                <w:szCs w:val="26"/>
                <w:lang w:val="pt-BR"/>
              </w:rPr>
            </w:pPr>
            <w:r w:rsidRPr="008535F1">
              <w:rPr>
                <w:b/>
                <w:bCs/>
                <w:color w:val="000000"/>
                <w:sz w:val="26"/>
                <w:szCs w:val="26"/>
                <w:lang w:val="pt-BR"/>
              </w:rPr>
              <w:t>CỘNG HÒA XÃ HỘI CHỦ NGHĨA VIỆT NAM</w:t>
            </w:r>
          </w:p>
          <w:p w14:paraId="228905BA" w14:textId="77777777" w:rsidR="00EF0102" w:rsidRPr="008535F1" w:rsidRDefault="00EF0102" w:rsidP="00DE1C69">
            <w:pPr>
              <w:spacing w:line="360" w:lineRule="exact"/>
              <w:jc w:val="center"/>
              <w:rPr>
                <w:b/>
                <w:bCs/>
                <w:color w:val="000000"/>
                <w:sz w:val="44"/>
                <w:szCs w:val="26"/>
              </w:rPr>
            </w:pPr>
            <w:r w:rsidRPr="008535F1">
              <w:rPr>
                <w:b/>
                <w:bCs/>
                <w:color w:val="000000"/>
                <w:sz w:val="28"/>
                <w:szCs w:val="26"/>
              </w:rPr>
              <w:t>Độc lập - Tự do - Hạnh phúc</w:t>
            </w:r>
          </w:p>
          <w:p w14:paraId="7DAD8550" w14:textId="1E198715" w:rsidR="00EF0102" w:rsidRPr="008535F1" w:rsidRDefault="00EF0102" w:rsidP="00DE1C69">
            <w:pPr>
              <w:spacing w:before="120" w:line="360" w:lineRule="exact"/>
              <w:ind w:right="318"/>
              <w:jc w:val="center"/>
              <w:rPr>
                <w:i/>
                <w:iCs/>
                <w:color w:val="000000"/>
                <w:sz w:val="26"/>
                <w:szCs w:val="26"/>
              </w:rPr>
            </w:pPr>
            <w:r>
              <w:rPr>
                <w:noProof/>
              </w:rPr>
              <mc:AlternateContent>
                <mc:Choice Requires="wps">
                  <w:drawing>
                    <wp:anchor distT="4294967295" distB="4294967295" distL="114300" distR="114300" simplePos="0" relativeHeight="251664896" behindDoc="0" locked="0" layoutInCell="1" allowOverlap="1" wp14:anchorId="01262C1D" wp14:editId="30770F0E">
                      <wp:simplePos x="0" y="0"/>
                      <wp:positionH relativeFrom="column">
                        <wp:posOffset>747395</wp:posOffset>
                      </wp:positionH>
                      <wp:positionV relativeFrom="paragraph">
                        <wp:posOffset>20319</wp:posOffset>
                      </wp:positionV>
                      <wp:extent cx="2166620" cy="0"/>
                      <wp:effectExtent l="0" t="0" r="2413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66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851EEE" id="Straight Connector 4" o:spid="_x0000_s1026" style="position:absolute;z-index:251664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85pt,1.6pt" to="229.4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"/>
                  </w:pict>
                </mc:Fallback>
              </mc:AlternateContent>
            </w:r>
            <w:r w:rsidRPr="008535F1">
              <w:rPr>
                <w:i/>
                <w:iCs/>
                <w:color w:val="000000"/>
                <w:sz w:val="28"/>
                <w:szCs w:val="26"/>
              </w:rPr>
              <w:t xml:space="preserve">      </w:t>
            </w:r>
            <w:r w:rsidR="00BF591B">
              <w:rPr>
                <w:i/>
                <w:iCs/>
                <w:color w:val="000000"/>
                <w:sz w:val="28"/>
                <w:szCs w:val="26"/>
              </w:rPr>
              <w:t xml:space="preserve">   </w:t>
            </w:r>
            <w:r w:rsidR="00882D8F">
              <w:rPr>
                <w:i/>
                <w:iCs/>
                <w:color w:val="000000"/>
                <w:sz w:val="28"/>
                <w:szCs w:val="26"/>
              </w:rPr>
              <w:t>Kiến Minh</w:t>
            </w:r>
            <w:r w:rsidR="00BF591B">
              <w:rPr>
                <w:i/>
                <w:iCs/>
                <w:color w:val="000000"/>
                <w:sz w:val="28"/>
                <w:szCs w:val="26"/>
              </w:rPr>
              <w:t>, ngày</w:t>
            </w:r>
            <w:r w:rsidR="006A43DF">
              <w:rPr>
                <w:i/>
                <w:iCs/>
                <w:color w:val="000000"/>
                <w:sz w:val="28"/>
                <w:szCs w:val="26"/>
              </w:rPr>
              <w:t xml:space="preserve"> 2</w:t>
            </w:r>
            <w:r w:rsidR="00601CB5">
              <w:rPr>
                <w:i/>
                <w:iCs/>
                <w:color w:val="000000"/>
                <w:sz w:val="28"/>
                <w:szCs w:val="26"/>
              </w:rPr>
              <w:t>8</w:t>
            </w:r>
            <w:r w:rsidR="006A43DF">
              <w:rPr>
                <w:i/>
                <w:iCs/>
                <w:color w:val="000000"/>
                <w:sz w:val="28"/>
                <w:szCs w:val="26"/>
              </w:rPr>
              <w:t xml:space="preserve"> </w:t>
            </w:r>
            <w:r w:rsidR="00BF591B">
              <w:rPr>
                <w:i/>
                <w:iCs/>
                <w:color w:val="000000"/>
                <w:sz w:val="28"/>
                <w:szCs w:val="26"/>
              </w:rPr>
              <w:t>tháng</w:t>
            </w:r>
            <w:r w:rsidR="006A43DF">
              <w:rPr>
                <w:i/>
                <w:iCs/>
                <w:color w:val="000000"/>
                <w:sz w:val="28"/>
                <w:szCs w:val="26"/>
              </w:rPr>
              <w:t xml:space="preserve"> </w:t>
            </w:r>
            <w:r w:rsidR="00601CB5">
              <w:rPr>
                <w:i/>
                <w:iCs/>
                <w:color w:val="000000"/>
                <w:sz w:val="28"/>
                <w:szCs w:val="26"/>
              </w:rPr>
              <w:t>01</w:t>
            </w:r>
            <w:r w:rsidR="006A43DF">
              <w:rPr>
                <w:i/>
                <w:iCs/>
                <w:color w:val="000000"/>
                <w:sz w:val="28"/>
                <w:szCs w:val="26"/>
              </w:rPr>
              <w:t xml:space="preserve"> </w:t>
            </w:r>
            <w:r w:rsidRPr="008535F1">
              <w:rPr>
                <w:i/>
                <w:iCs/>
                <w:color w:val="000000"/>
                <w:sz w:val="28"/>
                <w:szCs w:val="26"/>
              </w:rPr>
              <w:t>năm 202</w:t>
            </w:r>
            <w:r w:rsidR="00601CB5">
              <w:rPr>
                <w:i/>
                <w:iCs/>
                <w:color w:val="000000"/>
                <w:sz w:val="28"/>
                <w:szCs w:val="26"/>
              </w:rPr>
              <w:t>6</w:t>
            </w:r>
          </w:p>
        </w:tc>
      </w:tr>
    </w:tbl>
    <w:p w14:paraId="69A61978" w14:textId="77777777" w:rsidR="00EF0102" w:rsidRDefault="00EF0102"/>
    <w:p w14:paraId="34E2B527" w14:textId="77777777" w:rsidR="005363F6" w:rsidRPr="00ED7343" w:rsidRDefault="005363F6" w:rsidP="003E5D2E">
      <w:pPr>
        <w:keepNext/>
        <w:spacing w:before="120"/>
        <w:jc w:val="center"/>
        <w:outlineLvl w:val="5"/>
        <w:rPr>
          <w:b/>
          <w:bCs/>
          <w:color w:val="000000" w:themeColor="text1"/>
          <w:sz w:val="32"/>
          <w:szCs w:val="28"/>
        </w:rPr>
      </w:pPr>
      <w:r w:rsidRPr="00ED7343">
        <w:rPr>
          <w:b/>
          <w:bCs/>
          <w:color w:val="000000" w:themeColor="text1"/>
          <w:sz w:val="32"/>
          <w:szCs w:val="28"/>
        </w:rPr>
        <w:t>QUYẾT ĐỊNH</w:t>
      </w:r>
    </w:p>
    <w:p w14:paraId="7069B80B" w14:textId="77777777" w:rsidR="005F39EB" w:rsidRDefault="00D8421E" w:rsidP="005F39EB">
      <w:pPr>
        <w:pStyle w:val="BodyText2"/>
        <w:spacing w:after="0" w:line="360" w:lineRule="exact"/>
        <w:ind w:right="-261"/>
        <w:jc w:val="center"/>
        <w:rPr>
          <w:b/>
          <w:color w:val="000000" w:themeColor="text1"/>
          <w:sz w:val="28"/>
          <w:szCs w:val="28"/>
          <w:lang w:val="fr-FR"/>
        </w:rPr>
      </w:pPr>
      <w:r w:rsidRPr="00D8421E">
        <w:rPr>
          <w:b/>
          <w:color w:val="000000" w:themeColor="text1"/>
          <w:sz w:val="28"/>
          <w:szCs w:val="28"/>
          <w:lang w:val="fr-FR"/>
        </w:rPr>
        <w:t xml:space="preserve"> </w:t>
      </w:r>
      <w:r w:rsidR="007312BF" w:rsidRPr="007312BF">
        <w:rPr>
          <w:b/>
          <w:color w:val="000000" w:themeColor="text1"/>
          <w:sz w:val="28"/>
          <w:szCs w:val="28"/>
          <w:lang w:val="fr-FR"/>
        </w:rPr>
        <w:t xml:space="preserve">Về việc phê duyệt kết quả chỉ định thầu gói thầu </w:t>
      </w:r>
      <w:r w:rsidR="005F39EB" w:rsidRPr="005F39EB">
        <w:rPr>
          <w:b/>
          <w:color w:val="000000" w:themeColor="text1"/>
          <w:sz w:val="28"/>
          <w:szCs w:val="28"/>
          <w:lang w:val="fr-FR"/>
        </w:rPr>
        <w:t>xây lắp và mua sắm thiết bị</w:t>
      </w:r>
      <w:r w:rsidR="005F39EB" w:rsidRPr="005F39EB">
        <w:rPr>
          <w:b/>
          <w:color w:val="000000" w:themeColor="text1"/>
          <w:sz w:val="28"/>
          <w:szCs w:val="28"/>
          <w:lang w:val="fr-FR"/>
        </w:rPr>
        <w:t xml:space="preserve"> </w:t>
      </w:r>
      <w:r w:rsidR="007312BF" w:rsidRPr="007312BF">
        <w:rPr>
          <w:b/>
          <w:color w:val="000000" w:themeColor="text1"/>
          <w:sz w:val="28"/>
          <w:szCs w:val="28"/>
          <w:lang w:val="fr-FR"/>
        </w:rPr>
        <w:t>thuộc công trình:</w:t>
      </w:r>
      <w:r w:rsidR="007312BF">
        <w:rPr>
          <w:b/>
          <w:color w:val="000000" w:themeColor="text1"/>
          <w:sz w:val="28"/>
          <w:szCs w:val="28"/>
          <w:lang w:val="fr-FR"/>
        </w:rPr>
        <w:t xml:space="preserve"> </w:t>
      </w:r>
      <w:r w:rsidR="004A63A2" w:rsidRPr="004A63A2">
        <w:rPr>
          <w:b/>
          <w:color w:val="000000" w:themeColor="text1"/>
          <w:sz w:val="28"/>
          <w:szCs w:val="28"/>
          <w:lang w:val="fr-FR"/>
        </w:rPr>
        <w:t xml:space="preserve">Lắp đặt đèn chiếu sáng và trang trí khu </w:t>
      </w:r>
    </w:p>
    <w:p w14:paraId="23DA13F5" w14:textId="4B46A661" w:rsidR="00E163B8" w:rsidRPr="001A751C" w:rsidRDefault="004A63A2" w:rsidP="005F39EB">
      <w:pPr>
        <w:pStyle w:val="BodyText2"/>
        <w:spacing w:after="0" w:line="360" w:lineRule="exact"/>
        <w:ind w:right="-261"/>
        <w:jc w:val="center"/>
        <w:rPr>
          <w:b/>
          <w:color w:val="000000" w:themeColor="text1"/>
          <w:sz w:val="28"/>
          <w:szCs w:val="28"/>
          <w:lang w:val="fr-FR"/>
        </w:rPr>
      </w:pPr>
      <w:r w:rsidRPr="004A63A2">
        <w:rPr>
          <w:b/>
          <w:color w:val="000000" w:themeColor="text1"/>
          <w:sz w:val="28"/>
          <w:szCs w:val="28"/>
          <w:lang w:val="fr-FR"/>
        </w:rPr>
        <w:t>vực trung tâm xã Kiến Minh</w:t>
      </w:r>
    </w:p>
    <w:p w14:paraId="3ED2034A" w14:textId="7AB217C9" w:rsidR="00BF591B" w:rsidRDefault="0086209C" w:rsidP="00EF0102">
      <w:pPr>
        <w:spacing w:before="120" w:after="120" w:line="360" w:lineRule="exact"/>
        <w:jc w:val="center"/>
        <w:rPr>
          <w:b/>
          <w:noProof/>
          <w:color w:val="000000"/>
          <w:sz w:val="28"/>
          <w:szCs w:val="28"/>
        </w:rPr>
      </w:pPr>
      <w:r>
        <w:rPr>
          <w:b/>
          <w:noProof/>
          <w:color w:val="000000" w:themeColor="text1"/>
          <w:sz w:val="28"/>
          <w:szCs w:val="28"/>
        </w:rPr>
        <mc:AlternateContent>
          <mc:Choice Requires="wps">
            <w:drawing>
              <wp:anchor distT="0" distB="0" distL="114300" distR="114300" simplePos="0" relativeHeight="251657728" behindDoc="0" locked="0" layoutInCell="1" allowOverlap="1" wp14:anchorId="3C7D1411" wp14:editId="186A76A9">
                <wp:simplePos x="0" y="0"/>
                <wp:positionH relativeFrom="column">
                  <wp:posOffset>2028820</wp:posOffset>
                </wp:positionH>
                <wp:positionV relativeFrom="paragraph">
                  <wp:posOffset>25400</wp:posOffset>
                </wp:positionV>
                <wp:extent cx="1743710" cy="0"/>
                <wp:effectExtent l="0" t="0" r="0" b="0"/>
                <wp:wrapNone/>
                <wp:docPr id="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37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8BF5B0" id="Line 18"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75pt,2pt" to="297.0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"/>
            </w:pict>
          </mc:Fallback>
        </mc:AlternateContent>
      </w:r>
    </w:p>
    <w:p w14:paraId="0901DDA0" w14:textId="0C57B693" w:rsidR="00EF0102" w:rsidRPr="008535F1" w:rsidRDefault="001A751C" w:rsidP="00A528B8">
      <w:pPr>
        <w:spacing w:after="300" w:line="360" w:lineRule="exact"/>
        <w:jc w:val="center"/>
        <w:rPr>
          <w:b/>
          <w:color w:val="000000"/>
          <w:sz w:val="28"/>
          <w:szCs w:val="28"/>
          <w:lang w:val="nl-NL"/>
        </w:rPr>
      </w:pPr>
      <w:r>
        <w:rPr>
          <w:b/>
          <w:noProof/>
          <w:color w:val="000000"/>
          <w:sz w:val="28"/>
          <w:szCs w:val="28"/>
        </w:rPr>
        <w:t xml:space="preserve">TRƯỞNG </w:t>
      </w:r>
      <w:r w:rsidR="003E5D2E" w:rsidRPr="003E5D2E">
        <w:rPr>
          <w:b/>
          <w:noProof/>
          <w:color w:val="000000"/>
          <w:sz w:val="28"/>
          <w:szCs w:val="28"/>
        </w:rPr>
        <w:t xml:space="preserve">PHÒNG </w:t>
      </w:r>
      <w:r w:rsidR="009143D3" w:rsidRPr="009143D3">
        <w:rPr>
          <w:b/>
          <w:noProof/>
          <w:color w:val="000000"/>
          <w:sz w:val="28"/>
          <w:szCs w:val="28"/>
        </w:rPr>
        <w:t xml:space="preserve">KINH TẾ </w:t>
      </w:r>
      <w:r w:rsidR="00BF591B">
        <w:rPr>
          <w:b/>
          <w:noProof/>
          <w:color w:val="000000"/>
          <w:sz w:val="28"/>
          <w:szCs w:val="28"/>
        </w:rPr>
        <w:t xml:space="preserve">XÃ </w:t>
      </w:r>
      <w:r w:rsidR="0082639A" w:rsidRPr="0082639A">
        <w:rPr>
          <w:b/>
          <w:noProof/>
          <w:color w:val="000000"/>
          <w:sz w:val="28"/>
          <w:szCs w:val="28"/>
        </w:rPr>
        <w:t>KIẾN MINH</w:t>
      </w:r>
    </w:p>
    <w:p w14:paraId="4CC80A12" w14:textId="77777777" w:rsidR="00416BAC" w:rsidRDefault="00EF0102" w:rsidP="007A46F9">
      <w:pPr>
        <w:spacing w:before="120" w:after="120" w:line="340" w:lineRule="exact"/>
        <w:ind w:firstLine="567"/>
        <w:jc w:val="both"/>
        <w:rPr>
          <w:i/>
          <w:iCs/>
          <w:color w:val="000000"/>
          <w:sz w:val="28"/>
          <w:szCs w:val="28"/>
        </w:rPr>
      </w:pPr>
      <w:r w:rsidRPr="00EF0102">
        <w:rPr>
          <w:i/>
          <w:iCs/>
          <w:color w:val="000000"/>
          <w:sz w:val="28"/>
          <w:szCs w:val="28"/>
        </w:rPr>
        <w:t>Căn cứ Luật Tổ chức Chính quyền địa phương số 72/2025/QH15 ngày 16/06/2025</w:t>
      </w:r>
      <w:r w:rsidR="00416BAC">
        <w:rPr>
          <w:i/>
          <w:iCs/>
          <w:color w:val="000000"/>
          <w:sz w:val="28"/>
          <w:szCs w:val="28"/>
        </w:rPr>
        <w:t>;</w:t>
      </w:r>
    </w:p>
    <w:p w14:paraId="62BAD29B" w14:textId="77777777" w:rsidR="00416BAC" w:rsidRDefault="00416BAC" w:rsidP="007A46F9">
      <w:pPr>
        <w:spacing w:before="120" w:after="120" w:line="340" w:lineRule="exact"/>
        <w:ind w:firstLine="567"/>
        <w:jc w:val="both"/>
        <w:rPr>
          <w:i/>
          <w:iCs/>
          <w:color w:val="000000"/>
          <w:sz w:val="28"/>
          <w:szCs w:val="28"/>
        </w:rPr>
      </w:pPr>
      <w:r>
        <w:rPr>
          <w:i/>
          <w:iCs/>
          <w:color w:val="000000"/>
          <w:sz w:val="28"/>
          <w:szCs w:val="28"/>
        </w:rPr>
        <w:t xml:space="preserve">Căn cứ </w:t>
      </w:r>
      <w:r w:rsidRPr="00EF0102">
        <w:rPr>
          <w:i/>
          <w:iCs/>
          <w:color w:val="000000"/>
          <w:sz w:val="28"/>
          <w:szCs w:val="28"/>
        </w:rPr>
        <w:t xml:space="preserve"> Luật Xây dựng số 50/2014/QH13 ngày 18/6/2014 đã được sửa đổi, bổ sung một số điều theo Luật số 03/2016/QH14, Luật số 35/2018/QH14, Luật số 40/2019/QH14 và Luật số 62/2020/QH14; Luật Đấu thầu số 22/2023/QH15 ngày 23/6/2023; Luật số 90/2025/QH15 ngày 25/06/2025, có hiệu lực từ ngày 01/07/2025 sửa đổi, bổ sung một số điều của Luật đấu thầu, Luật đầu tư công theo phương thức đối tác công tư;</w:t>
      </w:r>
    </w:p>
    <w:p w14:paraId="342E7108" w14:textId="77777777" w:rsidR="00416BAC" w:rsidRPr="00E605EE" w:rsidRDefault="00416BAC" w:rsidP="007A46F9">
      <w:pPr>
        <w:spacing w:before="120" w:after="120" w:line="360" w:lineRule="exact"/>
        <w:ind w:firstLine="567"/>
        <w:jc w:val="both"/>
        <w:rPr>
          <w:i/>
          <w:iCs/>
          <w:color w:val="000000"/>
          <w:sz w:val="28"/>
          <w:szCs w:val="28"/>
        </w:rPr>
      </w:pPr>
      <w:r w:rsidRPr="00E605EE">
        <w:rPr>
          <w:i/>
          <w:iCs/>
          <w:color w:val="000000"/>
          <w:sz w:val="28"/>
          <w:szCs w:val="28"/>
        </w:rPr>
        <w:t>Căn cứ Nghị định số 214/2025/NĐ-CP ngày 04 tháng 8 năm 2025 quy định chi tiết một số điều và biện pháp thi hành Luật Đấu thầu về lựa chọn nhà thầu;</w:t>
      </w:r>
    </w:p>
    <w:p w14:paraId="74B308E2" w14:textId="77777777" w:rsidR="00416BAC" w:rsidRPr="00E605EE" w:rsidRDefault="00416BAC" w:rsidP="007A46F9">
      <w:pPr>
        <w:spacing w:before="120" w:after="120" w:line="360" w:lineRule="exact"/>
        <w:ind w:firstLine="567"/>
        <w:jc w:val="both"/>
        <w:rPr>
          <w:i/>
          <w:iCs/>
          <w:color w:val="000000"/>
          <w:sz w:val="28"/>
          <w:szCs w:val="28"/>
        </w:rPr>
      </w:pPr>
      <w:r w:rsidRPr="00E605EE">
        <w:rPr>
          <w:i/>
          <w:iCs/>
          <w:color w:val="000000"/>
          <w:sz w:val="28"/>
          <w:szCs w:val="28"/>
        </w:rPr>
        <w:t>Thực hiện Thông tư số 79/2025/TT-BTC ngày 04/8/2025 của Bộ Tài chính hướng dẫn việc cung cấp, đăng tải thông tin về lựa chọn nhà thầu và mẫu hồ sơ đấu thầu trên Hệ thống mạng đấu thầu quốc gia;</w:t>
      </w:r>
    </w:p>
    <w:p w14:paraId="3513B584" w14:textId="7DFF1770" w:rsidR="00416BAC" w:rsidRDefault="00416BAC" w:rsidP="007A46F9">
      <w:pPr>
        <w:spacing w:before="120" w:after="120" w:line="340" w:lineRule="exact"/>
        <w:ind w:firstLine="567"/>
        <w:jc w:val="both"/>
        <w:rPr>
          <w:i/>
          <w:iCs/>
          <w:color w:val="000000"/>
          <w:sz w:val="28"/>
          <w:szCs w:val="28"/>
        </w:rPr>
      </w:pPr>
      <w:r w:rsidRPr="00EF0102">
        <w:rPr>
          <w:i/>
          <w:iCs/>
          <w:color w:val="000000"/>
          <w:sz w:val="28"/>
          <w:szCs w:val="28"/>
        </w:rPr>
        <w:t>Căn cứ các Nghị định số 10/2021/NĐ-CP ngày 09/02/2021 của Chính phủ về quản lý chi phí đầu tư xây dựng; Nghị định số 15/2021/NĐ-CP ngày 13/3/2021 của Chính phủ quy định chi tiết một số nội dung về quản lý dự án đầu tư xây dựng; Nghị định số 175/2024/NĐ-CP ngày 30/12/2024 của Chính phủ Quy định chi tiết một số điều và biện pháp thi hành Luật Xây dựng về quản lý hoạt động xây dựng;</w:t>
      </w:r>
    </w:p>
    <w:p w14:paraId="70CA2428" w14:textId="77777777" w:rsidR="00EF0102" w:rsidRPr="00EF0102" w:rsidRDefault="00EF0102" w:rsidP="007A46F9">
      <w:pPr>
        <w:spacing w:before="120" w:after="120" w:line="340" w:lineRule="exact"/>
        <w:ind w:firstLine="567"/>
        <w:jc w:val="both"/>
        <w:rPr>
          <w:i/>
          <w:iCs/>
          <w:color w:val="000000"/>
          <w:sz w:val="28"/>
          <w:szCs w:val="28"/>
        </w:rPr>
      </w:pPr>
      <w:r w:rsidRPr="00EF0102">
        <w:rPr>
          <w:i/>
          <w:iCs/>
          <w:color w:val="000000"/>
          <w:sz w:val="28"/>
          <w:szCs w:val="28"/>
        </w:rPr>
        <w:t>Căn cứ Quyết định 152/2025/QĐ-UBND ngày 09/09/2025 của UBND thành phố Hải Phòng Ban hành quy định một số nội dung về quản lý dự án đầu tư xây dựng, quản lý chất lượng, quản lý chi phí đầu tư xây dựng và quản lý trật tự xây dựng trên địa bàn thành phố Hải Phòng;</w:t>
      </w:r>
    </w:p>
    <w:p w14:paraId="2528217F" w14:textId="6BD5833E" w:rsidR="00BC3187" w:rsidRDefault="00A70AC9" w:rsidP="00FF7AFC">
      <w:pPr>
        <w:pStyle w:val="BodyTextIndent"/>
        <w:spacing w:before="120" w:after="120" w:line="340" w:lineRule="exact"/>
        <w:ind w:firstLine="561"/>
        <w:rPr>
          <w:rFonts w:ascii="Times New Roman" w:hAnsi="Times New Roman"/>
          <w:i/>
          <w:iCs/>
          <w:color w:val="000000"/>
          <w:sz w:val="28"/>
          <w:szCs w:val="28"/>
        </w:rPr>
      </w:pPr>
      <w:bookmarkStart w:id="0" w:name="_Hlk217930181"/>
      <w:r w:rsidRPr="00A70AC9">
        <w:rPr>
          <w:rFonts w:ascii="Times New Roman" w:hAnsi="Times New Roman"/>
          <w:i/>
          <w:iCs/>
          <w:color w:val="000000"/>
          <w:sz w:val="28"/>
          <w:szCs w:val="28"/>
        </w:rPr>
        <w:t xml:space="preserve">Căn cứ các Quyết định của Ủy ban nhân dân xã Kiến Minh: số 1145/QĐ-UBND ngày 16/12/2025 về việc phê duyệt nhiệm vụ và dự toán kinh phí công trình; số 133/QĐ-UBND ngày 26/01/2026 về việc phê duyệt Báo cáo kinh tế kỹ </w:t>
      </w:r>
      <w:r w:rsidRPr="00A70AC9">
        <w:rPr>
          <w:rFonts w:ascii="Times New Roman" w:hAnsi="Times New Roman"/>
          <w:i/>
          <w:iCs/>
          <w:color w:val="000000"/>
          <w:sz w:val="28"/>
          <w:szCs w:val="28"/>
        </w:rPr>
        <w:lastRenderedPageBreak/>
        <w:t>thuật công trình</w:t>
      </w:r>
      <w:r w:rsidR="00BC3187" w:rsidRPr="00BC3187">
        <w:rPr>
          <w:rFonts w:ascii="Times New Roman" w:hAnsi="Times New Roman"/>
          <w:i/>
          <w:iCs/>
          <w:color w:val="000000"/>
          <w:sz w:val="28"/>
          <w:szCs w:val="28"/>
        </w:rPr>
        <w:t>: Lắp đặt đèn chiếu sáng và trang trí khu vực trung tâm xã Kiến Minh;</w:t>
      </w:r>
    </w:p>
    <w:p w14:paraId="76413E5C" w14:textId="54990127" w:rsidR="007669C5" w:rsidRDefault="007669C5" w:rsidP="00FF7AFC">
      <w:pPr>
        <w:pStyle w:val="BodyTextIndent"/>
        <w:spacing w:before="120" w:after="120" w:line="340" w:lineRule="exact"/>
        <w:ind w:firstLine="561"/>
        <w:rPr>
          <w:rFonts w:ascii="Times New Roman" w:hAnsi="Times New Roman"/>
          <w:i/>
          <w:iCs/>
          <w:color w:val="000000"/>
          <w:sz w:val="28"/>
          <w:szCs w:val="28"/>
        </w:rPr>
      </w:pPr>
      <w:r w:rsidRPr="007669C5">
        <w:rPr>
          <w:rFonts w:ascii="Times New Roman" w:hAnsi="Times New Roman"/>
          <w:i/>
          <w:iCs/>
          <w:color w:val="000000"/>
          <w:sz w:val="28"/>
          <w:szCs w:val="28"/>
        </w:rPr>
        <w:t xml:space="preserve">Căn cứ Quyết định số </w:t>
      </w:r>
      <w:r w:rsidR="00FF2DD4">
        <w:rPr>
          <w:rFonts w:ascii="Times New Roman" w:hAnsi="Times New Roman"/>
          <w:i/>
          <w:iCs/>
          <w:color w:val="000000"/>
          <w:sz w:val="28"/>
          <w:szCs w:val="28"/>
        </w:rPr>
        <w:t>41</w:t>
      </w:r>
      <w:r w:rsidR="00726948" w:rsidRPr="00726948">
        <w:rPr>
          <w:rFonts w:ascii="Times New Roman" w:hAnsi="Times New Roman"/>
          <w:i/>
          <w:iCs/>
          <w:color w:val="000000"/>
          <w:sz w:val="28"/>
          <w:szCs w:val="28"/>
        </w:rPr>
        <w:t>/QĐ-KT</w:t>
      </w:r>
      <w:r w:rsidR="00726948">
        <w:rPr>
          <w:rFonts w:ascii="Times New Roman" w:hAnsi="Times New Roman"/>
          <w:i/>
          <w:iCs/>
          <w:color w:val="000000"/>
          <w:sz w:val="28"/>
          <w:szCs w:val="28"/>
        </w:rPr>
        <w:t xml:space="preserve"> </w:t>
      </w:r>
      <w:r w:rsidR="0078116C" w:rsidRPr="0078116C">
        <w:rPr>
          <w:rFonts w:ascii="Times New Roman" w:hAnsi="Times New Roman"/>
          <w:i/>
          <w:iCs/>
          <w:color w:val="000000"/>
          <w:sz w:val="28"/>
          <w:szCs w:val="28"/>
        </w:rPr>
        <w:t xml:space="preserve">ngày </w:t>
      </w:r>
      <w:r w:rsidR="00FF2DD4">
        <w:rPr>
          <w:rFonts w:ascii="Times New Roman" w:hAnsi="Times New Roman"/>
          <w:i/>
          <w:iCs/>
          <w:color w:val="000000"/>
          <w:sz w:val="28"/>
          <w:szCs w:val="28"/>
        </w:rPr>
        <w:t>27/01/2026</w:t>
      </w:r>
      <w:r w:rsidR="0078116C" w:rsidRPr="0078116C">
        <w:rPr>
          <w:rFonts w:ascii="Times New Roman" w:hAnsi="Times New Roman"/>
          <w:i/>
          <w:iCs/>
          <w:color w:val="000000"/>
          <w:sz w:val="28"/>
          <w:szCs w:val="28"/>
        </w:rPr>
        <w:t xml:space="preserve"> của </w:t>
      </w:r>
      <w:bookmarkStart w:id="1" w:name="_Hlk217930231"/>
      <w:r w:rsidR="00726948">
        <w:rPr>
          <w:rFonts w:ascii="Times New Roman" w:hAnsi="Times New Roman"/>
          <w:i/>
          <w:iCs/>
          <w:color w:val="000000"/>
          <w:sz w:val="28"/>
          <w:szCs w:val="28"/>
        </w:rPr>
        <w:t>Phòng Kinh tế</w:t>
      </w:r>
      <w:r w:rsidR="0078116C" w:rsidRPr="0078116C">
        <w:rPr>
          <w:rFonts w:ascii="Times New Roman" w:hAnsi="Times New Roman"/>
          <w:i/>
          <w:iCs/>
          <w:color w:val="000000"/>
          <w:sz w:val="28"/>
          <w:szCs w:val="28"/>
        </w:rPr>
        <w:t xml:space="preserve"> xã Kiến Minh</w:t>
      </w:r>
      <w:r w:rsidRPr="007669C5">
        <w:rPr>
          <w:rFonts w:ascii="Times New Roman" w:hAnsi="Times New Roman"/>
          <w:i/>
          <w:iCs/>
          <w:color w:val="000000"/>
          <w:sz w:val="28"/>
          <w:szCs w:val="28"/>
        </w:rPr>
        <w:t xml:space="preserve"> </w:t>
      </w:r>
      <w:bookmarkEnd w:id="1"/>
      <w:r w:rsidR="00FF7AFC">
        <w:rPr>
          <w:rFonts w:ascii="Times New Roman" w:hAnsi="Times New Roman"/>
          <w:i/>
          <w:iCs/>
          <w:color w:val="000000"/>
          <w:sz w:val="28"/>
          <w:szCs w:val="28"/>
        </w:rPr>
        <w:t>v</w:t>
      </w:r>
      <w:r w:rsidR="00FF7AFC" w:rsidRPr="00FF7AFC">
        <w:rPr>
          <w:rFonts w:ascii="Times New Roman" w:hAnsi="Times New Roman"/>
          <w:i/>
          <w:iCs/>
          <w:color w:val="000000"/>
          <w:sz w:val="28"/>
          <w:szCs w:val="28"/>
        </w:rPr>
        <w:t>ề việc phê duyệt kế hoạch lựa chọn nhà thầu công trình</w:t>
      </w:r>
      <w:r w:rsidR="000D510E">
        <w:rPr>
          <w:rFonts w:ascii="Times New Roman" w:hAnsi="Times New Roman"/>
          <w:i/>
          <w:iCs/>
          <w:color w:val="000000"/>
          <w:sz w:val="28"/>
          <w:szCs w:val="28"/>
        </w:rPr>
        <w:t xml:space="preserve">: </w:t>
      </w:r>
      <w:r w:rsidR="00D01B14" w:rsidRPr="00D01B14">
        <w:rPr>
          <w:rFonts w:ascii="Times New Roman" w:hAnsi="Times New Roman"/>
          <w:i/>
          <w:iCs/>
          <w:color w:val="000000"/>
          <w:sz w:val="28"/>
          <w:szCs w:val="28"/>
        </w:rPr>
        <w:t>Lắp đặt đèn chiếu sáng và trang trí khu vực trung tâm xã Kiến Minh</w:t>
      </w:r>
      <w:r w:rsidR="00F85C7C">
        <w:rPr>
          <w:rFonts w:ascii="Times New Roman" w:hAnsi="Times New Roman"/>
          <w:i/>
          <w:iCs/>
          <w:color w:val="000000"/>
          <w:sz w:val="28"/>
          <w:szCs w:val="28"/>
        </w:rPr>
        <w:t>;</w:t>
      </w:r>
    </w:p>
    <w:bookmarkEnd w:id="0"/>
    <w:p w14:paraId="2C654E73" w14:textId="786A45F5" w:rsidR="004B20E4" w:rsidRPr="007350E6" w:rsidRDefault="004B20E4" w:rsidP="007669C5">
      <w:pPr>
        <w:pStyle w:val="BodyTextIndent"/>
        <w:spacing w:before="120" w:after="120" w:line="340" w:lineRule="exact"/>
        <w:ind w:firstLine="561"/>
        <w:rPr>
          <w:rFonts w:ascii="Times New Roman Italic" w:hAnsi="Times New Roman Italic"/>
          <w:i/>
          <w:iCs/>
          <w:color w:val="000000"/>
          <w:spacing w:val="-6"/>
          <w:sz w:val="28"/>
          <w:szCs w:val="28"/>
        </w:rPr>
      </w:pPr>
      <w:r w:rsidRPr="007350E6">
        <w:rPr>
          <w:rFonts w:ascii="Times New Roman Italic" w:hAnsi="Times New Roman Italic"/>
          <w:i/>
          <w:iCs/>
          <w:color w:val="000000"/>
          <w:spacing w:val="-6"/>
          <w:sz w:val="28"/>
          <w:szCs w:val="28"/>
        </w:rPr>
        <w:t xml:space="preserve">Căn cứ vào đơn xin nhận thầu và Năng lực của </w:t>
      </w:r>
      <w:r w:rsidR="00F31FA9" w:rsidRPr="00F31FA9">
        <w:rPr>
          <w:rFonts w:ascii="Times New Roman Italic" w:hAnsi="Times New Roman Italic"/>
          <w:i/>
          <w:iCs/>
          <w:color w:val="000000"/>
          <w:spacing w:val="-6"/>
          <w:sz w:val="28"/>
          <w:szCs w:val="28"/>
        </w:rPr>
        <w:t>C</w:t>
      </w:r>
      <w:r w:rsidR="00F31FA9" w:rsidRPr="00F31FA9">
        <w:rPr>
          <w:rFonts w:ascii="Times New Roman Italic" w:hAnsi="Times New Roman Italic" w:hint="eastAsia"/>
          <w:i/>
          <w:iCs/>
          <w:color w:val="000000"/>
          <w:spacing w:val="-6"/>
          <w:sz w:val="28"/>
          <w:szCs w:val="28"/>
        </w:rPr>
        <w:t>ô</w:t>
      </w:r>
      <w:r w:rsidR="00F31FA9" w:rsidRPr="00F31FA9">
        <w:rPr>
          <w:rFonts w:ascii="Times New Roman Italic" w:hAnsi="Times New Roman Italic"/>
          <w:i/>
          <w:iCs/>
          <w:color w:val="000000"/>
          <w:spacing w:val="-6"/>
          <w:sz w:val="28"/>
          <w:szCs w:val="28"/>
        </w:rPr>
        <w:t xml:space="preserve">ng </w:t>
      </w:r>
      <w:r w:rsidR="00F31FA9">
        <w:rPr>
          <w:rFonts w:ascii="Times New Roman Italic" w:hAnsi="Times New Roman Italic"/>
          <w:i/>
          <w:iCs/>
          <w:color w:val="000000"/>
          <w:spacing w:val="-6"/>
          <w:sz w:val="28"/>
          <w:szCs w:val="28"/>
        </w:rPr>
        <w:t>t</w:t>
      </w:r>
      <w:r w:rsidR="00F31FA9" w:rsidRPr="00F31FA9">
        <w:rPr>
          <w:rFonts w:ascii="Times New Roman Italic" w:hAnsi="Times New Roman Italic"/>
          <w:i/>
          <w:iCs/>
          <w:color w:val="000000"/>
          <w:spacing w:val="-6"/>
          <w:sz w:val="28"/>
          <w:szCs w:val="28"/>
        </w:rPr>
        <w:t>y T</w:t>
      </w:r>
      <w:r w:rsidR="00F31FA9">
        <w:rPr>
          <w:rFonts w:ascii="Times New Roman Italic" w:hAnsi="Times New Roman Italic"/>
          <w:i/>
          <w:iCs/>
          <w:color w:val="000000"/>
          <w:spacing w:val="-6"/>
          <w:sz w:val="28"/>
          <w:szCs w:val="28"/>
        </w:rPr>
        <w:t>NHH</w:t>
      </w:r>
      <w:r w:rsidR="00F31FA9" w:rsidRPr="00F31FA9">
        <w:rPr>
          <w:rFonts w:ascii="Times New Roman Italic" w:hAnsi="Times New Roman Italic"/>
          <w:i/>
          <w:iCs/>
          <w:color w:val="000000"/>
          <w:spacing w:val="-6"/>
          <w:sz w:val="28"/>
          <w:szCs w:val="28"/>
        </w:rPr>
        <w:t xml:space="preserve"> </w:t>
      </w:r>
      <w:r w:rsidR="00F31FA9">
        <w:rPr>
          <w:rFonts w:ascii="Times New Roman Italic" w:hAnsi="Times New Roman Italic"/>
          <w:i/>
          <w:iCs/>
          <w:color w:val="000000"/>
          <w:spacing w:val="-6"/>
          <w:sz w:val="28"/>
          <w:szCs w:val="28"/>
        </w:rPr>
        <w:t>X</w:t>
      </w:r>
      <w:r w:rsidR="00F31FA9" w:rsidRPr="00F31FA9">
        <w:rPr>
          <w:rFonts w:ascii="Times New Roman Italic" w:hAnsi="Times New Roman Italic" w:hint="eastAsia"/>
          <w:i/>
          <w:iCs/>
          <w:color w:val="000000"/>
          <w:spacing w:val="-6"/>
          <w:sz w:val="28"/>
          <w:szCs w:val="28"/>
        </w:rPr>
        <w:t>â</w:t>
      </w:r>
      <w:r w:rsidR="00F31FA9" w:rsidRPr="00F31FA9">
        <w:rPr>
          <w:rFonts w:ascii="Times New Roman Italic" w:hAnsi="Times New Roman Italic"/>
          <w:i/>
          <w:iCs/>
          <w:color w:val="000000"/>
          <w:spacing w:val="-6"/>
          <w:sz w:val="28"/>
          <w:szCs w:val="28"/>
        </w:rPr>
        <w:t xml:space="preserve">y </w:t>
      </w:r>
      <w:r w:rsidR="00F31FA9">
        <w:rPr>
          <w:rFonts w:ascii="Times New Roman Italic" w:hAnsi="Times New Roman Italic"/>
          <w:i/>
          <w:iCs/>
          <w:color w:val="000000"/>
          <w:spacing w:val="-6"/>
          <w:sz w:val="28"/>
          <w:szCs w:val="28"/>
        </w:rPr>
        <w:t>d</w:t>
      </w:r>
      <w:r w:rsidR="00F31FA9" w:rsidRPr="00F31FA9">
        <w:rPr>
          <w:rFonts w:ascii="Times New Roman Italic" w:hAnsi="Times New Roman Italic"/>
          <w:i/>
          <w:iCs/>
          <w:color w:val="000000"/>
          <w:spacing w:val="-6"/>
          <w:sz w:val="28"/>
          <w:szCs w:val="28"/>
        </w:rPr>
        <w:t xml:space="preserve">ựng </w:t>
      </w:r>
      <w:r w:rsidR="00F31FA9" w:rsidRPr="00F31FA9">
        <w:rPr>
          <w:rFonts w:ascii="Times New Roman Italic" w:hAnsi="Times New Roman Italic" w:hint="eastAsia"/>
          <w:i/>
          <w:iCs/>
          <w:color w:val="000000"/>
          <w:spacing w:val="-6"/>
          <w:sz w:val="28"/>
          <w:szCs w:val="28"/>
        </w:rPr>
        <w:t>Đ</w:t>
      </w:r>
      <w:r w:rsidR="00F31FA9" w:rsidRPr="00F31FA9">
        <w:rPr>
          <w:rFonts w:ascii="Times New Roman Italic" w:hAnsi="Times New Roman Italic"/>
          <w:i/>
          <w:iCs/>
          <w:color w:val="000000"/>
          <w:spacing w:val="-6"/>
          <w:sz w:val="28"/>
          <w:szCs w:val="28"/>
        </w:rPr>
        <w:t>ịnh S</w:t>
      </w:r>
      <w:r w:rsidR="00F31FA9" w:rsidRPr="00F31FA9">
        <w:rPr>
          <w:rFonts w:ascii="Times New Roman Italic" w:hAnsi="Times New Roman Italic" w:hint="eastAsia"/>
          <w:i/>
          <w:iCs/>
          <w:color w:val="000000"/>
          <w:spacing w:val="-6"/>
          <w:sz w:val="28"/>
          <w:szCs w:val="28"/>
        </w:rPr>
        <w:t>ơ</w:t>
      </w:r>
      <w:r w:rsidR="00F31FA9" w:rsidRPr="00F31FA9">
        <w:rPr>
          <w:rFonts w:ascii="Times New Roman Italic" w:hAnsi="Times New Roman Italic"/>
          <w:i/>
          <w:iCs/>
          <w:color w:val="000000"/>
          <w:spacing w:val="-6"/>
          <w:sz w:val="28"/>
          <w:szCs w:val="28"/>
        </w:rPr>
        <w:t>n</w:t>
      </w:r>
      <w:r w:rsidR="00F31FA9" w:rsidRPr="007350E6">
        <w:rPr>
          <w:rFonts w:ascii="Times New Roman Italic" w:hAnsi="Times New Roman Italic"/>
          <w:i/>
          <w:iCs/>
          <w:color w:val="000000"/>
          <w:spacing w:val="-6"/>
          <w:sz w:val="28"/>
          <w:szCs w:val="28"/>
        </w:rPr>
        <w:t>.</w:t>
      </w:r>
    </w:p>
    <w:p w14:paraId="60B45E9C" w14:textId="77777777" w:rsidR="005363F6" w:rsidRPr="00AE02BA" w:rsidRDefault="005363F6" w:rsidP="007A46F9">
      <w:pPr>
        <w:keepNext/>
        <w:spacing w:before="240" w:after="240" w:line="340" w:lineRule="exact"/>
        <w:jc w:val="center"/>
        <w:outlineLvl w:val="5"/>
        <w:rPr>
          <w:b/>
          <w:bCs/>
          <w:color w:val="000000" w:themeColor="text1"/>
          <w:sz w:val="28"/>
          <w:szCs w:val="28"/>
        </w:rPr>
      </w:pPr>
      <w:r w:rsidRPr="00AE02BA">
        <w:rPr>
          <w:b/>
          <w:bCs/>
          <w:color w:val="000000" w:themeColor="text1"/>
          <w:sz w:val="28"/>
          <w:szCs w:val="28"/>
        </w:rPr>
        <w:t>QUYẾT ĐỊNH:</w:t>
      </w:r>
    </w:p>
    <w:p w14:paraId="029E6430" w14:textId="057CB73F" w:rsidR="00EC271D" w:rsidRPr="00D21682" w:rsidRDefault="00805CA3" w:rsidP="00A34F8E">
      <w:pPr>
        <w:pStyle w:val="BodyText2"/>
        <w:spacing w:before="120" w:line="240" w:lineRule="auto"/>
        <w:ind w:right="-261" w:firstLine="720"/>
        <w:jc w:val="both"/>
        <w:rPr>
          <w:color w:val="000000"/>
          <w:sz w:val="28"/>
          <w:szCs w:val="28"/>
        </w:rPr>
      </w:pPr>
      <w:r w:rsidRPr="004F11D5">
        <w:rPr>
          <w:b/>
          <w:bCs/>
          <w:color w:val="000000" w:themeColor="text1"/>
          <w:sz w:val="28"/>
          <w:szCs w:val="28"/>
        </w:rPr>
        <w:t>Điều 1</w:t>
      </w:r>
      <w:r w:rsidR="004246AB" w:rsidRPr="004F11D5">
        <w:rPr>
          <w:b/>
          <w:bCs/>
          <w:color w:val="000000" w:themeColor="text1"/>
          <w:sz w:val="28"/>
          <w:szCs w:val="28"/>
        </w:rPr>
        <w:t>.</w:t>
      </w:r>
      <w:r w:rsidR="00B3631F">
        <w:rPr>
          <w:b/>
          <w:bCs/>
          <w:color w:val="000000" w:themeColor="text1"/>
          <w:sz w:val="28"/>
          <w:szCs w:val="28"/>
        </w:rPr>
        <w:t xml:space="preserve"> </w:t>
      </w:r>
      <w:r w:rsidR="00A30925" w:rsidRPr="00A30925">
        <w:rPr>
          <w:color w:val="000000"/>
          <w:sz w:val="28"/>
          <w:szCs w:val="28"/>
        </w:rPr>
        <w:t xml:space="preserve">Chỉ định đơn vị thực hiện gói thầu </w:t>
      </w:r>
      <w:r w:rsidR="0046344F" w:rsidRPr="0046344F">
        <w:rPr>
          <w:color w:val="000000"/>
          <w:sz w:val="28"/>
          <w:szCs w:val="28"/>
        </w:rPr>
        <w:t>xây lắp và mua sắm thiết bị</w:t>
      </w:r>
      <w:r w:rsidR="0046344F" w:rsidRPr="0046344F">
        <w:rPr>
          <w:color w:val="000000"/>
          <w:sz w:val="28"/>
          <w:szCs w:val="28"/>
        </w:rPr>
        <w:t xml:space="preserve"> </w:t>
      </w:r>
      <w:r w:rsidR="00A30925" w:rsidRPr="00A30925">
        <w:rPr>
          <w:color w:val="000000"/>
          <w:sz w:val="28"/>
          <w:szCs w:val="28"/>
        </w:rPr>
        <w:t xml:space="preserve">công trình: </w:t>
      </w:r>
      <w:r w:rsidR="00787729" w:rsidRPr="00787729">
        <w:rPr>
          <w:color w:val="000000"/>
          <w:sz w:val="28"/>
          <w:szCs w:val="28"/>
        </w:rPr>
        <w:t>Lắp đặt đèn chiếu sáng và trang trí khu vực trung tâm xã Kiến Minh</w:t>
      </w:r>
      <w:r w:rsidR="00787729" w:rsidRPr="00787729">
        <w:rPr>
          <w:color w:val="000000"/>
          <w:sz w:val="28"/>
          <w:szCs w:val="28"/>
        </w:rPr>
        <w:t xml:space="preserve"> </w:t>
      </w:r>
      <w:r w:rsidR="00A30925" w:rsidRPr="00A30925">
        <w:rPr>
          <w:color w:val="000000"/>
          <w:sz w:val="28"/>
          <w:szCs w:val="28"/>
        </w:rPr>
        <w:t>với các nội dung như sau:</w:t>
      </w:r>
    </w:p>
    <w:p w14:paraId="56B722F0" w14:textId="63691AE2" w:rsidR="0034433C" w:rsidRPr="00AE02BA" w:rsidRDefault="0034433C" w:rsidP="00A34F8E">
      <w:pPr>
        <w:pStyle w:val="BodyTextIndent"/>
        <w:spacing w:before="120" w:after="120" w:line="240" w:lineRule="auto"/>
        <w:ind w:firstLine="567"/>
        <w:rPr>
          <w:rFonts w:ascii="Times New Roman" w:hAnsi="Times New Roman"/>
          <w:color w:val="000000" w:themeColor="text1"/>
          <w:sz w:val="28"/>
          <w:szCs w:val="28"/>
        </w:rPr>
      </w:pPr>
      <w:bookmarkStart w:id="2" w:name="_Hlk64846972"/>
      <w:r>
        <w:rPr>
          <w:rFonts w:ascii="Times New Roman" w:hAnsi="Times New Roman"/>
          <w:color w:val="000000" w:themeColor="text1"/>
          <w:sz w:val="28"/>
          <w:szCs w:val="28"/>
        </w:rPr>
        <w:t xml:space="preserve">- </w:t>
      </w:r>
      <w:r w:rsidRPr="00AE02BA">
        <w:rPr>
          <w:rFonts w:ascii="Times New Roman" w:hAnsi="Times New Roman"/>
          <w:spacing w:val="6"/>
          <w:sz w:val="28"/>
          <w:szCs w:val="28"/>
        </w:rPr>
        <w:t xml:space="preserve">Tên nhà thầu: </w:t>
      </w:r>
      <w:r w:rsidR="00F31FA9" w:rsidRPr="00F31FA9">
        <w:rPr>
          <w:rFonts w:ascii="Times New Roman" w:hAnsi="Times New Roman"/>
          <w:b/>
          <w:bCs/>
          <w:color w:val="000000"/>
          <w:sz w:val="28"/>
          <w:szCs w:val="28"/>
        </w:rPr>
        <w:t>Công ty TNHH Xây dựng Định Sơn</w:t>
      </w:r>
    </w:p>
    <w:bookmarkEnd w:id="2"/>
    <w:p w14:paraId="2494344F" w14:textId="28D23AE9" w:rsidR="00EE799E" w:rsidRDefault="0034433C" w:rsidP="00A34F8E">
      <w:pPr>
        <w:pStyle w:val="BodyTextIndent"/>
        <w:spacing w:before="120" w:after="120" w:line="240" w:lineRule="auto"/>
        <w:ind w:firstLine="567"/>
        <w:rPr>
          <w:rFonts w:ascii="Times New Roman" w:hAnsi="Times New Roman"/>
          <w:color w:val="000000"/>
          <w:sz w:val="28"/>
          <w:szCs w:val="28"/>
        </w:rPr>
      </w:pPr>
      <w:r w:rsidRPr="002A6A56">
        <w:rPr>
          <w:rFonts w:ascii="Times New Roman" w:hAnsi="Times New Roman"/>
          <w:color w:val="000000" w:themeColor="text1"/>
          <w:sz w:val="28"/>
          <w:szCs w:val="28"/>
        </w:rPr>
        <w:t xml:space="preserve">- </w:t>
      </w:r>
      <w:r w:rsidRPr="002A6A56">
        <w:rPr>
          <w:rFonts w:ascii="Times New Roman" w:hAnsi="Times New Roman"/>
          <w:spacing w:val="-4"/>
          <w:sz w:val="28"/>
          <w:szCs w:val="28"/>
          <w:lang w:val="fr-FR"/>
        </w:rPr>
        <w:t xml:space="preserve">Địa chỉ: </w:t>
      </w:r>
      <w:r w:rsidR="00271896" w:rsidRPr="00271896">
        <w:rPr>
          <w:rFonts w:ascii="Times New Roman" w:hAnsi="Times New Roman"/>
          <w:color w:val="000000"/>
          <w:sz w:val="28"/>
          <w:szCs w:val="28"/>
        </w:rPr>
        <w:t>Thôn 1 (tại nhà Ông Nguyễn Sĩ Định), Xã Nghi Dương, Thành phố Hải Phòng</w:t>
      </w:r>
      <w:r w:rsidR="00EE799E">
        <w:rPr>
          <w:rFonts w:ascii="Times New Roman" w:hAnsi="Times New Roman"/>
          <w:color w:val="000000"/>
          <w:sz w:val="28"/>
          <w:szCs w:val="28"/>
        </w:rPr>
        <w:t>.</w:t>
      </w:r>
    </w:p>
    <w:p w14:paraId="643D4B7F" w14:textId="630A8BCA" w:rsidR="0034433C" w:rsidRPr="00AE02BA" w:rsidRDefault="0034433C" w:rsidP="00A34F8E">
      <w:pPr>
        <w:pStyle w:val="BodyTextIndent"/>
        <w:spacing w:before="120" w:after="120" w:line="240" w:lineRule="auto"/>
        <w:ind w:firstLine="567"/>
        <w:rPr>
          <w:rFonts w:ascii="Times New Roman" w:hAnsi="Times New Roman"/>
          <w:sz w:val="28"/>
          <w:szCs w:val="28"/>
        </w:rPr>
      </w:pPr>
      <w:r>
        <w:rPr>
          <w:rFonts w:ascii="Times New Roman" w:hAnsi="Times New Roman"/>
          <w:color w:val="000000" w:themeColor="text1"/>
          <w:sz w:val="28"/>
          <w:szCs w:val="28"/>
        </w:rPr>
        <w:t>-</w:t>
      </w:r>
      <w:r w:rsidRPr="00AE02BA">
        <w:rPr>
          <w:rFonts w:ascii="Times New Roman" w:hAnsi="Times New Roman"/>
          <w:color w:val="000000" w:themeColor="text1"/>
          <w:sz w:val="28"/>
          <w:szCs w:val="28"/>
        </w:rPr>
        <w:t xml:space="preserve"> </w:t>
      </w:r>
      <w:r w:rsidRPr="00AE02BA">
        <w:rPr>
          <w:rFonts w:ascii="Times New Roman" w:hAnsi="Times New Roman"/>
          <w:sz w:val="28"/>
          <w:szCs w:val="28"/>
          <w:bdr w:val="none" w:sz="0" w:space="0" w:color="auto" w:frame="1"/>
        </w:rPr>
        <w:t xml:space="preserve">Mã số thuế: </w:t>
      </w:r>
      <w:r w:rsidR="00271896" w:rsidRPr="00271896">
        <w:rPr>
          <w:rFonts w:ascii="Times New Roman" w:hAnsi="Times New Roman"/>
          <w:color w:val="000000"/>
          <w:sz w:val="28"/>
          <w:szCs w:val="28"/>
        </w:rPr>
        <w:t>0202111150</w:t>
      </w:r>
      <w:r w:rsidR="00EE799E">
        <w:rPr>
          <w:rFonts w:ascii="Times New Roman" w:hAnsi="Times New Roman"/>
          <w:color w:val="000000"/>
          <w:sz w:val="28"/>
          <w:szCs w:val="28"/>
        </w:rPr>
        <w:t>.</w:t>
      </w:r>
    </w:p>
    <w:p w14:paraId="3F290779" w14:textId="464E0DB4" w:rsidR="00A1778D" w:rsidRPr="00463E18" w:rsidRDefault="0034433C" w:rsidP="00A34F8E">
      <w:pPr>
        <w:pStyle w:val="BodyTextIndent"/>
        <w:spacing w:before="120" w:after="120" w:line="240" w:lineRule="auto"/>
        <w:ind w:firstLine="567"/>
        <w:rPr>
          <w:rFonts w:ascii="Times New Roman" w:hAnsi="Times New Roman"/>
          <w:bCs/>
          <w:i/>
          <w:iCs/>
          <w:color w:val="000000" w:themeColor="text1"/>
          <w:sz w:val="28"/>
          <w:szCs w:val="28"/>
          <w:lang w:val="fr-FR"/>
        </w:rPr>
      </w:pPr>
      <w:r w:rsidRPr="00463E18">
        <w:rPr>
          <w:rFonts w:ascii="Times New Roman" w:hAnsi="Times New Roman"/>
          <w:color w:val="000000" w:themeColor="text1"/>
          <w:sz w:val="28"/>
          <w:szCs w:val="28"/>
        </w:rPr>
        <w:t>-</w:t>
      </w:r>
      <w:r w:rsidRPr="00463E18">
        <w:rPr>
          <w:rFonts w:ascii="Times New Roman" w:hAnsi="Times New Roman"/>
          <w:sz w:val="28"/>
          <w:szCs w:val="28"/>
        </w:rPr>
        <w:t xml:space="preserve"> </w:t>
      </w:r>
      <w:r w:rsidRPr="00463E18">
        <w:rPr>
          <w:rFonts w:ascii="Times New Roman" w:hAnsi="Times New Roman"/>
          <w:color w:val="000000" w:themeColor="text1"/>
          <w:sz w:val="28"/>
          <w:szCs w:val="28"/>
        </w:rPr>
        <w:t>Giá chỉ định thầu:</w:t>
      </w:r>
      <w:r w:rsidR="00D42283" w:rsidRPr="00463E18">
        <w:rPr>
          <w:rFonts w:ascii="Times New Roman" w:hAnsi="Times New Roman"/>
          <w:color w:val="000000" w:themeColor="text1"/>
          <w:sz w:val="28"/>
          <w:szCs w:val="28"/>
        </w:rPr>
        <w:t xml:space="preserve"> </w:t>
      </w:r>
      <w:r w:rsidR="006F003D" w:rsidRPr="006F003D">
        <w:rPr>
          <w:rFonts w:ascii="Times New Roman" w:hAnsi="Times New Roman"/>
          <w:b/>
          <w:bCs/>
          <w:color w:val="000000" w:themeColor="text1"/>
          <w:sz w:val="28"/>
          <w:szCs w:val="28"/>
        </w:rPr>
        <w:t>747.159.000</w:t>
      </w:r>
      <w:r w:rsidR="006F003D">
        <w:rPr>
          <w:rFonts w:ascii="Times New Roman" w:hAnsi="Times New Roman"/>
          <w:b/>
          <w:bCs/>
          <w:color w:val="000000" w:themeColor="text1"/>
          <w:sz w:val="28"/>
          <w:szCs w:val="28"/>
        </w:rPr>
        <w:t xml:space="preserve"> </w:t>
      </w:r>
      <w:r w:rsidRPr="00463E18">
        <w:rPr>
          <w:rFonts w:ascii="Times New Roman" w:hAnsi="Times New Roman"/>
          <w:b/>
          <w:iCs/>
          <w:color w:val="000000" w:themeColor="text1"/>
          <w:sz w:val="28"/>
          <w:szCs w:val="28"/>
          <w:lang w:val="fr-FR"/>
        </w:rPr>
        <w:t>đồng</w:t>
      </w:r>
      <w:r w:rsidR="00D42283" w:rsidRPr="00463E18">
        <w:rPr>
          <w:rFonts w:ascii="Times New Roman" w:hAnsi="Times New Roman"/>
          <w:bCs/>
          <w:i/>
          <w:iCs/>
          <w:color w:val="000000" w:themeColor="text1"/>
          <w:sz w:val="28"/>
          <w:szCs w:val="28"/>
          <w:lang w:val="fr-FR"/>
        </w:rPr>
        <w:t xml:space="preserve"> </w:t>
      </w:r>
    </w:p>
    <w:p w14:paraId="1E862B65" w14:textId="7ADADD33" w:rsidR="0034433C" w:rsidRPr="00EB7684" w:rsidRDefault="00D42283" w:rsidP="00A34F8E">
      <w:pPr>
        <w:pStyle w:val="BodyTextIndent"/>
        <w:spacing w:before="120" w:after="120" w:line="240" w:lineRule="auto"/>
        <w:ind w:firstLine="567"/>
        <w:rPr>
          <w:rFonts w:ascii="Times New Roman Italic" w:hAnsi="Times New Roman Italic"/>
          <w:i/>
          <w:color w:val="000000" w:themeColor="text1"/>
          <w:spacing w:val="-6"/>
          <w:sz w:val="28"/>
          <w:szCs w:val="28"/>
        </w:rPr>
      </w:pPr>
      <w:r w:rsidRPr="00EB7684">
        <w:rPr>
          <w:rFonts w:ascii="Times New Roman Italic" w:hAnsi="Times New Roman Italic"/>
          <w:bCs/>
          <w:i/>
          <w:iCs/>
          <w:color w:val="000000" w:themeColor="text1"/>
          <w:spacing w:val="-6"/>
          <w:sz w:val="28"/>
          <w:szCs w:val="28"/>
          <w:lang w:val="fr-FR"/>
        </w:rPr>
        <w:t xml:space="preserve">(Bằng chữ: </w:t>
      </w:r>
      <w:bookmarkStart w:id="3" w:name="_Hlk217930349"/>
      <w:r w:rsidR="001117BC">
        <w:rPr>
          <w:rFonts w:ascii="Times New Roman Italic" w:hAnsi="Times New Roman Italic"/>
          <w:bCs/>
          <w:i/>
          <w:iCs/>
          <w:color w:val="000000" w:themeColor="text1"/>
          <w:spacing w:val="-6"/>
          <w:sz w:val="28"/>
          <w:szCs w:val="28"/>
          <w:lang w:val="fr-FR"/>
        </w:rPr>
        <w:t>Bảy trăm bốn mươi bảy triệu, một trăm năm mươi chín</w:t>
      </w:r>
      <w:r w:rsidR="0071393C" w:rsidRPr="00EB7684">
        <w:rPr>
          <w:rFonts w:ascii="Times New Roman Italic" w:hAnsi="Times New Roman Italic"/>
          <w:bCs/>
          <w:i/>
          <w:iCs/>
          <w:color w:val="000000" w:themeColor="text1"/>
          <w:spacing w:val="-6"/>
          <w:sz w:val="28"/>
          <w:szCs w:val="28"/>
          <w:lang w:val="fr-FR"/>
        </w:rPr>
        <w:t xml:space="preserve"> nghìn đồng chẵn</w:t>
      </w:r>
      <w:bookmarkEnd w:id="3"/>
      <w:r w:rsidR="0071393C" w:rsidRPr="00EB7684">
        <w:rPr>
          <w:rFonts w:ascii="Times New Roman Italic" w:hAnsi="Times New Roman Italic"/>
          <w:bCs/>
          <w:i/>
          <w:iCs/>
          <w:color w:val="000000" w:themeColor="text1"/>
          <w:spacing w:val="-6"/>
          <w:sz w:val="28"/>
          <w:szCs w:val="28"/>
          <w:lang w:val="fr-FR"/>
        </w:rPr>
        <w:t>.</w:t>
      </w:r>
      <w:r w:rsidR="0034433C" w:rsidRPr="00EB7684">
        <w:rPr>
          <w:rFonts w:ascii="Times New Roman Italic" w:hAnsi="Times New Roman Italic"/>
          <w:i/>
          <w:color w:val="000000" w:themeColor="text1"/>
          <w:spacing w:val="-6"/>
          <w:sz w:val="28"/>
          <w:szCs w:val="28"/>
        </w:rPr>
        <w:t>/.</w:t>
      </w:r>
      <w:r w:rsidR="0034433C" w:rsidRPr="00EB7684">
        <w:rPr>
          <w:rFonts w:ascii="Times New Roman Italic" w:hAnsi="Times New Roman Italic"/>
          <w:bCs/>
          <w:i/>
          <w:iCs/>
          <w:color w:val="000000" w:themeColor="text1"/>
          <w:spacing w:val="-6"/>
          <w:sz w:val="28"/>
          <w:szCs w:val="28"/>
          <w:lang w:val="fr-FR"/>
        </w:rPr>
        <w:t>)</w:t>
      </w:r>
    </w:p>
    <w:p w14:paraId="1C3B7685" w14:textId="2C63D1B7" w:rsidR="0034433C" w:rsidRPr="00463E18" w:rsidRDefault="0034433C" w:rsidP="00A34F8E">
      <w:pPr>
        <w:pStyle w:val="BodyTextIndent"/>
        <w:spacing w:before="120" w:after="120" w:line="240" w:lineRule="auto"/>
        <w:ind w:firstLine="567"/>
        <w:rPr>
          <w:rFonts w:ascii="Times New Roman" w:hAnsi="Times New Roman"/>
          <w:color w:val="000000" w:themeColor="text1"/>
          <w:sz w:val="28"/>
          <w:szCs w:val="28"/>
        </w:rPr>
      </w:pPr>
      <w:r w:rsidRPr="00463E18">
        <w:rPr>
          <w:rFonts w:ascii="Times New Roman" w:hAnsi="Times New Roman"/>
          <w:color w:val="000000" w:themeColor="text1"/>
          <w:sz w:val="28"/>
          <w:szCs w:val="28"/>
        </w:rPr>
        <w:t xml:space="preserve">- Hình thức hợp đồng: </w:t>
      </w:r>
      <w:r w:rsidR="003B5F42">
        <w:rPr>
          <w:rFonts w:ascii="Times New Roman" w:hAnsi="Times New Roman"/>
          <w:color w:val="000000" w:themeColor="text1"/>
          <w:sz w:val="28"/>
          <w:szCs w:val="28"/>
        </w:rPr>
        <w:t>Đơn giá cố định</w:t>
      </w:r>
      <w:r w:rsidRPr="00463E18">
        <w:rPr>
          <w:rFonts w:ascii="Times New Roman" w:hAnsi="Times New Roman"/>
          <w:color w:val="000000" w:themeColor="text1"/>
          <w:sz w:val="28"/>
          <w:szCs w:val="28"/>
        </w:rPr>
        <w:t>.</w:t>
      </w:r>
    </w:p>
    <w:p w14:paraId="303E81F7" w14:textId="299BD4E1" w:rsidR="0034433C" w:rsidRPr="00463E18" w:rsidRDefault="0034433C" w:rsidP="00A34F8E">
      <w:pPr>
        <w:pStyle w:val="BodyTextIndent"/>
        <w:spacing w:before="120" w:after="120" w:line="240" w:lineRule="auto"/>
        <w:ind w:firstLine="567"/>
        <w:rPr>
          <w:rFonts w:ascii="Times New Roman" w:hAnsi="Times New Roman"/>
          <w:color w:val="000000" w:themeColor="text1"/>
          <w:sz w:val="28"/>
          <w:szCs w:val="28"/>
        </w:rPr>
      </w:pPr>
      <w:r w:rsidRPr="00463E18">
        <w:rPr>
          <w:rFonts w:ascii="Times New Roman" w:hAnsi="Times New Roman"/>
          <w:color w:val="000000" w:themeColor="text1"/>
          <w:sz w:val="28"/>
          <w:szCs w:val="28"/>
        </w:rPr>
        <w:t xml:space="preserve">- Thời gian thực hiện: </w:t>
      </w:r>
      <w:r w:rsidR="00E507E5">
        <w:rPr>
          <w:rFonts w:ascii="Times New Roman" w:hAnsi="Times New Roman"/>
          <w:color w:val="000000" w:themeColor="text1"/>
          <w:sz w:val="28"/>
          <w:szCs w:val="28"/>
        </w:rPr>
        <w:t>15</w:t>
      </w:r>
      <w:r w:rsidR="00463E18" w:rsidRPr="00463E18">
        <w:rPr>
          <w:rFonts w:ascii="Times New Roman" w:hAnsi="Times New Roman"/>
          <w:color w:val="000000" w:themeColor="text1"/>
          <w:sz w:val="28"/>
          <w:szCs w:val="28"/>
        </w:rPr>
        <w:t xml:space="preserve"> ngày</w:t>
      </w:r>
      <w:r w:rsidRPr="00463E18">
        <w:rPr>
          <w:rFonts w:ascii="Times New Roman" w:hAnsi="Times New Roman"/>
          <w:color w:val="000000" w:themeColor="text1"/>
          <w:sz w:val="28"/>
          <w:szCs w:val="28"/>
        </w:rPr>
        <w:t>.</w:t>
      </w:r>
    </w:p>
    <w:p w14:paraId="0EE94D36" w14:textId="71CA418E" w:rsidR="00805CA3" w:rsidRPr="00463E18" w:rsidRDefault="00067088" w:rsidP="00A34F8E">
      <w:pPr>
        <w:pStyle w:val="BodyTextIndent"/>
        <w:spacing w:before="120" w:after="120" w:line="240" w:lineRule="auto"/>
        <w:ind w:firstLine="567"/>
        <w:rPr>
          <w:rFonts w:ascii="Times New Roman" w:hAnsi="Times New Roman"/>
          <w:color w:val="000000" w:themeColor="text1"/>
          <w:sz w:val="28"/>
          <w:szCs w:val="28"/>
        </w:rPr>
      </w:pPr>
      <w:r w:rsidRPr="00463E18">
        <w:rPr>
          <w:rFonts w:ascii="Times New Roman" w:hAnsi="Times New Roman"/>
          <w:color w:val="000000" w:themeColor="text1"/>
          <w:sz w:val="28"/>
          <w:szCs w:val="28"/>
        </w:rPr>
        <w:t>-</w:t>
      </w:r>
      <w:r w:rsidR="00296B74" w:rsidRPr="00463E18">
        <w:rPr>
          <w:rFonts w:ascii="Times New Roman" w:hAnsi="Times New Roman"/>
          <w:color w:val="000000" w:themeColor="text1"/>
          <w:sz w:val="28"/>
          <w:szCs w:val="28"/>
        </w:rPr>
        <w:t xml:space="preserve"> Nguồn vốn</w:t>
      </w:r>
      <w:r w:rsidR="00805CA3" w:rsidRPr="00463E18">
        <w:rPr>
          <w:rFonts w:ascii="Times New Roman" w:hAnsi="Times New Roman"/>
          <w:color w:val="000000" w:themeColor="text1"/>
          <w:sz w:val="28"/>
          <w:szCs w:val="28"/>
        </w:rPr>
        <w:t xml:space="preserve">: </w:t>
      </w:r>
      <w:r w:rsidR="00116BCD" w:rsidRPr="00463E18">
        <w:rPr>
          <w:rFonts w:ascii="Times New Roman" w:hAnsi="Times New Roman"/>
          <w:sz w:val="28"/>
          <w:szCs w:val="28"/>
        </w:rPr>
        <w:t>N</w:t>
      </w:r>
      <w:r w:rsidR="00D42283" w:rsidRPr="00463E18">
        <w:rPr>
          <w:rFonts w:ascii="Times New Roman" w:hAnsi="Times New Roman"/>
          <w:sz w:val="28"/>
          <w:szCs w:val="28"/>
        </w:rPr>
        <w:t xml:space="preserve">gân sách </w:t>
      </w:r>
      <w:r w:rsidR="00116BCD" w:rsidRPr="00463E18">
        <w:rPr>
          <w:rFonts w:ascii="Times New Roman" w:hAnsi="Times New Roman"/>
          <w:sz w:val="28"/>
          <w:szCs w:val="28"/>
        </w:rPr>
        <w:t>xã</w:t>
      </w:r>
      <w:r w:rsidR="00EC271D" w:rsidRPr="00463E18">
        <w:rPr>
          <w:rFonts w:ascii="Times New Roman" w:hAnsi="Times New Roman"/>
          <w:color w:val="000000" w:themeColor="text1"/>
          <w:sz w:val="28"/>
          <w:szCs w:val="28"/>
        </w:rPr>
        <w:t>.</w:t>
      </w:r>
    </w:p>
    <w:p w14:paraId="62AC4DD9" w14:textId="4BFE036F" w:rsidR="003B0A76" w:rsidRPr="00112432" w:rsidRDefault="00805CA3" w:rsidP="00112432">
      <w:pPr>
        <w:spacing w:before="120" w:after="120"/>
        <w:ind w:firstLine="567"/>
        <w:jc w:val="both"/>
        <w:rPr>
          <w:color w:val="000000" w:themeColor="text1"/>
          <w:sz w:val="28"/>
          <w:szCs w:val="28"/>
        </w:rPr>
      </w:pPr>
      <w:r w:rsidRPr="00463E18">
        <w:rPr>
          <w:b/>
          <w:bCs/>
          <w:color w:val="000000" w:themeColor="text1"/>
          <w:sz w:val="28"/>
          <w:szCs w:val="28"/>
        </w:rPr>
        <w:t>Điều 2</w:t>
      </w:r>
      <w:r w:rsidR="004246AB" w:rsidRPr="00463E18">
        <w:rPr>
          <w:b/>
          <w:bCs/>
          <w:color w:val="000000" w:themeColor="text1"/>
          <w:sz w:val="28"/>
          <w:szCs w:val="28"/>
        </w:rPr>
        <w:t>.</w:t>
      </w:r>
      <w:r w:rsidRPr="00463E18">
        <w:rPr>
          <w:color w:val="000000" w:themeColor="text1"/>
          <w:sz w:val="28"/>
          <w:szCs w:val="28"/>
        </w:rPr>
        <w:t xml:space="preserve"> </w:t>
      </w:r>
      <w:r w:rsidR="003B0A76" w:rsidRPr="003B0A76">
        <w:rPr>
          <w:b/>
          <w:bCs/>
          <w:color w:val="000000" w:themeColor="text1"/>
          <w:sz w:val="28"/>
          <w:szCs w:val="28"/>
        </w:rPr>
        <w:t>Tổ chức thực hiện:</w:t>
      </w:r>
      <w:r w:rsidR="00112432">
        <w:rPr>
          <w:color w:val="000000" w:themeColor="text1"/>
          <w:sz w:val="28"/>
          <w:szCs w:val="28"/>
        </w:rPr>
        <w:t xml:space="preserve"> </w:t>
      </w:r>
      <w:r w:rsidR="006E34F1" w:rsidRPr="006E34F1">
        <w:rPr>
          <w:bCs/>
          <w:sz w:val="28"/>
          <w:szCs w:val="28"/>
          <w:lang w:val="nb-NO"/>
        </w:rPr>
        <w:t xml:space="preserve">Phòng Kinh tế xã Kiến Minh </w:t>
      </w:r>
      <w:r w:rsidR="003B0A76">
        <w:rPr>
          <w:bCs/>
          <w:sz w:val="28"/>
          <w:szCs w:val="28"/>
          <w:lang w:val="nb-NO"/>
        </w:rPr>
        <w:t>và</w:t>
      </w:r>
      <w:r w:rsidR="003B0A76">
        <w:rPr>
          <w:b/>
          <w:bCs/>
          <w:sz w:val="28"/>
          <w:szCs w:val="28"/>
          <w:lang w:val="nb-NO"/>
        </w:rPr>
        <w:t xml:space="preserve"> </w:t>
      </w:r>
      <w:r w:rsidR="00F31FA9" w:rsidRPr="00F31FA9">
        <w:rPr>
          <w:spacing w:val="-8"/>
          <w:sz w:val="28"/>
          <w:szCs w:val="28"/>
          <w:lang w:val="nb-NO"/>
        </w:rPr>
        <w:t>Công ty TNHH Xây dựng Định Sơn</w:t>
      </w:r>
      <w:r w:rsidR="003B0A76">
        <w:rPr>
          <w:spacing w:val="-8"/>
          <w:sz w:val="28"/>
          <w:szCs w:val="28"/>
          <w:lang w:val="nb-NO"/>
        </w:rPr>
        <w:t xml:space="preserve"> </w:t>
      </w:r>
      <w:r w:rsidR="003B0A76">
        <w:rPr>
          <w:sz w:val="28"/>
          <w:szCs w:val="28"/>
          <w:lang w:val="nb-NO"/>
        </w:rPr>
        <w:t>tổ chức ký kết hợp đồng theo quy định</w:t>
      </w:r>
      <w:r w:rsidR="003B0A76">
        <w:rPr>
          <w:sz w:val="28"/>
          <w:szCs w:val="28"/>
          <w:lang w:val="vi-VN"/>
        </w:rPr>
        <w:t xml:space="preserve"> và</w:t>
      </w:r>
      <w:r w:rsidR="003B0A76">
        <w:rPr>
          <w:spacing w:val="-2"/>
          <w:sz w:val="28"/>
          <w:szCs w:val="28"/>
          <w:lang w:val="nb-NO"/>
        </w:rPr>
        <w:t xml:space="preserve"> tổ chức triển khai thi công công trình theo đúng nội dung được duyệt ở Điều 1 và các quy định về quản lý đầu tư xây dựng </w:t>
      </w:r>
      <w:r w:rsidR="003B0A76">
        <w:rPr>
          <w:spacing w:val="-2"/>
          <w:sz w:val="28"/>
          <w:szCs w:val="28"/>
          <w:lang w:val="vi-VN"/>
        </w:rPr>
        <w:t xml:space="preserve">cơ bản </w:t>
      </w:r>
      <w:r w:rsidR="003B0A76">
        <w:rPr>
          <w:spacing w:val="-2"/>
          <w:sz w:val="28"/>
          <w:szCs w:val="28"/>
          <w:lang w:val="nb-NO"/>
        </w:rPr>
        <w:t>hiện hành.</w:t>
      </w:r>
    </w:p>
    <w:p w14:paraId="1F558763" w14:textId="40BC6F60" w:rsidR="00640942" w:rsidRPr="004F11D5" w:rsidRDefault="00805CA3" w:rsidP="00A34F8E">
      <w:pPr>
        <w:pStyle w:val="BodyText"/>
        <w:spacing w:before="120" w:after="120"/>
        <w:ind w:firstLine="567"/>
        <w:jc w:val="both"/>
        <w:rPr>
          <w:rFonts w:ascii="Times New Roman" w:hAnsi="Times New Roman"/>
          <w:color w:val="000000" w:themeColor="text1"/>
          <w:sz w:val="28"/>
          <w:szCs w:val="28"/>
        </w:rPr>
      </w:pPr>
      <w:r w:rsidRPr="00AF5D1E">
        <w:rPr>
          <w:rFonts w:ascii="Times New Roman" w:hAnsi="Times New Roman"/>
          <w:b/>
          <w:bCs/>
          <w:color w:val="000000" w:themeColor="text1"/>
          <w:sz w:val="28"/>
          <w:szCs w:val="28"/>
        </w:rPr>
        <w:t>Điều 3</w:t>
      </w:r>
      <w:r w:rsidR="004246AB" w:rsidRPr="00AF5D1E">
        <w:rPr>
          <w:rFonts w:ascii="Times New Roman" w:hAnsi="Times New Roman"/>
          <w:b/>
          <w:bCs/>
          <w:color w:val="000000" w:themeColor="text1"/>
          <w:sz w:val="28"/>
          <w:szCs w:val="28"/>
        </w:rPr>
        <w:t>.</w:t>
      </w:r>
      <w:r w:rsidRPr="00AF5D1E">
        <w:rPr>
          <w:rFonts w:ascii="Times New Roman" w:hAnsi="Times New Roman"/>
          <w:color w:val="000000" w:themeColor="text1"/>
          <w:sz w:val="28"/>
          <w:szCs w:val="28"/>
        </w:rPr>
        <w:t xml:space="preserve"> </w:t>
      </w:r>
      <w:r w:rsidR="00AF5D1E" w:rsidRPr="00AF5D1E">
        <w:rPr>
          <w:rFonts w:ascii="Times New Roman" w:hAnsi="Times New Roman"/>
          <w:sz w:val="28"/>
          <w:szCs w:val="28"/>
          <w:lang w:val="nl-NL"/>
        </w:rPr>
        <w:t xml:space="preserve">Các Ông (bà): Phó trưởng phòng, chuyên viên </w:t>
      </w:r>
      <w:r w:rsidR="00FE0AD8" w:rsidRPr="00FE0AD8">
        <w:rPr>
          <w:rFonts w:ascii="Times New Roman" w:hAnsi="Times New Roman"/>
          <w:sz w:val="28"/>
          <w:szCs w:val="28"/>
          <w:lang w:val="nl-NL"/>
        </w:rPr>
        <w:t>Phòng Kinh tế xã</w:t>
      </w:r>
      <w:r w:rsidR="00AF5D1E" w:rsidRPr="00AF5D1E">
        <w:rPr>
          <w:rFonts w:ascii="Times New Roman" w:hAnsi="Times New Roman"/>
          <w:sz w:val="28"/>
          <w:szCs w:val="28"/>
          <w:lang w:val="nl-NL"/>
        </w:rPr>
        <w:t xml:space="preserve">, </w:t>
      </w:r>
      <w:r w:rsidR="00F31FA9" w:rsidRPr="00F31FA9">
        <w:rPr>
          <w:rFonts w:ascii="Times New Roman" w:hAnsi="Times New Roman"/>
          <w:sz w:val="28"/>
          <w:szCs w:val="28"/>
          <w:lang w:val="nl-NL"/>
        </w:rPr>
        <w:t>Công ty TNHH Xây dựng Định Sơn</w:t>
      </w:r>
      <w:r w:rsidR="00F31FA9" w:rsidRPr="00F31FA9">
        <w:rPr>
          <w:rFonts w:ascii="Times New Roman" w:hAnsi="Times New Roman"/>
          <w:sz w:val="28"/>
          <w:szCs w:val="28"/>
          <w:lang w:val="nl-NL"/>
        </w:rPr>
        <w:t xml:space="preserve"> </w:t>
      </w:r>
      <w:r w:rsidR="00AF5D1E" w:rsidRPr="00AF5D1E">
        <w:rPr>
          <w:rFonts w:ascii="Times New Roman" w:hAnsi="Times New Roman"/>
          <w:sz w:val="28"/>
          <w:szCs w:val="28"/>
          <w:lang w:val="nl-NL"/>
        </w:rPr>
        <w:t>và các đơn vị liên quan căn cứ Quyết định thi hành. Quyết định có hiệu lực kể từ ngày ký./.</w:t>
      </w:r>
    </w:p>
    <w:tbl>
      <w:tblPr>
        <w:tblW w:w="9871" w:type="dxa"/>
        <w:tblInd w:w="108" w:type="dxa"/>
        <w:tblLayout w:type="fixed"/>
        <w:tblLook w:val="0000" w:firstRow="0" w:lastRow="0" w:firstColumn="0" w:lastColumn="0" w:noHBand="0" w:noVBand="0"/>
      </w:tblPr>
      <w:tblGrid>
        <w:gridCol w:w="4111"/>
        <w:gridCol w:w="5760"/>
      </w:tblGrid>
      <w:tr w:rsidR="00BC41BF" w:rsidRPr="00AE02BA" w14:paraId="12F82F24" w14:textId="77777777" w:rsidTr="00EC271D">
        <w:tc>
          <w:tcPr>
            <w:tcW w:w="4111" w:type="dxa"/>
          </w:tcPr>
          <w:p w14:paraId="70299F68" w14:textId="77777777" w:rsidR="00BC41BF" w:rsidRPr="0039421F" w:rsidRDefault="00BC41BF" w:rsidP="00DE22C6">
            <w:pPr>
              <w:jc w:val="both"/>
              <w:rPr>
                <w:b/>
                <w:bCs/>
                <w:i/>
                <w:color w:val="000000" w:themeColor="text1"/>
                <w:sz w:val="24"/>
                <w:szCs w:val="28"/>
              </w:rPr>
            </w:pPr>
            <w:r w:rsidRPr="0039421F">
              <w:rPr>
                <w:b/>
                <w:bCs/>
                <w:i/>
                <w:color w:val="000000" w:themeColor="text1"/>
                <w:sz w:val="24"/>
                <w:szCs w:val="28"/>
              </w:rPr>
              <w:t>Nơi nhận :</w:t>
            </w:r>
          </w:p>
          <w:p w14:paraId="07D54CED" w14:textId="0F552B57" w:rsidR="00BC41BF" w:rsidRDefault="00BC41BF" w:rsidP="00DE22C6">
            <w:pPr>
              <w:jc w:val="both"/>
              <w:rPr>
                <w:color w:val="000000" w:themeColor="text1"/>
                <w:sz w:val="22"/>
                <w:szCs w:val="24"/>
              </w:rPr>
            </w:pPr>
            <w:r w:rsidRPr="0039421F">
              <w:rPr>
                <w:color w:val="000000" w:themeColor="text1"/>
                <w:sz w:val="22"/>
                <w:szCs w:val="24"/>
              </w:rPr>
              <w:t>- Như Điều 3;</w:t>
            </w:r>
          </w:p>
          <w:p w14:paraId="516C6AD7" w14:textId="138166A1" w:rsidR="00BC08C9" w:rsidRPr="0039421F" w:rsidRDefault="00BC08C9" w:rsidP="00DE22C6">
            <w:pPr>
              <w:jc w:val="both"/>
              <w:rPr>
                <w:color w:val="000000" w:themeColor="text1"/>
                <w:sz w:val="22"/>
                <w:szCs w:val="24"/>
              </w:rPr>
            </w:pPr>
            <w:r w:rsidRPr="00BC08C9">
              <w:rPr>
                <w:color w:val="000000" w:themeColor="text1"/>
                <w:sz w:val="22"/>
                <w:szCs w:val="24"/>
              </w:rPr>
              <w:t>- CT, các PCT UBND xã (để B/cáo);</w:t>
            </w:r>
          </w:p>
          <w:p w14:paraId="1CF4C231" w14:textId="77777777" w:rsidR="00BC41BF" w:rsidRPr="0039421F" w:rsidRDefault="00BC41BF" w:rsidP="00DE22C6">
            <w:pPr>
              <w:jc w:val="both"/>
              <w:rPr>
                <w:color w:val="000000" w:themeColor="text1"/>
                <w:sz w:val="22"/>
                <w:szCs w:val="24"/>
              </w:rPr>
            </w:pPr>
            <w:r w:rsidRPr="0039421F">
              <w:rPr>
                <w:color w:val="000000" w:themeColor="text1"/>
                <w:sz w:val="22"/>
                <w:szCs w:val="24"/>
              </w:rPr>
              <w:t>- Lưu:VT.</w:t>
            </w:r>
          </w:p>
          <w:p w14:paraId="74CA9E13" w14:textId="77777777" w:rsidR="00BC41BF" w:rsidRPr="0039421F" w:rsidRDefault="00BC41BF" w:rsidP="00DE22C6">
            <w:pPr>
              <w:jc w:val="both"/>
              <w:rPr>
                <w:b/>
                <w:bCs/>
                <w:color w:val="000000" w:themeColor="text1"/>
                <w:sz w:val="24"/>
                <w:szCs w:val="24"/>
              </w:rPr>
            </w:pPr>
          </w:p>
          <w:p w14:paraId="395B3BFD" w14:textId="77777777" w:rsidR="00BC41BF" w:rsidRPr="00AE02BA" w:rsidRDefault="00BC41BF" w:rsidP="005363F6">
            <w:pPr>
              <w:spacing w:line="276" w:lineRule="auto"/>
              <w:jc w:val="both"/>
              <w:rPr>
                <w:b/>
                <w:bCs/>
                <w:color w:val="000000" w:themeColor="text1"/>
                <w:sz w:val="28"/>
                <w:szCs w:val="28"/>
              </w:rPr>
            </w:pPr>
          </w:p>
        </w:tc>
        <w:tc>
          <w:tcPr>
            <w:tcW w:w="5760" w:type="dxa"/>
          </w:tcPr>
          <w:p w14:paraId="7F4FE3B7" w14:textId="77777777" w:rsidR="00CA15E4" w:rsidRDefault="00CA15E4" w:rsidP="00D42283">
            <w:pPr>
              <w:tabs>
                <w:tab w:val="left" w:pos="3864"/>
              </w:tabs>
              <w:ind w:left="-396" w:firstLine="396"/>
              <w:jc w:val="center"/>
              <w:rPr>
                <w:b/>
                <w:bCs/>
                <w:sz w:val="27"/>
                <w:szCs w:val="27"/>
              </w:rPr>
            </w:pPr>
          </w:p>
          <w:p w14:paraId="058B5D9A" w14:textId="728BFC03" w:rsidR="00D42283" w:rsidRPr="002C7BEA" w:rsidRDefault="006972F6" w:rsidP="00D42283">
            <w:pPr>
              <w:tabs>
                <w:tab w:val="left" w:pos="3864"/>
              </w:tabs>
              <w:ind w:left="-396" w:firstLine="396"/>
              <w:jc w:val="center"/>
              <w:rPr>
                <w:b/>
                <w:bCs/>
                <w:sz w:val="27"/>
                <w:szCs w:val="27"/>
              </w:rPr>
            </w:pPr>
            <w:r>
              <w:rPr>
                <w:b/>
                <w:bCs/>
                <w:sz w:val="27"/>
                <w:szCs w:val="27"/>
              </w:rPr>
              <w:t>TRƯỞNG PH</w:t>
            </w:r>
            <w:r w:rsidR="00463E18">
              <w:rPr>
                <w:b/>
                <w:bCs/>
                <w:sz w:val="27"/>
                <w:szCs w:val="27"/>
              </w:rPr>
              <w:t>Ò</w:t>
            </w:r>
            <w:r>
              <w:rPr>
                <w:b/>
                <w:bCs/>
                <w:sz w:val="27"/>
                <w:szCs w:val="27"/>
              </w:rPr>
              <w:t>NG</w:t>
            </w:r>
          </w:p>
          <w:p w14:paraId="540EDDBA" w14:textId="2B1CBF1B" w:rsidR="00EF0102" w:rsidRPr="00EF0102" w:rsidRDefault="00EF0102" w:rsidP="00EF0102">
            <w:pPr>
              <w:tabs>
                <w:tab w:val="left" w:pos="1500"/>
                <w:tab w:val="center" w:pos="2184"/>
              </w:tabs>
              <w:jc w:val="center"/>
              <w:rPr>
                <w:b/>
                <w:sz w:val="28"/>
                <w:szCs w:val="28"/>
              </w:rPr>
            </w:pPr>
          </w:p>
          <w:p w14:paraId="595D0508" w14:textId="77777777" w:rsidR="00EF0102" w:rsidRPr="00EF0102" w:rsidRDefault="00EF0102" w:rsidP="00EF0102">
            <w:pPr>
              <w:tabs>
                <w:tab w:val="left" w:pos="1500"/>
                <w:tab w:val="center" w:pos="2184"/>
              </w:tabs>
              <w:jc w:val="center"/>
              <w:rPr>
                <w:b/>
                <w:sz w:val="28"/>
                <w:szCs w:val="28"/>
              </w:rPr>
            </w:pPr>
          </w:p>
          <w:p w14:paraId="1ADA46C0" w14:textId="77777777" w:rsidR="00EF0102" w:rsidRDefault="00EF0102" w:rsidP="00EF0102">
            <w:pPr>
              <w:tabs>
                <w:tab w:val="left" w:pos="1500"/>
                <w:tab w:val="center" w:pos="2184"/>
              </w:tabs>
              <w:jc w:val="center"/>
              <w:rPr>
                <w:b/>
                <w:sz w:val="28"/>
                <w:szCs w:val="28"/>
              </w:rPr>
            </w:pPr>
          </w:p>
          <w:p w14:paraId="1B704C0F" w14:textId="77777777" w:rsidR="006972F6" w:rsidRDefault="006972F6" w:rsidP="00EF0102">
            <w:pPr>
              <w:tabs>
                <w:tab w:val="left" w:pos="1500"/>
                <w:tab w:val="center" w:pos="2184"/>
              </w:tabs>
              <w:jc w:val="center"/>
              <w:rPr>
                <w:b/>
                <w:sz w:val="28"/>
                <w:szCs w:val="28"/>
              </w:rPr>
            </w:pPr>
          </w:p>
          <w:p w14:paraId="7E63C59C" w14:textId="77777777" w:rsidR="00EF0102" w:rsidRPr="00EF0102" w:rsidRDefault="00EF0102" w:rsidP="00EF0102">
            <w:pPr>
              <w:tabs>
                <w:tab w:val="left" w:pos="1500"/>
                <w:tab w:val="center" w:pos="2184"/>
              </w:tabs>
              <w:jc w:val="center"/>
              <w:rPr>
                <w:b/>
                <w:sz w:val="28"/>
                <w:szCs w:val="28"/>
              </w:rPr>
            </w:pPr>
          </w:p>
          <w:p w14:paraId="4397006D" w14:textId="118E4BA9" w:rsidR="00BC41BF" w:rsidRPr="00EF0102" w:rsidRDefault="00FE0AD8" w:rsidP="00EF0102">
            <w:pPr>
              <w:tabs>
                <w:tab w:val="left" w:pos="5910"/>
                <w:tab w:val="left" w:pos="6390"/>
                <w:tab w:val="left" w:pos="6720"/>
              </w:tabs>
              <w:spacing w:line="360" w:lineRule="exact"/>
              <w:jc w:val="center"/>
              <w:rPr>
                <w:color w:val="000000" w:themeColor="text1"/>
                <w:sz w:val="28"/>
                <w:szCs w:val="28"/>
              </w:rPr>
            </w:pPr>
            <w:r w:rsidRPr="00FE0AD8">
              <w:rPr>
                <w:b/>
                <w:bCs/>
                <w:iCs/>
                <w:sz w:val="28"/>
                <w:szCs w:val="28"/>
              </w:rPr>
              <w:t>Vũ Hữu Hiệp</w:t>
            </w:r>
          </w:p>
        </w:tc>
      </w:tr>
    </w:tbl>
    <w:p w14:paraId="56352DE0" w14:textId="47AC20B2" w:rsidR="005363F6" w:rsidRPr="00AE02BA" w:rsidRDefault="005363F6" w:rsidP="00F51446">
      <w:pPr>
        <w:tabs>
          <w:tab w:val="left" w:pos="5910"/>
          <w:tab w:val="left" w:pos="6390"/>
          <w:tab w:val="left" w:pos="6720"/>
        </w:tabs>
        <w:jc w:val="both"/>
        <w:rPr>
          <w:b/>
          <w:bCs/>
          <w:color w:val="000000" w:themeColor="text1"/>
          <w:sz w:val="28"/>
          <w:szCs w:val="28"/>
        </w:rPr>
      </w:pPr>
    </w:p>
    <w:sectPr w:rsidR="005363F6" w:rsidRPr="00AE02BA" w:rsidSect="00741009">
      <w:pgSz w:w="11907" w:h="16840" w:code="9"/>
      <w:pgMar w:top="1134" w:right="1134" w:bottom="1134" w:left="1701" w:header="346" w:footer="3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BFF26" w14:textId="77777777" w:rsidR="00304AB5" w:rsidRDefault="00304AB5">
      <w:r>
        <w:separator/>
      </w:r>
    </w:p>
  </w:endnote>
  <w:endnote w:type="continuationSeparator" w:id="0">
    <w:p w14:paraId="32DC8620" w14:textId="77777777" w:rsidR="00304AB5" w:rsidRDefault="00304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VNTime">
    <w:altName w:val="Calibri"/>
    <w:charset w:val="00"/>
    <w:family w:val="auto"/>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3" w:csb1="00000000"/>
  </w:font>
  <w:font w:name=".VnBodoniH">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Ital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BD37A" w14:textId="77777777" w:rsidR="00304AB5" w:rsidRDefault="00304AB5">
      <w:r>
        <w:separator/>
      </w:r>
    </w:p>
  </w:footnote>
  <w:footnote w:type="continuationSeparator" w:id="0">
    <w:p w14:paraId="0B8B4736" w14:textId="77777777" w:rsidR="00304AB5" w:rsidRDefault="00304A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D36AF"/>
    <w:multiLevelType w:val="hybridMultilevel"/>
    <w:tmpl w:val="B808BAAC"/>
    <w:lvl w:ilvl="0" w:tplc="6E867C3E">
      <w:start w:val="1"/>
      <w:numFmt w:val="bullet"/>
      <w:lvlText w:val="-"/>
      <w:lvlJc w:val="left"/>
      <w:pPr>
        <w:tabs>
          <w:tab w:val="num" w:pos="687"/>
        </w:tabs>
        <w:ind w:left="687" w:hanging="360"/>
      </w:pPr>
      <w:rPr>
        <w:rFonts w:ascii="Times New Roman" w:eastAsia="Times New Roman" w:hAnsi="Times New Roman" w:cs="Times New Roman" w:hint="default"/>
      </w:rPr>
    </w:lvl>
    <w:lvl w:ilvl="1" w:tplc="04090003" w:tentative="1">
      <w:start w:val="1"/>
      <w:numFmt w:val="bullet"/>
      <w:lvlText w:val="o"/>
      <w:lvlJc w:val="left"/>
      <w:pPr>
        <w:tabs>
          <w:tab w:val="num" w:pos="1407"/>
        </w:tabs>
        <w:ind w:left="1407" w:hanging="360"/>
      </w:pPr>
      <w:rPr>
        <w:rFonts w:ascii="Courier New" w:hAnsi="Courier New" w:hint="default"/>
      </w:rPr>
    </w:lvl>
    <w:lvl w:ilvl="2" w:tplc="04090005" w:tentative="1">
      <w:start w:val="1"/>
      <w:numFmt w:val="bullet"/>
      <w:lvlText w:val=""/>
      <w:lvlJc w:val="left"/>
      <w:pPr>
        <w:tabs>
          <w:tab w:val="num" w:pos="2127"/>
        </w:tabs>
        <w:ind w:left="2127" w:hanging="360"/>
      </w:pPr>
      <w:rPr>
        <w:rFonts w:ascii="Wingdings" w:hAnsi="Wingdings" w:hint="default"/>
      </w:rPr>
    </w:lvl>
    <w:lvl w:ilvl="3" w:tplc="04090001" w:tentative="1">
      <w:start w:val="1"/>
      <w:numFmt w:val="bullet"/>
      <w:lvlText w:val=""/>
      <w:lvlJc w:val="left"/>
      <w:pPr>
        <w:tabs>
          <w:tab w:val="num" w:pos="2847"/>
        </w:tabs>
        <w:ind w:left="2847" w:hanging="360"/>
      </w:pPr>
      <w:rPr>
        <w:rFonts w:ascii="Symbol" w:hAnsi="Symbol" w:hint="default"/>
      </w:rPr>
    </w:lvl>
    <w:lvl w:ilvl="4" w:tplc="04090003" w:tentative="1">
      <w:start w:val="1"/>
      <w:numFmt w:val="bullet"/>
      <w:lvlText w:val="o"/>
      <w:lvlJc w:val="left"/>
      <w:pPr>
        <w:tabs>
          <w:tab w:val="num" w:pos="3567"/>
        </w:tabs>
        <w:ind w:left="3567" w:hanging="360"/>
      </w:pPr>
      <w:rPr>
        <w:rFonts w:ascii="Courier New" w:hAnsi="Courier New" w:hint="default"/>
      </w:rPr>
    </w:lvl>
    <w:lvl w:ilvl="5" w:tplc="04090005" w:tentative="1">
      <w:start w:val="1"/>
      <w:numFmt w:val="bullet"/>
      <w:lvlText w:val=""/>
      <w:lvlJc w:val="left"/>
      <w:pPr>
        <w:tabs>
          <w:tab w:val="num" w:pos="4287"/>
        </w:tabs>
        <w:ind w:left="4287" w:hanging="360"/>
      </w:pPr>
      <w:rPr>
        <w:rFonts w:ascii="Wingdings" w:hAnsi="Wingdings" w:hint="default"/>
      </w:rPr>
    </w:lvl>
    <w:lvl w:ilvl="6" w:tplc="04090001" w:tentative="1">
      <w:start w:val="1"/>
      <w:numFmt w:val="bullet"/>
      <w:lvlText w:val=""/>
      <w:lvlJc w:val="left"/>
      <w:pPr>
        <w:tabs>
          <w:tab w:val="num" w:pos="5007"/>
        </w:tabs>
        <w:ind w:left="5007" w:hanging="360"/>
      </w:pPr>
      <w:rPr>
        <w:rFonts w:ascii="Symbol" w:hAnsi="Symbol" w:hint="default"/>
      </w:rPr>
    </w:lvl>
    <w:lvl w:ilvl="7" w:tplc="04090003" w:tentative="1">
      <w:start w:val="1"/>
      <w:numFmt w:val="bullet"/>
      <w:lvlText w:val="o"/>
      <w:lvlJc w:val="left"/>
      <w:pPr>
        <w:tabs>
          <w:tab w:val="num" w:pos="5727"/>
        </w:tabs>
        <w:ind w:left="5727" w:hanging="360"/>
      </w:pPr>
      <w:rPr>
        <w:rFonts w:ascii="Courier New" w:hAnsi="Courier New" w:hint="default"/>
      </w:rPr>
    </w:lvl>
    <w:lvl w:ilvl="8" w:tplc="04090005" w:tentative="1">
      <w:start w:val="1"/>
      <w:numFmt w:val="bullet"/>
      <w:lvlText w:val=""/>
      <w:lvlJc w:val="left"/>
      <w:pPr>
        <w:tabs>
          <w:tab w:val="num" w:pos="6447"/>
        </w:tabs>
        <w:ind w:left="6447" w:hanging="360"/>
      </w:pPr>
      <w:rPr>
        <w:rFonts w:ascii="Wingdings" w:hAnsi="Wingdings" w:hint="default"/>
      </w:rPr>
    </w:lvl>
  </w:abstractNum>
  <w:abstractNum w:abstractNumId="1" w15:restartNumberingAfterBreak="0">
    <w:nsid w:val="11867DB3"/>
    <w:multiLevelType w:val="hybridMultilevel"/>
    <w:tmpl w:val="3FC4ADD0"/>
    <w:lvl w:ilvl="0" w:tplc="17242254">
      <w:start w:val="1"/>
      <w:numFmt w:val="decimal"/>
      <w:lvlText w:val="%1."/>
      <w:lvlJc w:val="left"/>
      <w:pPr>
        <w:tabs>
          <w:tab w:val="num" w:pos="2430"/>
        </w:tabs>
        <w:ind w:left="2430" w:hanging="99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123A7A8A"/>
    <w:multiLevelType w:val="hybridMultilevel"/>
    <w:tmpl w:val="D7AA0E20"/>
    <w:lvl w:ilvl="0" w:tplc="97EE1B1E">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1D783B32"/>
    <w:multiLevelType w:val="hybridMultilevel"/>
    <w:tmpl w:val="B33CA014"/>
    <w:lvl w:ilvl="0" w:tplc="34F64426">
      <w:numFmt w:val="bullet"/>
      <w:lvlText w:val="-"/>
      <w:lvlJc w:val="left"/>
      <w:pPr>
        <w:tabs>
          <w:tab w:val="num" w:pos="1080"/>
        </w:tabs>
        <w:ind w:left="1080" w:hanging="360"/>
      </w:pPr>
      <w:rPr>
        <w:rFonts w:ascii=".VnTime" w:eastAsia="Times New Roman" w:hAnsi=".VnTime"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F6517CF"/>
    <w:multiLevelType w:val="hybridMultilevel"/>
    <w:tmpl w:val="B030CDB6"/>
    <w:lvl w:ilvl="0" w:tplc="E402ADA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6F2A77A6"/>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5"/>
  </w:num>
  <w:num w:numId="2">
    <w:abstractNumId w:val="1"/>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embedSystemFonts/>
  <w:mirrorMargin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5209"/>
    <w:rsid w:val="000070FC"/>
    <w:rsid w:val="000164EC"/>
    <w:rsid w:val="00023E35"/>
    <w:rsid w:val="00025BB5"/>
    <w:rsid w:val="00030AD2"/>
    <w:rsid w:val="00033A53"/>
    <w:rsid w:val="000424D4"/>
    <w:rsid w:val="000471CE"/>
    <w:rsid w:val="000546C5"/>
    <w:rsid w:val="00056E76"/>
    <w:rsid w:val="000614F6"/>
    <w:rsid w:val="00063BD4"/>
    <w:rsid w:val="00067088"/>
    <w:rsid w:val="000701E2"/>
    <w:rsid w:val="00073251"/>
    <w:rsid w:val="0007398A"/>
    <w:rsid w:val="00091324"/>
    <w:rsid w:val="00094A54"/>
    <w:rsid w:val="000B1246"/>
    <w:rsid w:val="000C1FA4"/>
    <w:rsid w:val="000C4A43"/>
    <w:rsid w:val="000D0776"/>
    <w:rsid w:val="000D2158"/>
    <w:rsid w:val="000D441E"/>
    <w:rsid w:val="000D510E"/>
    <w:rsid w:val="000E3435"/>
    <w:rsid w:val="000E4801"/>
    <w:rsid w:val="000E4CFF"/>
    <w:rsid w:val="000F49D7"/>
    <w:rsid w:val="001016DA"/>
    <w:rsid w:val="00103B35"/>
    <w:rsid w:val="00106AA1"/>
    <w:rsid w:val="001117BC"/>
    <w:rsid w:val="00111CE3"/>
    <w:rsid w:val="00112432"/>
    <w:rsid w:val="00115415"/>
    <w:rsid w:val="00116BCD"/>
    <w:rsid w:val="001316C0"/>
    <w:rsid w:val="001351C9"/>
    <w:rsid w:val="0014695F"/>
    <w:rsid w:val="0015140C"/>
    <w:rsid w:val="0016032B"/>
    <w:rsid w:val="0017038F"/>
    <w:rsid w:val="001723EC"/>
    <w:rsid w:val="00181867"/>
    <w:rsid w:val="00192332"/>
    <w:rsid w:val="001951E3"/>
    <w:rsid w:val="001A4FF8"/>
    <w:rsid w:val="001A751C"/>
    <w:rsid w:val="001A7BD7"/>
    <w:rsid w:val="001B2717"/>
    <w:rsid w:val="001B5F84"/>
    <w:rsid w:val="001C04A9"/>
    <w:rsid w:val="001C6F25"/>
    <w:rsid w:val="001D2F79"/>
    <w:rsid w:val="001D4A54"/>
    <w:rsid w:val="001D6E4E"/>
    <w:rsid w:val="001E2A64"/>
    <w:rsid w:val="001E4CDB"/>
    <w:rsid w:val="001E7D40"/>
    <w:rsid w:val="001F2110"/>
    <w:rsid w:val="001F487B"/>
    <w:rsid w:val="00203203"/>
    <w:rsid w:val="00206BCC"/>
    <w:rsid w:val="0021528F"/>
    <w:rsid w:val="00217EEE"/>
    <w:rsid w:val="00220766"/>
    <w:rsid w:val="002241DE"/>
    <w:rsid w:val="00227AE8"/>
    <w:rsid w:val="00227E50"/>
    <w:rsid w:val="002367C2"/>
    <w:rsid w:val="0024496D"/>
    <w:rsid w:val="00247A24"/>
    <w:rsid w:val="00257487"/>
    <w:rsid w:val="0026161D"/>
    <w:rsid w:val="00264D58"/>
    <w:rsid w:val="00266578"/>
    <w:rsid w:val="00271896"/>
    <w:rsid w:val="00281E5F"/>
    <w:rsid w:val="00296B74"/>
    <w:rsid w:val="002C4BEB"/>
    <w:rsid w:val="002D4CCE"/>
    <w:rsid w:val="002E002A"/>
    <w:rsid w:val="002E57C8"/>
    <w:rsid w:val="002F71BC"/>
    <w:rsid w:val="0030148D"/>
    <w:rsid w:val="0030348C"/>
    <w:rsid w:val="00304014"/>
    <w:rsid w:val="00304AB5"/>
    <w:rsid w:val="0030799E"/>
    <w:rsid w:val="003156F0"/>
    <w:rsid w:val="00335E4D"/>
    <w:rsid w:val="0034433C"/>
    <w:rsid w:val="00353B37"/>
    <w:rsid w:val="003612EB"/>
    <w:rsid w:val="00372A91"/>
    <w:rsid w:val="0037593B"/>
    <w:rsid w:val="00383232"/>
    <w:rsid w:val="0038547F"/>
    <w:rsid w:val="00387016"/>
    <w:rsid w:val="003947EC"/>
    <w:rsid w:val="003A1876"/>
    <w:rsid w:val="003A4FD6"/>
    <w:rsid w:val="003B0A76"/>
    <w:rsid w:val="003B546F"/>
    <w:rsid w:val="003B5672"/>
    <w:rsid w:val="003B5F42"/>
    <w:rsid w:val="003C77F7"/>
    <w:rsid w:val="003E3E3D"/>
    <w:rsid w:val="003E53A0"/>
    <w:rsid w:val="003E5D2E"/>
    <w:rsid w:val="003F1CC0"/>
    <w:rsid w:val="003F3099"/>
    <w:rsid w:val="004013FF"/>
    <w:rsid w:val="00402FDC"/>
    <w:rsid w:val="00405E65"/>
    <w:rsid w:val="00416BAC"/>
    <w:rsid w:val="004202FC"/>
    <w:rsid w:val="00420778"/>
    <w:rsid w:val="004246AB"/>
    <w:rsid w:val="00432BEF"/>
    <w:rsid w:val="00437A73"/>
    <w:rsid w:val="00442F51"/>
    <w:rsid w:val="00443D89"/>
    <w:rsid w:val="0044790F"/>
    <w:rsid w:val="004504EC"/>
    <w:rsid w:val="00450E55"/>
    <w:rsid w:val="00452CBA"/>
    <w:rsid w:val="00452EFD"/>
    <w:rsid w:val="0046344F"/>
    <w:rsid w:val="00463E18"/>
    <w:rsid w:val="004679C0"/>
    <w:rsid w:val="004703E1"/>
    <w:rsid w:val="00471159"/>
    <w:rsid w:val="00472D4B"/>
    <w:rsid w:val="00477255"/>
    <w:rsid w:val="004810E6"/>
    <w:rsid w:val="004861EA"/>
    <w:rsid w:val="00487B4F"/>
    <w:rsid w:val="004940C7"/>
    <w:rsid w:val="00494264"/>
    <w:rsid w:val="004950CA"/>
    <w:rsid w:val="004A0A67"/>
    <w:rsid w:val="004A63A2"/>
    <w:rsid w:val="004B20E4"/>
    <w:rsid w:val="004B5049"/>
    <w:rsid w:val="004B7FBE"/>
    <w:rsid w:val="004C3C03"/>
    <w:rsid w:val="004C612B"/>
    <w:rsid w:val="004D0C10"/>
    <w:rsid w:val="004E3C34"/>
    <w:rsid w:val="004E4408"/>
    <w:rsid w:val="004F11D5"/>
    <w:rsid w:val="00500396"/>
    <w:rsid w:val="005066C8"/>
    <w:rsid w:val="00511601"/>
    <w:rsid w:val="00515ED4"/>
    <w:rsid w:val="005207C5"/>
    <w:rsid w:val="005363F6"/>
    <w:rsid w:val="00551EE1"/>
    <w:rsid w:val="005545E0"/>
    <w:rsid w:val="00554641"/>
    <w:rsid w:val="005556A2"/>
    <w:rsid w:val="00556A29"/>
    <w:rsid w:val="0056723E"/>
    <w:rsid w:val="00573337"/>
    <w:rsid w:val="00580813"/>
    <w:rsid w:val="00583C6B"/>
    <w:rsid w:val="005868F1"/>
    <w:rsid w:val="00586BE5"/>
    <w:rsid w:val="005A1A1F"/>
    <w:rsid w:val="005A30DE"/>
    <w:rsid w:val="005A3457"/>
    <w:rsid w:val="005B0126"/>
    <w:rsid w:val="005C1F2E"/>
    <w:rsid w:val="005D55A6"/>
    <w:rsid w:val="005D7BBB"/>
    <w:rsid w:val="005E1B98"/>
    <w:rsid w:val="005F39EB"/>
    <w:rsid w:val="005F412D"/>
    <w:rsid w:val="00601019"/>
    <w:rsid w:val="00601120"/>
    <w:rsid w:val="00601CB5"/>
    <w:rsid w:val="00603038"/>
    <w:rsid w:val="00614293"/>
    <w:rsid w:val="00621460"/>
    <w:rsid w:val="0062193A"/>
    <w:rsid w:val="00622030"/>
    <w:rsid w:val="006243AF"/>
    <w:rsid w:val="00624A79"/>
    <w:rsid w:val="00624E38"/>
    <w:rsid w:val="0062655B"/>
    <w:rsid w:val="006313CE"/>
    <w:rsid w:val="00637AC2"/>
    <w:rsid w:val="00640942"/>
    <w:rsid w:val="00647002"/>
    <w:rsid w:val="00651623"/>
    <w:rsid w:val="00667314"/>
    <w:rsid w:val="00671162"/>
    <w:rsid w:val="00675373"/>
    <w:rsid w:val="0068155B"/>
    <w:rsid w:val="00683B65"/>
    <w:rsid w:val="006962CC"/>
    <w:rsid w:val="006972F6"/>
    <w:rsid w:val="006975D3"/>
    <w:rsid w:val="006A43DF"/>
    <w:rsid w:val="006B14C6"/>
    <w:rsid w:val="006B4342"/>
    <w:rsid w:val="006B7B1A"/>
    <w:rsid w:val="006C0939"/>
    <w:rsid w:val="006C1D4A"/>
    <w:rsid w:val="006C2329"/>
    <w:rsid w:val="006C5E1C"/>
    <w:rsid w:val="006C6701"/>
    <w:rsid w:val="006D5A8A"/>
    <w:rsid w:val="006E34F1"/>
    <w:rsid w:val="006E5782"/>
    <w:rsid w:val="006F003D"/>
    <w:rsid w:val="006F568F"/>
    <w:rsid w:val="0071393C"/>
    <w:rsid w:val="0071469A"/>
    <w:rsid w:val="00721794"/>
    <w:rsid w:val="00721CF3"/>
    <w:rsid w:val="00726948"/>
    <w:rsid w:val="00727D7F"/>
    <w:rsid w:val="007312BF"/>
    <w:rsid w:val="007350E6"/>
    <w:rsid w:val="00741009"/>
    <w:rsid w:val="00741DAF"/>
    <w:rsid w:val="007524CD"/>
    <w:rsid w:val="00755367"/>
    <w:rsid w:val="007574CF"/>
    <w:rsid w:val="007669C5"/>
    <w:rsid w:val="00773B14"/>
    <w:rsid w:val="00776ACB"/>
    <w:rsid w:val="0078116C"/>
    <w:rsid w:val="00787729"/>
    <w:rsid w:val="00791EA8"/>
    <w:rsid w:val="00792A6C"/>
    <w:rsid w:val="007A46F9"/>
    <w:rsid w:val="007B1925"/>
    <w:rsid w:val="007B3876"/>
    <w:rsid w:val="007B5641"/>
    <w:rsid w:val="007C276E"/>
    <w:rsid w:val="007C65AF"/>
    <w:rsid w:val="007D07B5"/>
    <w:rsid w:val="007D47F4"/>
    <w:rsid w:val="007E485B"/>
    <w:rsid w:val="007E4F82"/>
    <w:rsid w:val="007E729E"/>
    <w:rsid w:val="007F20F1"/>
    <w:rsid w:val="008058F5"/>
    <w:rsid w:val="00805CA3"/>
    <w:rsid w:val="00812C16"/>
    <w:rsid w:val="008149E6"/>
    <w:rsid w:val="008170D3"/>
    <w:rsid w:val="00817ADF"/>
    <w:rsid w:val="0082511F"/>
    <w:rsid w:val="0082639A"/>
    <w:rsid w:val="008270CF"/>
    <w:rsid w:val="00834005"/>
    <w:rsid w:val="0085111F"/>
    <w:rsid w:val="0085329E"/>
    <w:rsid w:val="00854599"/>
    <w:rsid w:val="00854B61"/>
    <w:rsid w:val="0085575C"/>
    <w:rsid w:val="0086209C"/>
    <w:rsid w:val="008661B8"/>
    <w:rsid w:val="00880324"/>
    <w:rsid w:val="00882D8F"/>
    <w:rsid w:val="00893C00"/>
    <w:rsid w:val="008A64F4"/>
    <w:rsid w:val="008B3CC2"/>
    <w:rsid w:val="008C0D1C"/>
    <w:rsid w:val="008C62DE"/>
    <w:rsid w:val="008C6BE5"/>
    <w:rsid w:val="008C7E30"/>
    <w:rsid w:val="008D17AF"/>
    <w:rsid w:val="008D3B0A"/>
    <w:rsid w:val="008D4577"/>
    <w:rsid w:val="008E1533"/>
    <w:rsid w:val="008E4AB8"/>
    <w:rsid w:val="008E64B5"/>
    <w:rsid w:val="008E7CDF"/>
    <w:rsid w:val="008F16C0"/>
    <w:rsid w:val="008F6D60"/>
    <w:rsid w:val="00905F7D"/>
    <w:rsid w:val="00911141"/>
    <w:rsid w:val="009143D3"/>
    <w:rsid w:val="00917E6F"/>
    <w:rsid w:val="00922931"/>
    <w:rsid w:val="00923A0D"/>
    <w:rsid w:val="00930260"/>
    <w:rsid w:val="009414C8"/>
    <w:rsid w:val="0094260E"/>
    <w:rsid w:val="009555A9"/>
    <w:rsid w:val="00957281"/>
    <w:rsid w:val="00967280"/>
    <w:rsid w:val="00973AFE"/>
    <w:rsid w:val="009836FA"/>
    <w:rsid w:val="00985476"/>
    <w:rsid w:val="00985D24"/>
    <w:rsid w:val="009918AB"/>
    <w:rsid w:val="00995512"/>
    <w:rsid w:val="009A0E3E"/>
    <w:rsid w:val="009A4C95"/>
    <w:rsid w:val="009A5471"/>
    <w:rsid w:val="009A59C9"/>
    <w:rsid w:val="009B360F"/>
    <w:rsid w:val="009C3E9A"/>
    <w:rsid w:val="009D0303"/>
    <w:rsid w:val="009D232B"/>
    <w:rsid w:val="009D2377"/>
    <w:rsid w:val="009D2EE5"/>
    <w:rsid w:val="009D6C29"/>
    <w:rsid w:val="009E0A55"/>
    <w:rsid w:val="009E2C6E"/>
    <w:rsid w:val="009F4C4A"/>
    <w:rsid w:val="009F5094"/>
    <w:rsid w:val="009F6D4D"/>
    <w:rsid w:val="00A064F6"/>
    <w:rsid w:val="00A1778D"/>
    <w:rsid w:val="00A22B44"/>
    <w:rsid w:val="00A271F4"/>
    <w:rsid w:val="00A30925"/>
    <w:rsid w:val="00A34F8E"/>
    <w:rsid w:val="00A36264"/>
    <w:rsid w:val="00A37819"/>
    <w:rsid w:val="00A44864"/>
    <w:rsid w:val="00A45B38"/>
    <w:rsid w:val="00A528B8"/>
    <w:rsid w:val="00A57FDE"/>
    <w:rsid w:val="00A62F8D"/>
    <w:rsid w:val="00A668D9"/>
    <w:rsid w:val="00A70AC9"/>
    <w:rsid w:val="00A80BA5"/>
    <w:rsid w:val="00A870A7"/>
    <w:rsid w:val="00A94A4B"/>
    <w:rsid w:val="00AA6AFF"/>
    <w:rsid w:val="00AB16CF"/>
    <w:rsid w:val="00AB7DB6"/>
    <w:rsid w:val="00AC70A8"/>
    <w:rsid w:val="00AD1627"/>
    <w:rsid w:val="00AD1B7F"/>
    <w:rsid w:val="00AD3D92"/>
    <w:rsid w:val="00AE02BA"/>
    <w:rsid w:val="00AE1A4A"/>
    <w:rsid w:val="00AE3364"/>
    <w:rsid w:val="00AE6A83"/>
    <w:rsid w:val="00AF0465"/>
    <w:rsid w:val="00AF3F81"/>
    <w:rsid w:val="00AF5D1E"/>
    <w:rsid w:val="00B123E4"/>
    <w:rsid w:val="00B146DD"/>
    <w:rsid w:val="00B147C8"/>
    <w:rsid w:val="00B270C6"/>
    <w:rsid w:val="00B30D1A"/>
    <w:rsid w:val="00B337B4"/>
    <w:rsid w:val="00B3631F"/>
    <w:rsid w:val="00B42416"/>
    <w:rsid w:val="00B446B9"/>
    <w:rsid w:val="00B61E66"/>
    <w:rsid w:val="00B629EF"/>
    <w:rsid w:val="00B64122"/>
    <w:rsid w:val="00B714AE"/>
    <w:rsid w:val="00B72B45"/>
    <w:rsid w:val="00B75A27"/>
    <w:rsid w:val="00B85236"/>
    <w:rsid w:val="00B8591A"/>
    <w:rsid w:val="00B85E6B"/>
    <w:rsid w:val="00BA5FF7"/>
    <w:rsid w:val="00BB0814"/>
    <w:rsid w:val="00BB70DB"/>
    <w:rsid w:val="00BC08C9"/>
    <w:rsid w:val="00BC3187"/>
    <w:rsid w:val="00BC41BF"/>
    <w:rsid w:val="00BD08DD"/>
    <w:rsid w:val="00BD3FAB"/>
    <w:rsid w:val="00BE2CDE"/>
    <w:rsid w:val="00BE5ECC"/>
    <w:rsid w:val="00BF4DC9"/>
    <w:rsid w:val="00BF591B"/>
    <w:rsid w:val="00C0507C"/>
    <w:rsid w:val="00C06F72"/>
    <w:rsid w:val="00C1283F"/>
    <w:rsid w:val="00C1720C"/>
    <w:rsid w:val="00C21F87"/>
    <w:rsid w:val="00C22CFE"/>
    <w:rsid w:val="00C3094A"/>
    <w:rsid w:val="00C3637F"/>
    <w:rsid w:val="00C41BAC"/>
    <w:rsid w:val="00C45EA0"/>
    <w:rsid w:val="00C509D3"/>
    <w:rsid w:val="00C52497"/>
    <w:rsid w:val="00C55AE4"/>
    <w:rsid w:val="00C561FF"/>
    <w:rsid w:val="00C61869"/>
    <w:rsid w:val="00C61A68"/>
    <w:rsid w:val="00C6493A"/>
    <w:rsid w:val="00C73613"/>
    <w:rsid w:val="00C73B8B"/>
    <w:rsid w:val="00C77325"/>
    <w:rsid w:val="00C84406"/>
    <w:rsid w:val="00C93608"/>
    <w:rsid w:val="00CA15E4"/>
    <w:rsid w:val="00CA274B"/>
    <w:rsid w:val="00CA2960"/>
    <w:rsid w:val="00CA2BE8"/>
    <w:rsid w:val="00CB2647"/>
    <w:rsid w:val="00CB390E"/>
    <w:rsid w:val="00CB59F9"/>
    <w:rsid w:val="00CB5C58"/>
    <w:rsid w:val="00CC1B54"/>
    <w:rsid w:val="00CC253B"/>
    <w:rsid w:val="00CC3B5B"/>
    <w:rsid w:val="00CD474C"/>
    <w:rsid w:val="00CD5D14"/>
    <w:rsid w:val="00CF51BB"/>
    <w:rsid w:val="00CF7347"/>
    <w:rsid w:val="00D01B14"/>
    <w:rsid w:val="00D025FC"/>
    <w:rsid w:val="00D03CF5"/>
    <w:rsid w:val="00D04A55"/>
    <w:rsid w:val="00D0583E"/>
    <w:rsid w:val="00D10A96"/>
    <w:rsid w:val="00D112EC"/>
    <w:rsid w:val="00D21682"/>
    <w:rsid w:val="00D25209"/>
    <w:rsid w:val="00D27BED"/>
    <w:rsid w:val="00D315D7"/>
    <w:rsid w:val="00D32143"/>
    <w:rsid w:val="00D331EB"/>
    <w:rsid w:val="00D42283"/>
    <w:rsid w:val="00D452D3"/>
    <w:rsid w:val="00D631F6"/>
    <w:rsid w:val="00D8421E"/>
    <w:rsid w:val="00D85225"/>
    <w:rsid w:val="00D85A2C"/>
    <w:rsid w:val="00D93153"/>
    <w:rsid w:val="00D94CA5"/>
    <w:rsid w:val="00D96293"/>
    <w:rsid w:val="00DA6445"/>
    <w:rsid w:val="00DB1973"/>
    <w:rsid w:val="00DC087C"/>
    <w:rsid w:val="00DC1B61"/>
    <w:rsid w:val="00DC79F8"/>
    <w:rsid w:val="00DD2368"/>
    <w:rsid w:val="00DD57FD"/>
    <w:rsid w:val="00DE6F3E"/>
    <w:rsid w:val="00DF0BA0"/>
    <w:rsid w:val="00DF2EB6"/>
    <w:rsid w:val="00E05530"/>
    <w:rsid w:val="00E144DF"/>
    <w:rsid w:val="00E163B8"/>
    <w:rsid w:val="00E16A5E"/>
    <w:rsid w:val="00E32456"/>
    <w:rsid w:val="00E36AA6"/>
    <w:rsid w:val="00E42643"/>
    <w:rsid w:val="00E44580"/>
    <w:rsid w:val="00E45847"/>
    <w:rsid w:val="00E476CB"/>
    <w:rsid w:val="00E507E5"/>
    <w:rsid w:val="00E54358"/>
    <w:rsid w:val="00E6245E"/>
    <w:rsid w:val="00E67690"/>
    <w:rsid w:val="00E67732"/>
    <w:rsid w:val="00E7278F"/>
    <w:rsid w:val="00E845E0"/>
    <w:rsid w:val="00E96C0A"/>
    <w:rsid w:val="00EA1584"/>
    <w:rsid w:val="00EA1EC9"/>
    <w:rsid w:val="00EB3A5D"/>
    <w:rsid w:val="00EB4932"/>
    <w:rsid w:val="00EB576F"/>
    <w:rsid w:val="00EB7684"/>
    <w:rsid w:val="00EC271D"/>
    <w:rsid w:val="00EC3FF0"/>
    <w:rsid w:val="00EC5AAE"/>
    <w:rsid w:val="00EC5EAC"/>
    <w:rsid w:val="00ED218D"/>
    <w:rsid w:val="00ED3CE1"/>
    <w:rsid w:val="00ED7343"/>
    <w:rsid w:val="00EE1A0B"/>
    <w:rsid w:val="00EE53AB"/>
    <w:rsid w:val="00EE799E"/>
    <w:rsid w:val="00EF0102"/>
    <w:rsid w:val="00EF1C63"/>
    <w:rsid w:val="00EF46A4"/>
    <w:rsid w:val="00F01DC2"/>
    <w:rsid w:val="00F02CBD"/>
    <w:rsid w:val="00F125F3"/>
    <w:rsid w:val="00F31FA9"/>
    <w:rsid w:val="00F327A8"/>
    <w:rsid w:val="00F35551"/>
    <w:rsid w:val="00F35F25"/>
    <w:rsid w:val="00F41EF8"/>
    <w:rsid w:val="00F433B6"/>
    <w:rsid w:val="00F45740"/>
    <w:rsid w:val="00F51446"/>
    <w:rsid w:val="00F574D3"/>
    <w:rsid w:val="00F774BB"/>
    <w:rsid w:val="00F81BF2"/>
    <w:rsid w:val="00F833F5"/>
    <w:rsid w:val="00F85C7C"/>
    <w:rsid w:val="00F87DC4"/>
    <w:rsid w:val="00F934FF"/>
    <w:rsid w:val="00F952DD"/>
    <w:rsid w:val="00FA07DA"/>
    <w:rsid w:val="00FA0F3D"/>
    <w:rsid w:val="00FB3CEF"/>
    <w:rsid w:val="00FD46FC"/>
    <w:rsid w:val="00FD6C53"/>
    <w:rsid w:val="00FE0AD8"/>
    <w:rsid w:val="00FE35D9"/>
    <w:rsid w:val="00FE52DB"/>
    <w:rsid w:val="00FE52F0"/>
    <w:rsid w:val="00FF21E1"/>
    <w:rsid w:val="00FF2DD4"/>
    <w:rsid w:val="00FF64C0"/>
    <w:rsid w:val="00FF7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6A2984"/>
  <w15:docId w15:val="{11621E56-C409-43A2-87F5-0DF4DC412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631F"/>
  </w:style>
  <w:style w:type="paragraph" w:styleId="Heading1">
    <w:name w:val="heading 1"/>
    <w:basedOn w:val="Normal"/>
    <w:next w:val="Normal"/>
    <w:qFormat/>
    <w:rsid w:val="001E7D40"/>
    <w:pPr>
      <w:keepNext/>
      <w:outlineLvl w:val="0"/>
    </w:pPr>
    <w:rPr>
      <w:rFonts w:ascii=".VnTime" w:hAnsi=".VnTime"/>
      <w:i/>
      <w:sz w:val="28"/>
    </w:rPr>
  </w:style>
  <w:style w:type="paragraph" w:styleId="Heading2">
    <w:name w:val="heading 2"/>
    <w:basedOn w:val="Normal"/>
    <w:next w:val="Normal"/>
    <w:qFormat/>
    <w:rsid w:val="001E7D40"/>
    <w:pPr>
      <w:keepNext/>
      <w:outlineLvl w:val="1"/>
    </w:pPr>
    <w:rPr>
      <w:rFonts w:ascii=".VnTimeH" w:hAnsi=".VnTimeH"/>
      <w:sz w:val="24"/>
    </w:rPr>
  </w:style>
  <w:style w:type="paragraph" w:styleId="Heading3">
    <w:name w:val="heading 3"/>
    <w:basedOn w:val="Normal"/>
    <w:next w:val="Normal"/>
    <w:qFormat/>
    <w:rsid w:val="001E7D40"/>
    <w:pPr>
      <w:keepNext/>
      <w:outlineLvl w:val="2"/>
    </w:pPr>
    <w:rPr>
      <w:rFonts w:ascii="VNTime" w:hAnsi="VNTime"/>
      <w:sz w:val="28"/>
    </w:rPr>
  </w:style>
  <w:style w:type="paragraph" w:styleId="Heading4">
    <w:name w:val="heading 4"/>
    <w:basedOn w:val="Normal"/>
    <w:next w:val="Normal"/>
    <w:qFormat/>
    <w:rsid w:val="001E7D40"/>
    <w:pPr>
      <w:keepNext/>
      <w:spacing w:before="120" w:line="240" w:lineRule="exact"/>
      <w:jc w:val="center"/>
      <w:outlineLvl w:val="3"/>
    </w:pPr>
    <w:rPr>
      <w:rFonts w:ascii=".VnArial" w:hAnsi=".VnArial"/>
      <w:i/>
      <w:sz w:val="26"/>
    </w:rPr>
  </w:style>
  <w:style w:type="paragraph" w:styleId="Heading5">
    <w:name w:val="heading 5"/>
    <w:basedOn w:val="Normal"/>
    <w:next w:val="Normal"/>
    <w:qFormat/>
    <w:rsid w:val="001E7D40"/>
    <w:pPr>
      <w:keepNext/>
      <w:spacing w:line="288" w:lineRule="auto"/>
      <w:jc w:val="right"/>
      <w:outlineLvl w:val="4"/>
    </w:pPr>
    <w:rPr>
      <w:rFonts w:ascii=".VnTimeH" w:hAnsi=".VnTimeH"/>
      <w:sz w:val="24"/>
    </w:rPr>
  </w:style>
  <w:style w:type="paragraph" w:styleId="Heading6">
    <w:name w:val="heading 6"/>
    <w:basedOn w:val="Normal"/>
    <w:next w:val="Normal"/>
    <w:qFormat/>
    <w:rsid w:val="001E7D40"/>
    <w:pPr>
      <w:keepNext/>
      <w:jc w:val="center"/>
      <w:outlineLvl w:val="5"/>
    </w:pPr>
    <w:rPr>
      <w:rFonts w:ascii=".VnTimeH" w:hAnsi=".VnTimeH"/>
      <w:b/>
      <w:bCs/>
      <w:sz w:val="36"/>
      <w:szCs w:val="24"/>
    </w:rPr>
  </w:style>
  <w:style w:type="paragraph" w:styleId="Heading7">
    <w:name w:val="heading 7"/>
    <w:basedOn w:val="Normal"/>
    <w:next w:val="Normal"/>
    <w:qFormat/>
    <w:rsid w:val="001E7D40"/>
    <w:pPr>
      <w:keepNext/>
      <w:jc w:val="both"/>
      <w:outlineLvl w:val="6"/>
    </w:pPr>
    <w:rPr>
      <w:rFonts w:ascii=".VnTimeH" w:hAnsi=".VnTimeH"/>
      <w:sz w:val="24"/>
    </w:rPr>
  </w:style>
  <w:style w:type="paragraph" w:styleId="Heading8">
    <w:name w:val="heading 8"/>
    <w:basedOn w:val="Normal"/>
    <w:next w:val="Normal"/>
    <w:qFormat/>
    <w:rsid w:val="001E7D40"/>
    <w:pPr>
      <w:keepNext/>
      <w:jc w:val="center"/>
      <w:outlineLvl w:val="7"/>
    </w:pPr>
    <w:rPr>
      <w:rFonts w:ascii=".VnTimeH" w:hAnsi=".VnTimeH"/>
      <w:sz w:val="28"/>
    </w:rPr>
  </w:style>
  <w:style w:type="paragraph" w:styleId="Heading9">
    <w:name w:val="heading 9"/>
    <w:basedOn w:val="Normal"/>
    <w:next w:val="Normal"/>
    <w:qFormat/>
    <w:rsid w:val="001E7D40"/>
    <w:pPr>
      <w:keepNext/>
      <w:jc w:val="right"/>
      <w:outlineLvl w:val="8"/>
    </w:pPr>
    <w:rPr>
      <w:rFonts w:ascii=".VnTime" w:hAnsi=".VnTime"/>
      <w: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E7D40"/>
    <w:pPr>
      <w:jc w:val="center"/>
    </w:pPr>
    <w:rPr>
      <w:rFonts w:ascii=".VnBodoniH" w:hAnsi=".VnBodoniH"/>
      <w:sz w:val="28"/>
    </w:rPr>
  </w:style>
  <w:style w:type="paragraph" w:styleId="BodyTextIndent">
    <w:name w:val="Body Text Indent"/>
    <w:basedOn w:val="Normal"/>
    <w:link w:val="BodyTextIndentChar"/>
    <w:rsid w:val="001E7D40"/>
    <w:pPr>
      <w:spacing w:line="264" w:lineRule="auto"/>
      <w:ind w:firstLine="720"/>
      <w:jc w:val="both"/>
    </w:pPr>
    <w:rPr>
      <w:rFonts w:ascii=".VnTime" w:hAnsi=".VnTime"/>
      <w:sz w:val="26"/>
    </w:rPr>
  </w:style>
  <w:style w:type="paragraph" w:styleId="Header">
    <w:name w:val="header"/>
    <w:basedOn w:val="Normal"/>
    <w:rsid w:val="001E7D40"/>
    <w:pPr>
      <w:tabs>
        <w:tab w:val="center" w:pos="4320"/>
        <w:tab w:val="right" w:pos="8640"/>
      </w:tabs>
    </w:pPr>
  </w:style>
  <w:style w:type="paragraph" w:styleId="Footer">
    <w:name w:val="footer"/>
    <w:basedOn w:val="Normal"/>
    <w:rsid w:val="001E7D40"/>
    <w:pPr>
      <w:tabs>
        <w:tab w:val="center" w:pos="4320"/>
        <w:tab w:val="right" w:pos="8640"/>
      </w:tabs>
    </w:pPr>
  </w:style>
  <w:style w:type="paragraph" w:styleId="Subtitle">
    <w:name w:val="Subtitle"/>
    <w:basedOn w:val="Normal"/>
    <w:qFormat/>
    <w:rsid w:val="001E7D40"/>
    <w:pPr>
      <w:spacing w:before="120" w:line="288" w:lineRule="auto"/>
    </w:pPr>
    <w:rPr>
      <w:rFonts w:ascii=".VnTime" w:hAnsi=".VnTime"/>
      <w:sz w:val="28"/>
    </w:rPr>
  </w:style>
  <w:style w:type="paragraph" w:styleId="BodyTextIndent2">
    <w:name w:val="Body Text Indent 2"/>
    <w:basedOn w:val="Normal"/>
    <w:rsid w:val="001E7D40"/>
    <w:pPr>
      <w:spacing w:line="264" w:lineRule="auto"/>
      <w:ind w:firstLine="720"/>
      <w:jc w:val="both"/>
    </w:pPr>
    <w:rPr>
      <w:rFonts w:ascii=".VnTime" w:hAnsi=".VnTime"/>
      <w:bCs/>
      <w:iCs/>
      <w:sz w:val="28"/>
      <w:szCs w:val="22"/>
    </w:rPr>
  </w:style>
  <w:style w:type="paragraph" w:customStyle="1" w:styleId="Ok">
    <w:name w:val="Ok"/>
    <w:basedOn w:val="Normal"/>
    <w:rsid w:val="001E7D40"/>
    <w:pPr>
      <w:spacing w:before="120"/>
      <w:ind w:firstLine="720"/>
      <w:jc w:val="both"/>
    </w:pPr>
    <w:rPr>
      <w:rFonts w:ascii=".VnTime" w:hAnsi=".VnTime"/>
      <w:sz w:val="26"/>
    </w:rPr>
  </w:style>
  <w:style w:type="paragraph" w:styleId="BodyText2">
    <w:name w:val="Body Text 2"/>
    <w:basedOn w:val="Normal"/>
    <w:link w:val="BodyText2Char"/>
    <w:rsid w:val="001E7D40"/>
    <w:pPr>
      <w:spacing w:after="120" w:line="480" w:lineRule="auto"/>
    </w:pPr>
  </w:style>
  <w:style w:type="paragraph" w:styleId="BodyText3">
    <w:name w:val="Body Text 3"/>
    <w:basedOn w:val="Normal"/>
    <w:rsid w:val="000D441E"/>
    <w:pPr>
      <w:spacing w:after="120"/>
    </w:pPr>
    <w:rPr>
      <w:sz w:val="16"/>
      <w:szCs w:val="16"/>
    </w:rPr>
  </w:style>
  <w:style w:type="paragraph" w:customStyle="1" w:styleId="CharChar2">
    <w:name w:val="Char Char2"/>
    <w:basedOn w:val="Normal"/>
    <w:rsid w:val="00A36264"/>
    <w:pPr>
      <w:spacing w:after="160" w:line="240" w:lineRule="exact"/>
    </w:pPr>
    <w:rPr>
      <w:rFonts w:ascii="Verdana" w:hAnsi="Verdana"/>
    </w:rPr>
  </w:style>
  <w:style w:type="paragraph" w:customStyle="1" w:styleId="CharCharChar">
    <w:name w:val="Char Char Char"/>
    <w:basedOn w:val="Normal"/>
    <w:semiHidden/>
    <w:rsid w:val="00511601"/>
    <w:pPr>
      <w:spacing w:after="160" w:line="240" w:lineRule="exact"/>
    </w:pPr>
    <w:rPr>
      <w:rFonts w:ascii="Arial" w:hAnsi="Arial" w:cs="Arial"/>
      <w:sz w:val="22"/>
      <w:szCs w:val="22"/>
    </w:rPr>
  </w:style>
  <w:style w:type="paragraph" w:customStyle="1" w:styleId="CharCharChar0">
    <w:name w:val="Char Char Char"/>
    <w:basedOn w:val="Normal"/>
    <w:semiHidden/>
    <w:rsid w:val="00805CA3"/>
    <w:pPr>
      <w:spacing w:after="160" w:line="240" w:lineRule="exact"/>
    </w:pPr>
    <w:rPr>
      <w:rFonts w:ascii="Arial" w:hAnsi="Arial"/>
      <w:sz w:val="22"/>
      <w:szCs w:val="22"/>
    </w:rPr>
  </w:style>
  <w:style w:type="paragraph" w:customStyle="1" w:styleId="CharChar">
    <w:name w:val="Char Char"/>
    <w:basedOn w:val="Normal"/>
    <w:next w:val="Normal"/>
    <w:autoRedefine/>
    <w:semiHidden/>
    <w:rsid w:val="007574CF"/>
    <w:pPr>
      <w:spacing w:before="120" w:after="120" w:line="312" w:lineRule="auto"/>
    </w:pPr>
    <w:rPr>
      <w:sz w:val="28"/>
      <w:szCs w:val="28"/>
    </w:rPr>
  </w:style>
  <w:style w:type="character" w:customStyle="1" w:styleId="BodyText2Char">
    <w:name w:val="Body Text 2 Char"/>
    <w:basedOn w:val="DefaultParagraphFont"/>
    <w:link w:val="BodyText2"/>
    <w:rsid w:val="00B146DD"/>
  </w:style>
  <w:style w:type="paragraph" w:styleId="BodyText">
    <w:name w:val="Body Text"/>
    <w:basedOn w:val="Normal"/>
    <w:link w:val="BodyTextChar"/>
    <w:unhideWhenUsed/>
    <w:rsid w:val="00EC271D"/>
    <w:rPr>
      <w:rFonts w:ascii=".VnTimeH" w:hAnsi=".VnTimeH"/>
      <w:sz w:val="22"/>
    </w:rPr>
  </w:style>
  <w:style w:type="character" w:customStyle="1" w:styleId="BodyTextChar">
    <w:name w:val="Body Text Char"/>
    <w:basedOn w:val="DefaultParagraphFont"/>
    <w:link w:val="BodyText"/>
    <w:rsid w:val="00EC271D"/>
    <w:rPr>
      <w:rFonts w:ascii=".VnTimeH" w:hAnsi=".VnTimeH"/>
      <w:sz w:val="22"/>
    </w:rPr>
  </w:style>
  <w:style w:type="paragraph" w:customStyle="1" w:styleId="Char1">
    <w:name w:val="Char1"/>
    <w:basedOn w:val="Normal"/>
    <w:semiHidden/>
    <w:rsid w:val="007E729E"/>
    <w:pPr>
      <w:keepNext/>
      <w:tabs>
        <w:tab w:val="num" w:pos="425"/>
      </w:tabs>
      <w:autoSpaceDE w:val="0"/>
      <w:autoSpaceDN w:val="0"/>
      <w:adjustRightInd w:val="0"/>
      <w:spacing w:before="80" w:after="80"/>
      <w:ind w:hanging="425"/>
      <w:jc w:val="both"/>
    </w:pPr>
    <w:rPr>
      <w:rFonts w:ascii="Arial" w:eastAsia="SimSun" w:hAnsi="Arial" w:cs="Arial"/>
      <w:kern w:val="2"/>
      <w:lang w:eastAsia="zh-CN"/>
    </w:rPr>
  </w:style>
  <w:style w:type="paragraph" w:styleId="BalloonText">
    <w:name w:val="Balloon Text"/>
    <w:basedOn w:val="Normal"/>
    <w:link w:val="BalloonTextChar"/>
    <w:semiHidden/>
    <w:unhideWhenUsed/>
    <w:rsid w:val="00472D4B"/>
    <w:rPr>
      <w:rFonts w:ascii="Segoe UI" w:hAnsi="Segoe UI" w:cs="Segoe UI"/>
      <w:sz w:val="18"/>
      <w:szCs w:val="18"/>
    </w:rPr>
  </w:style>
  <w:style w:type="character" w:customStyle="1" w:styleId="BalloonTextChar">
    <w:name w:val="Balloon Text Char"/>
    <w:basedOn w:val="DefaultParagraphFont"/>
    <w:link w:val="BalloonText"/>
    <w:semiHidden/>
    <w:rsid w:val="00472D4B"/>
    <w:rPr>
      <w:rFonts w:ascii="Segoe UI" w:hAnsi="Segoe UI" w:cs="Segoe UI"/>
      <w:sz w:val="18"/>
      <w:szCs w:val="18"/>
    </w:rPr>
  </w:style>
  <w:style w:type="character" w:customStyle="1" w:styleId="fontstyle01">
    <w:name w:val="fontstyle01"/>
    <w:rsid w:val="00E32456"/>
    <w:rPr>
      <w:rFonts w:ascii="Times New Roman" w:hAnsi="Times New Roman" w:cs="Times New Roman" w:hint="default"/>
      <w:b w:val="0"/>
      <w:bCs w:val="0"/>
      <w:i/>
      <w:iCs/>
      <w:color w:val="000000"/>
      <w:sz w:val="28"/>
      <w:szCs w:val="28"/>
    </w:rPr>
  </w:style>
  <w:style w:type="character" w:styleId="Hyperlink">
    <w:name w:val="Hyperlink"/>
    <w:basedOn w:val="DefaultParagraphFont"/>
    <w:uiPriority w:val="99"/>
    <w:semiHidden/>
    <w:unhideWhenUsed/>
    <w:rsid w:val="00817ADF"/>
    <w:rPr>
      <w:color w:val="0000FF"/>
      <w:u w:val="single"/>
    </w:rPr>
  </w:style>
  <w:style w:type="character" w:customStyle="1" w:styleId="BodyTextIndentChar">
    <w:name w:val="Body Text Indent Char"/>
    <w:basedOn w:val="DefaultParagraphFont"/>
    <w:link w:val="BodyTextIndent"/>
    <w:rsid w:val="0034433C"/>
    <w:rPr>
      <w:rFonts w:ascii=".VnTime" w:hAnsi=".VnTime"/>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955336">
      <w:bodyDiv w:val="1"/>
      <w:marLeft w:val="0"/>
      <w:marRight w:val="0"/>
      <w:marTop w:val="0"/>
      <w:marBottom w:val="0"/>
      <w:divBdr>
        <w:top w:val="none" w:sz="0" w:space="0" w:color="auto"/>
        <w:left w:val="none" w:sz="0" w:space="0" w:color="auto"/>
        <w:bottom w:val="none" w:sz="0" w:space="0" w:color="auto"/>
        <w:right w:val="none" w:sz="0" w:space="0" w:color="auto"/>
      </w:divBdr>
    </w:div>
    <w:div w:id="514075002">
      <w:bodyDiv w:val="1"/>
      <w:marLeft w:val="0"/>
      <w:marRight w:val="0"/>
      <w:marTop w:val="0"/>
      <w:marBottom w:val="0"/>
      <w:divBdr>
        <w:top w:val="none" w:sz="0" w:space="0" w:color="auto"/>
        <w:left w:val="none" w:sz="0" w:space="0" w:color="auto"/>
        <w:bottom w:val="none" w:sz="0" w:space="0" w:color="auto"/>
        <w:right w:val="none" w:sz="0" w:space="0" w:color="auto"/>
      </w:divBdr>
    </w:div>
    <w:div w:id="972322770">
      <w:bodyDiv w:val="1"/>
      <w:marLeft w:val="0"/>
      <w:marRight w:val="0"/>
      <w:marTop w:val="0"/>
      <w:marBottom w:val="0"/>
      <w:divBdr>
        <w:top w:val="none" w:sz="0" w:space="0" w:color="auto"/>
        <w:left w:val="none" w:sz="0" w:space="0" w:color="auto"/>
        <w:bottom w:val="none" w:sz="0" w:space="0" w:color="auto"/>
        <w:right w:val="none" w:sz="0" w:space="0" w:color="auto"/>
      </w:divBdr>
    </w:div>
    <w:div w:id="1739861903">
      <w:bodyDiv w:val="1"/>
      <w:marLeft w:val="0"/>
      <w:marRight w:val="0"/>
      <w:marTop w:val="0"/>
      <w:marBottom w:val="0"/>
      <w:divBdr>
        <w:top w:val="none" w:sz="0" w:space="0" w:color="auto"/>
        <w:left w:val="none" w:sz="0" w:space="0" w:color="auto"/>
        <w:bottom w:val="none" w:sz="0" w:space="0" w:color="auto"/>
        <w:right w:val="none" w:sz="0" w:space="0" w:color="auto"/>
      </w:divBdr>
    </w:div>
    <w:div w:id="1980766046">
      <w:bodyDiv w:val="1"/>
      <w:marLeft w:val="0"/>
      <w:marRight w:val="0"/>
      <w:marTop w:val="0"/>
      <w:marBottom w:val="0"/>
      <w:divBdr>
        <w:top w:val="none" w:sz="0" w:space="0" w:color="auto"/>
        <w:left w:val="none" w:sz="0" w:space="0" w:color="auto"/>
        <w:bottom w:val="none" w:sz="0" w:space="0" w:color="auto"/>
        <w:right w:val="none" w:sz="0" w:space="0" w:color="auto"/>
      </w:divBdr>
    </w:div>
    <w:div w:id="2031370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56AA92-E256-4147-B08B-6361D38FB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2</Pages>
  <Words>528</Words>
  <Characters>3014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Së X©y Dùng  Hi Phßng</vt:lpstr>
    </vt:vector>
  </TitlesOfParts>
  <Company>KDN</Company>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Së X©y Dùng  Hi Phßng</dc:title>
  <dc:creator>Duan</dc:creator>
  <cp:lastModifiedBy>Administrator</cp:lastModifiedBy>
  <cp:revision>272</cp:revision>
  <cp:lastPrinted>2026-01-20T09:39:00Z</cp:lastPrinted>
  <dcterms:created xsi:type="dcterms:W3CDTF">2025-03-07T01:21:00Z</dcterms:created>
  <dcterms:modified xsi:type="dcterms:W3CDTF">2026-02-09T13:00:00Z</dcterms:modified>
</cp:coreProperties>
</file>