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0AE0E3" w14:textId="77777777" w:rsidR="00973E70" w:rsidRPr="00A87DB1" w:rsidRDefault="00973E70" w:rsidP="00CA3481">
      <w:pPr>
        <w:spacing w:line="240" w:lineRule="atLeast"/>
        <w:jc w:val="center"/>
        <w:rPr>
          <w:rFonts w:ascii="Times New Roman" w:hAnsi="Times New Roman"/>
          <w:b/>
        </w:rPr>
      </w:pPr>
      <w:r w:rsidRPr="00A87DB1">
        <w:rPr>
          <w:rFonts w:ascii="Times New Roman" w:hAnsi="Times New Roman"/>
          <w:b/>
        </w:rPr>
        <w:t>CỘNG HOÀ XÃ HỘI CHỦ NGHĨA VIỆT NAM</w:t>
      </w:r>
    </w:p>
    <w:p w14:paraId="76621CF5" w14:textId="77777777" w:rsidR="00973E70" w:rsidRPr="00A87DB1" w:rsidRDefault="00973E70" w:rsidP="00CA3481">
      <w:pPr>
        <w:spacing w:line="240" w:lineRule="atLeast"/>
        <w:jc w:val="center"/>
        <w:rPr>
          <w:rFonts w:ascii="Times New Roman" w:hAnsi="Times New Roman"/>
          <w:sz w:val="28"/>
          <w:szCs w:val="28"/>
        </w:rPr>
      </w:pPr>
      <w:r w:rsidRPr="00A87DB1">
        <w:rPr>
          <w:rFonts w:ascii="Times New Roman" w:hAnsi="Times New Roman"/>
          <w:b/>
          <w:sz w:val="28"/>
          <w:szCs w:val="28"/>
        </w:rPr>
        <w:t>Độc lập - Tự do - Hạnh phúc</w:t>
      </w:r>
    </w:p>
    <w:p w14:paraId="2CFDE190" w14:textId="77777777" w:rsidR="00973E70" w:rsidRPr="00A87DB1" w:rsidRDefault="00973E70" w:rsidP="003F4649">
      <w:pPr>
        <w:spacing w:before="20" w:after="20"/>
        <w:jc w:val="center"/>
        <w:rPr>
          <w:rFonts w:ascii="Times New Roman" w:hAnsi="Times New Roman"/>
          <w:b/>
          <w:sz w:val="22"/>
          <w:szCs w:val="30"/>
        </w:rPr>
      </w:pPr>
      <w:r w:rsidRPr="00A87DB1">
        <w:rPr>
          <w:rFonts w:ascii="Times New Roman" w:hAnsi="Times New Roman"/>
          <w:noProof/>
        </w:rPr>
        <mc:AlternateContent>
          <mc:Choice Requires="wps">
            <w:drawing>
              <wp:anchor distT="0" distB="0" distL="114300" distR="114300" simplePos="0" relativeHeight="251660288" behindDoc="0" locked="0" layoutInCell="1" allowOverlap="1" wp14:anchorId="303CDC92" wp14:editId="6BFCBFE8">
                <wp:simplePos x="0" y="0"/>
                <wp:positionH relativeFrom="column">
                  <wp:posOffset>1843405</wp:posOffset>
                </wp:positionH>
                <wp:positionV relativeFrom="paragraph">
                  <wp:posOffset>27305</wp:posOffset>
                </wp:positionV>
                <wp:extent cx="2057400" cy="0"/>
                <wp:effectExtent l="0" t="0" r="1905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737C1F"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15pt,2.15pt" to="307.1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uTOEwIAACg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5Ror0&#10;INGzUBw9hM4MxpUQUKuNDbXRo3o1z5p+d0jpuiNqxyPDt5OBtCxkJO9SwsYZwN8OXzSDGLL3Orbp&#10;2No+QEID0DGqcbqpwY8eUTjM08ljkYJo9OpLSHlNNNb5z1z3KBgVlsA5ApPDs/OBCCmvIeEepddC&#10;yii2VGio8HyST2KC01Kw4Axhzu62tbToQMK4xC9WBZ77MKv3ikWwjhO2utieCHm24XKpAh6UAnQu&#10;1nkefszT+Wq2mhWjIp+uRkXaNKNP67oYTdfZ46R5aOq6yX4GallRdoIxrgK762xmxd9pf3kl56m6&#10;TeetDcl79NgvIHv9R9JRyyDfeRC2mp029qoxjGMMvjydMO/3e7DvH/jyFwAAAP//AwBQSwMEFAAG&#10;AAgAAAAhAGvE85fbAAAABwEAAA8AAABkcnMvZG93bnJldi54bWxMjsFOwzAQRO9I/IO1SFyq1mmK&#10;qhLiVAjIjQsFxHUbL0lEvE5jtw18Pdte4LQzmtHsy9ej69SBhtB6NjCfJaCIK29brg28vZbTFagQ&#10;kS12nsnANwVYF5cXOWbWH/mFDptYKxnhkKGBJsY+0zpUDTkMM98TS/bpB4dR7FBrO+BRxl2n0yRZ&#10;aocty4cGe3poqPra7J2BUL7TrvyZVJPkY1F7SnePz09ozPXVeH8HKtIY/8pwwhd0KIRp6/dsg+oM&#10;pLfJQqoGbuRIvpyfxPbsdZHr//zFLwAAAP//AwBQSwECLQAUAAYACAAAACEAtoM4kv4AAADhAQAA&#10;EwAAAAAAAAAAAAAAAAAAAAAAW0NvbnRlbnRfVHlwZXNdLnhtbFBLAQItABQABgAIAAAAIQA4/SH/&#10;1gAAAJQBAAALAAAAAAAAAAAAAAAAAC8BAABfcmVscy8ucmVsc1BLAQItABQABgAIAAAAIQC5ZuTO&#10;EwIAACgEAAAOAAAAAAAAAAAAAAAAAC4CAABkcnMvZTJvRG9jLnhtbFBLAQItABQABgAIAAAAIQBr&#10;xPOX2wAAAAcBAAAPAAAAAAAAAAAAAAAAAG0EAABkcnMvZG93bnJldi54bWxQSwUGAAAAAAQABADz&#10;AAAAdQUAAAAA&#10;"/>
            </w:pict>
          </mc:Fallback>
        </mc:AlternateContent>
      </w:r>
    </w:p>
    <w:p w14:paraId="2D92D899" w14:textId="764761B8" w:rsidR="006A6F9D" w:rsidRPr="00A87DB1" w:rsidRDefault="006A6F9D" w:rsidP="00FD3850">
      <w:pPr>
        <w:jc w:val="right"/>
        <w:rPr>
          <w:rFonts w:ascii="Times New Roman" w:hAnsi="Times New Roman"/>
          <w:b/>
          <w:sz w:val="28"/>
          <w:szCs w:val="28"/>
        </w:rPr>
      </w:pPr>
      <w:r w:rsidRPr="00A87DB1">
        <w:rPr>
          <w:rFonts w:ascii="Times New Roman" w:hAnsi="Times New Roman"/>
          <w:i/>
          <w:sz w:val="28"/>
          <w:szCs w:val="28"/>
        </w:rPr>
        <w:t xml:space="preserve">Hải Phòng, ngày </w:t>
      </w:r>
      <w:r w:rsidR="004F5445">
        <w:rPr>
          <w:rFonts w:ascii="Times New Roman" w:hAnsi="Times New Roman"/>
          <w:i/>
          <w:sz w:val="28"/>
          <w:szCs w:val="28"/>
        </w:rPr>
        <w:t>0</w:t>
      </w:r>
      <w:r w:rsidR="004F2CF3">
        <w:rPr>
          <w:rFonts w:ascii="Times New Roman" w:hAnsi="Times New Roman"/>
          <w:i/>
          <w:sz w:val="28"/>
          <w:szCs w:val="28"/>
          <w:lang w:val="vi-VN"/>
        </w:rPr>
        <w:t>5</w:t>
      </w:r>
      <w:r w:rsidR="00FA5D65" w:rsidRPr="00A87DB1">
        <w:rPr>
          <w:rFonts w:ascii="Times New Roman" w:hAnsi="Times New Roman"/>
          <w:i/>
          <w:sz w:val="28"/>
          <w:szCs w:val="28"/>
        </w:rPr>
        <w:t xml:space="preserve"> </w:t>
      </w:r>
      <w:r w:rsidRPr="00A87DB1">
        <w:rPr>
          <w:rFonts w:ascii="Times New Roman" w:hAnsi="Times New Roman"/>
          <w:i/>
          <w:sz w:val="28"/>
          <w:szCs w:val="28"/>
        </w:rPr>
        <w:t xml:space="preserve">tháng </w:t>
      </w:r>
      <w:r w:rsidR="004F5445">
        <w:rPr>
          <w:rFonts w:ascii="Times New Roman" w:hAnsi="Times New Roman"/>
          <w:i/>
          <w:sz w:val="28"/>
          <w:szCs w:val="28"/>
        </w:rPr>
        <w:t>01</w:t>
      </w:r>
      <w:r w:rsidR="00FD3850">
        <w:rPr>
          <w:rFonts w:ascii="Times New Roman" w:hAnsi="Times New Roman"/>
          <w:i/>
          <w:sz w:val="28"/>
          <w:szCs w:val="28"/>
        </w:rPr>
        <w:t xml:space="preserve"> </w:t>
      </w:r>
      <w:r w:rsidRPr="00A87DB1">
        <w:rPr>
          <w:rFonts w:ascii="Times New Roman" w:hAnsi="Times New Roman"/>
          <w:i/>
          <w:sz w:val="28"/>
          <w:szCs w:val="28"/>
        </w:rPr>
        <w:t>năm 202</w:t>
      </w:r>
      <w:r w:rsidR="004F5445">
        <w:rPr>
          <w:rFonts w:ascii="Times New Roman" w:hAnsi="Times New Roman"/>
          <w:i/>
          <w:sz w:val="28"/>
          <w:szCs w:val="28"/>
        </w:rPr>
        <w:t>6</w:t>
      </w:r>
    </w:p>
    <w:p w14:paraId="185CAAE7" w14:textId="77777777" w:rsidR="009E1461" w:rsidRPr="00A87DB1" w:rsidRDefault="009E1461" w:rsidP="009E1461">
      <w:pPr>
        <w:keepNext/>
        <w:spacing w:before="240" w:after="120"/>
        <w:jc w:val="center"/>
        <w:rPr>
          <w:rFonts w:ascii="Times New Roman" w:hAnsi="Times New Roman"/>
          <w:b/>
          <w:bCs/>
          <w:sz w:val="28"/>
          <w:szCs w:val="26"/>
        </w:rPr>
      </w:pPr>
      <w:r w:rsidRPr="00A87DB1">
        <w:rPr>
          <w:rFonts w:ascii="Times New Roman" w:hAnsi="Times New Roman"/>
          <w:b/>
          <w:bCs/>
          <w:sz w:val="28"/>
          <w:szCs w:val="28"/>
        </w:rPr>
        <w:t>BIÊN BẢN THƯƠNG THẢO HỢP</w:t>
      </w:r>
      <w:r w:rsidRPr="00A87DB1">
        <w:rPr>
          <w:rFonts w:ascii="Times New Roman" w:hAnsi="Times New Roman"/>
          <w:b/>
          <w:bCs/>
          <w:sz w:val="28"/>
          <w:szCs w:val="26"/>
        </w:rPr>
        <w:t xml:space="preserve"> ĐỒNG</w:t>
      </w:r>
    </w:p>
    <w:p w14:paraId="1460BF6A" w14:textId="6D3B361C" w:rsidR="00973E70" w:rsidRPr="00A87DB1" w:rsidRDefault="009E1461" w:rsidP="002342CA">
      <w:pPr>
        <w:pStyle w:val="BodyText"/>
        <w:spacing w:before="40" w:after="20" w:line="360" w:lineRule="atLeast"/>
        <w:jc w:val="center"/>
        <w:rPr>
          <w:rFonts w:ascii="Times New Roman" w:hAnsi="Times New Roman"/>
          <w:sz w:val="28"/>
        </w:rPr>
      </w:pPr>
      <w:r w:rsidRPr="00A87DB1">
        <w:rPr>
          <w:rFonts w:ascii="Times New Roman" w:hAnsi="Times New Roman"/>
          <w:b/>
          <w:bCs/>
          <w:sz w:val="28"/>
          <w:szCs w:val="28"/>
        </w:rPr>
        <w:t>Gói thầu</w:t>
      </w:r>
      <w:r w:rsidR="00A22D4C" w:rsidRPr="00A87DB1">
        <w:rPr>
          <w:rFonts w:ascii="Times New Roman" w:hAnsi="Times New Roman"/>
          <w:b/>
          <w:bCs/>
          <w:sz w:val="28"/>
          <w:szCs w:val="28"/>
        </w:rPr>
        <w:t xml:space="preserve"> số 0</w:t>
      </w:r>
      <w:r w:rsidR="004F5445">
        <w:rPr>
          <w:rFonts w:ascii="Times New Roman" w:hAnsi="Times New Roman"/>
          <w:b/>
          <w:bCs/>
          <w:sz w:val="28"/>
          <w:szCs w:val="28"/>
        </w:rPr>
        <w:t>1</w:t>
      </w:r>
      <w:r w:rsidR="00621497" w:rsidRPr="00A87DB1">
        <w:rPr>
          <w:rFonts w:ascii="Times New Roman" w:hAnsi="Times New Roman"/>
          <w:b/>
          <w:bCs/>
          <w:sz w:val="28"/>
          <w:szCs w:val="28"/>
        </w:rPr>
        <w:t>:</w:t>
      </w:r>
      <w:r w:rsidRPr="00A87DB1">
        <w:rPr>
          <w:rFonts w:ascii="Times New Roman" w:hAnsi="Times New Roman"/>
          <w:b/>
          <w:bCs/>
          <w:sz w:val="28"/>
          <w:szCs w:val="28"/>
        </w:rPr>
        <w:t xml:space="preserve"> Thi công </w:t>
      </w:r>
      <w:r w:rsidR="002342CA">
        <w:rPr>
          <w:rFonts w:ascii="Times New Roman" w:hAnsi="Times New Roman"/>
          <w:b/>
          <w:bCs/>
          <w:sz w:val="28"/>
          <w:szCs w:val="28"/>
        </w:rPr>
        <w:t>xây dựng thuộc kế hoạch lựa chọn nhà thầu</w:t>
      </w:r>
      <w:r w:rsidR="00023FFE" w:rsidRPr="00A87DB1">
        <w:rPr>
          <w:rFonts w:ascii="Times New Roman" w:hAnsi="Times New Roman"/>
          <w:b/>
          <w:bCs/>
          <w:sz w:val="28"/>
          <w:szCs w:val="28"/>
        </w:rPr>
        <w:t xml:space="preserve"> </w:t>
      </w:r>
      <w:r w:rsidRPr="00A87DB1">
        <w:rPr>
          <w:rFonts w:ascii="Times New Roman" w:hAnsi="Times New Roman"/>
          <w:b/>
          <w:bCs/>
          <w:sz w:val="28"/>
          <w:szCs w:val="28"/>
        </w:rPr>
        <w:t xml:space="preserve">công trình: </w:t>
      </w:r>
      <w:r w:rsidR="00FD1986">
        <w:rPr>
          <w:rFonts w:ascii="Times New Roman" w:hAnsi="Times New Roman"/>
          <w:b/>
          <w:bCs/>
          <w:sz w:val="28"/>
          <w:szCs w:val="28"/>
        </w:rPr>
        <w:t>Sửa chữa hệ thống kênh thủy lợi nội dồng xã Kiến Minh, thành phố Hải Phòng</w:t>
      </w:r>
    </w:p>
    <w:p w14:paraId="5E9C014D" w14:textId="77777777" w:rsidR="00973E70" w:rsidRPr="00A87DB1" w:rsidRDefault="00973E70" w:rsidP="00FD3850">
      <w:pPr>
        <w:pStyle w:val="Heading1"/>
        <w:spacing w:before="40" w:after="20" w:line="360" w:lineRule="atLeast"/>
        <w:ind w:firstLine="567"/>
        <w:jc w:val="left"/>
        <w:rPr>
          <w:rFonts w:ascii="Times New Roman" w:hAnsi="Times New Roman"/>
          <w:sz w:val="28"/>
          <w:szCs w:val="28"/>
        </w:rPr>
      </w:pPr>
      <w:r w:rsidRPr="00A87DB1">
        <w:rPr>
          <w:rFonts w:ascii="Times New Roman" w:hAnsi="Times New Roman"/>
          <w:sz w:val="28"/>
          <w:szCs w:val="28"/>
        </w:rPr>
        <w:t>I. CÁC CĂN CỨ ĐỂ THƯƠNG THẢO HỢP ĐỒNG</w:t>
      </w:r>
    </w:p>
    <w:p w14:paraId="7CBACE94" w14:textId="77777777" w:rsidR="00FD3850" w:rsidRPr="00FD3850" w:rsidRDefault="00FD3850" w:rsidP="00FD3850">
      <w:pPr>
        <w:pStyle w:val="BodyText"/>
        <w:spacing w:before="40" w:after="20" w:line="360" w:lineRule="atLeast"/>
        <w:ind w:firstLine="567"/>
        <w:jc w:val="both"/>
        <w:rPr>
          <w:rFonts w:ascii="Times New Roman" w:hAnsi="Times New Roman"/>
          <w:i/>
          <w:sz w:val="28"/>
          <w:szCs w:val="28"/>
          <w:lang w:val="pt-BR"/>
        </w:rPr>
      </w:pPr>
      <w:bookmarkStart w:id="0" w:name="_Hlk202510416"/>
      <w:r w:rsidRPr="00FD3850">
        <w:rPr>
          <w:rFonts w:ascii="Times New Roman" w:hAnsi="Times New Roman"/>
          <w:i/>
          <w:sz w:val="28"/>
          <w:szCs w:val="28"/>
          <w:lang w:val="pt-BR"/>
        </w:rPr>
        <w:t>Căn cứ Luật Xây dựng số 50/2014/QH13; Luật số 62/2020/QH14 Luật sửa đổi, bổ sung một số điều của Luật Xây dựng;</w:t>
      </w:r>
    </w:p>
    <w:p w14:paraId="259410C8" w14:textId="77777777" w:rsidR="00FD3850" w:rsidRPr="00FD3850" w:rsidRDefault="00FD3850" w:rsidP="00FD3850">
      <w:pPr>
        <w:pStyle w:val="BodyText"/>
        <w:spacing w:before="40" w:after="20" w:line="360" w:lineRule="atLeast"/>
        <w:ind w:firstLine="567"/>
        <w:jc w:val="both"/>
        <w:rPr>
          <w:rFonts w:ascii="Times New Roman" w:hAnsi="Times New Roman"/>
          <w:i/>
          <w:sz w:val="28"/>
          <w:szCs w:val="28"/>
          <w:lang w:val="pt-BR"/>
        </w:rPr>
      </w:pPr>
      <w:r w:rsidRPr="00FD3850">
        <w:rPr>
          <w:rFonts w:ascii="Times New Roman" w:hAnsi="Times New Roman"/>
          <w:i/>
          <w:sz w:val="28"/>
          <w:szCs w:val="28"/>
          <w:lang w:val="pt-BR"/>
        </w:rPr>
        <w:t>Căn cứ Luật Đấu thầu số 22/2023/QH15 ngày 23/6/2023; Luật số 57/2024/QH15 ngày 29/11/2024 sửa đổi, bổ sung một số điều của Luật quy hoạch, Luật đầu t</w:t>
      </w:r>
      <w:r w:rsidRPr="00FD3850">
        <w:rPr>
          <w:rFonts w:ascii="Times New Roman" w:hAnsi="Times New Roman" w:hint="eastAsia"/>
          <w:i/>
          <w:sz w:val="28"/>
          <w:szCs w:val="28"/>
          <w:lang w:val="pt-BR"/>
        </w:rPr>
        <w:t>ư</w:t>
      </w:r>
      <w:r w:rsidRPr="00FD3850">
        <w:rPr>
          <w:rFonts w:ascii="Times New Roman" w:hAnsi="Times New Roman"/>
          <w:i/>
          <w:sz w:val="28"/>
          <w:szCs w:val="28"/>
          <w:lang w:val="pt-BR"/>
        </w:rPr>
        <w:t>, Luật đầu t</w:t>
      </w:r>
      <w:r w:rsidRPr="00FD3850">
        <w:rPr>
          <w:rFonts w:ascii="Times New Roman" w:hAnsi="Times New Roman" w:hint="eastAsia"/>
          <w:i/>
          <w:sz w:val="28"/>
          <w:szCs w:val="28"/>
          <w:lang w:val="pt-BR"/>
        </w:rPr>
        <w:t>ư</w:t>
      </w:r>
      <w:r w:rsidRPr="00FD3850">
        <w:rPr>
          <w:rFonts w:ascii="Times New Roman" w:hAnsi="Times New Roman"/>
          <w:i/>
          <w:sz w:val="28"/>
          <w:szCs w:val="28"/>
          <w:lang w:val="pt-BR"/>
        </w:rPr>
        <w:t xml:space="preserve"> theo ph</w:t>
      </w:r>
      <w:r w:rsidRPr="00FD3850">
        <w:rPr>
          <w:rFonts w:ascii="Times New Roman" w:hAnsi="Times New Roman" w:hint="eastAsia"/>
          <w:i/>
          <w:sz w:val="28"/>
          <w:szCs w:val="28"/>
          <w:lang w:val="pt-BR"/>
        </w:rPr>
        <w:t>ươ</w:t>
      </w:r>
      <w:r w:rsidRPr="00FD3850">
        <w:rPr>
          <w:rFonts w:ascii="Times New Roman" w:hAnsi="Times New Roman"/>
          <w:i/>
          <w:sz w:val="28"/>
          <w:szCs w:val="28"/>
          <w:lang w:val="pt-BR"/>
        </w:rPr>
        <w:t>ng pháp đối tác công t</w:t>
      </w:r>
      <w:r w:rsidRPr="00FD3850">
        <w:rPr>
          <w:rFonts w:ascii="Times New Roman" w:hAnsi="Times New Roman" w:hint="eastAsia"/>
          <w:i/>
          <w:sz w:val="28"/>
          <w:szCs w:val="28"/>
          <w:lang w:val="pt-BR"/>
        </w:rPr>
        <w:t>ư</w:t>
      </w:r>
      <w:r w:rsidRPr="00FD3850">
        <w:rPr>
          <w:rFonts w:ascii="Times New Roman" w:hAnsi="Times New Roman"/>
          <w:i/>
          <w:sz w:val="28"/>
          <w:szCs w:val="28"/>
          <w:lang w:val="pt-BR"/>
        </w:rPr>
        <w:t xml:space="preserve"> và Luật đấu thầu; Luật số 90/2025/QH15 ngày 25/6/2025 sửa đổi, bổ sung một số điều của Luật đấu thầu, Luật đầu t</w:t>
      </w:r>
      <w:r w:rsidRPr="00FD3850">
        <w:rPr>
          <w:rFonts w:ascii="Times New Roman" w:hAnsi="Times New Roman" w:hint="eastAsia"/>
          <w:i/>
          <w:sz w:val="28"/>
          <w:szCs w:val="28"/>
          <w:lang w:val="pt-BR"/>
        </w:rPr>
        <w:t>ư</w:t>
      </w:r>
      <w:r w:rsidRPr="00FD3850">
        <w:rPr>
          <w:rFonts w:ascii="Times New Roman" w:hAnsi="Times New Roman"/>
          <w:i/>
          <w:sz w:val="28"/>
          <w:szCs w:val="28"/>
          <w:lang w:val="pt-BR"/>
        </w:rPr>
        <w:t xml:space="preserve"> theo ph</w:t>
      </w:r>
      <w:r w:rsidRPr="00FD3850">
        <w:rPr>
          <w:rFonts w:ascii="Times New Roman" w:hAnsi="Times New Roman" w:hint="eastAsia"/>
          <w:i/>
          <w:sz w:val="28"/>
          <w:szCs w:val="28"/>
          <w:lang w:val="pt-BR"/>
        </w:rPr>
        <w:t>ươ</w:t>
      </w:r>
      <w:r w:rsidRPr="00FD3850">
        <w:rPr>
          <w:rFonts w:ascii="Times New Roman" w:hAnsi="Times New Roman"/>
          <w:i/>
          <w:sz w:val="28"/>
          <w:szCs w:val="28"/>
          <w:lang w:val="pt-BR"/>
        </w:rPr>
        <w:t>ng thức đối tác công t</w:t>
      </w:r>
      <w:r w:rsidRPr="00FD3850">
        <w:rPr>
          <w:rFonts w:ascii="Times New Roman" w:hAnsi="Times New Roman" w:hint="eastAsia"/>
          <w:i/>
          <w:sz w:val="28"/>
          <w:szCs w:val="28"/>
          <w:lang w:val="pt-BR"/>
        </w:rPr>
        <w:t>ư</w:t>
      </w:r>
      <w:r w:rsidRPr="00FD3850">
        <w:rPr>
          <w:rFonts w:ascii="Times New Roman" w:hAnsi="Times New Roman"/>
          <w:i/>
          <w:sz w:val="28"/>
          <w:szCs w:val="28"/>
          <w:lang w:val="pt-BR"/>
        </w:rPr>
        <w:t>, Luật hải quan, Luật thuế giá trị gia tăng, Luật thuế xuất khẩu, thuế nhập khẩu, Luật đầu t</w:t>
      </w:r>
      <w:r w:rsidRPr="00FD3850">
        <w:rPr>
          <w:rFonts w:ascii="Times New Roman" w:hAnsi="Times New Roman" w:hint="eastAsia"/>
          <w:i/>
          <w:sz w:val="28"/>
          <w:szCs w:val="28"/>
          <w:lang w:val="pt-BR"/>
        </w:rPr>
        <w:t>ư</w:t>
      </w:r>
      <w:r w:rsidRPr="00FD3850">
        <w:rPr>
          <w:rFonts w:ascii="Times New Roman" w:hAnsi="Times New Roman"/>
          <w:i/>
          <w:sz w:val="28"/>
          <w:szCs w:val="28"/>
          <w:lang w:val="pt-BR"/>
        </w:rPr>
        <w:t>, Luật đầu t</w:t>
      </w:r>
      <w:r w:rsidRPr="00FD3850">
        <w:rPr>
          <w:rFonts w:ascii="Times New Roman" w:hAnsi="Times New Roman" w:hint="eastAsia"/>
          <w:i/>
          <w:sz w:val="28"/>
          <w:szCs w:val="28"/>
          <w:lang w:val="pt-BR"/>
        </w:rPr>
        <w:t>ư</w:t>
      </w:r>
      <w:r w:rsidRPr="00FD3850">
        <w:rPr>
          <w:rFonts w:ascii="Times New Roman" w:hAnsi="Times New Roman"/>
          <w:i/>
          <w:sz w:val="28"/>
          <w:szCs w:val="28"/>
          <w:lang w:val="pt-BR"/>
        </w:rPr>
        <w:t xml:space="preserve"> công, Luật quản lý; sử dụng tài sản công;</w:t>
      </w:r>
    </w:p>
    <w:p w14:paraId="3C549CCD" w14:textId="77777777" w:rsidR="00FD3850" w:rsidRPr="00FD3850" w:rsidRDefault="00FD3850" w:rsidP="00FD3850">
      <w:pPr>
        <w:pStyle w:val="BodyText"/>
        <w:spacing w:before="40" w:after="20" w:line="360" w:lineRule="atLeast"/>
        <w:ind w:firstLine="567"/>
        <w:jc w:val="both"/>
        <w:rPr>
          <w:rFonts w:ascii="Times New Roman Italic" w:hAnsi="Times New Roman Italic"/>
          <w:i/>
          <w:spacing w:val="-2"/>
          <w:sz w:val="28"/>
          <w:szCs w:val="28"/>
          <w:lang w:val="pt-BR"/>
        </w:rPr>
      </w:pPr>
      <w:r w:rsidRPr="00FD3850">
        <w:rPr>
          <w:rFonts w:ascii="Times New Roman Italic" w:hAnsi="Times New Roman Italic"/>
          <w:i/>
          <w:spacing w:val="-2"/>
          <w:sz w:val="28"/>
          <w:szCs w:val="28"/>
          <w:lang w:val="pt-BR"/>
        </w:rPr>
        <w:t>Căn cứ Nghị định số 214/2025/NĐ-CP ngày 04/8/2025 của Chính phủ quy định chi tiết một số điều và biện pháp thi hành Luật Đấu thầu về lựa chọn nhà thầu;</w:t>
      </w:r>
    </w:p>
    <w:p w14:paraId="4247EAAF" w14:textId="47F1E1F1" w:rsidR="009A7F7B" w:rsidRPr="00A87DB1" w:rsidRDefault="009A7F7B" w:rsidP="00FD3850">
      <w:pPr>
        <w:pStyle w:val="BodyText"/>
        <w:spacing w:before="40" w:after="20" w:line="360" w:lineRule="atLeast"/>
        <w:ind w:firstLine="567"/>
        <w:jc w:val="both"/>
        <w:rPr>
          <w:rFonts w:ascii="Times New Roman" w:hAnsi="Times New Roman"/>
          <w:i/>
          <w:sz w:val="28"/>
          <w:szCs w:val="28"/>
          <w:lang w:val="pt-BR"/>
        </w:rPr>
      </w:pPr>
      <w:bookmarkStart w:id="1" w:name="_Hlk202509648"/>
      <w:r w:rsidRPr="00A87DB1">
        <w:rPr>
          <w:rFonts w:ascii="Times New Roman" w:hAnsi="Times New Roman"/>
          <w:i/>
          <w:sz w:val="28"/>
          <w:szCs w:val="28"/>
          <w:lang w:val="pt-BR"/>
        </w:rPr>
        <w:t xml:space="preserve">Căn cứ Quyết định số </w:t>
      </w:r>
      <w:r w:rsidR="004F5445" w:rsidRPr="004F5445">
        <w:rPr>
          <w:rFonts w:ascii="Times New Roman" w:hAnsi="Times New Roman"/>
          <w:i/>
          <w:sz w:val="28"/>
          <w:szCs w:val="28"/>
          <w:lang w:val="pt-BR"/>
        </w:rPr>
        <w:t>0</w:t>
      </w:r>
      <w:r w:rsidR="00977CBD">
        <w:rPr>
          <w:rFonts w:ascii="Times New Roman" w:hAnsi="Times New Roman"/>
          <w:i/>
          <w:sz w:val="28"/>
          <w:szCs w:val="28"/>
          <w:lang w:val="pt-BR"/>
        </w:rPr>
        <w:t>1</w:t>
      </w:r>
      <w:r w:rsidR="004F5445" w:rsidRPr="004F5445">
        <w:rPr>
          <w:rFonts w:ascii="Times New Roman" w:hAnsi="Times New Roman"/>
          <w:i/>
          <w:sz w:val="28"/>
          <w:szCs w:val="28"/>
          <w:lang w:val="pt-BR"/>
        </w:rPr>
        <w:t>/QĐ-KT ngày 05/01/2026 của Phòng Kinh tế xã Kiến Minh</w:t>
      </w:r>
      <w:r w:rsidRPr="00A87DB1">
        <w:rPr>
          <w:rFonts w:ascii="Times New Roman" w:hAnsi="Times New Roman"/>
          <w:i/>
          <w:sz w:val="28"/>
          <w:szCs w:val="28"/>
          <w:lang w:val="pt-BR"/>
        </w:rPr>
        <w:t xml:space="preserve"> về việc phê duyệt Kế hoạch lựa chọn nhà thầu Công trình: </w:t>
      </w:r>
      <w:r w:rsidR="00FD1986">
        <w:rPr>
          <w:rFonts w:ascii="Times New Roman" w:hAnsi="Times New Roman"/>
          <w:i/>
          <w:sz w:val="28"/>
          <w:szCs w:val="28"/>
          <w:lang w:val="pt-BR"/>
        </w:rPr>
        <w:t>Sửa chữa hệ thống kênh thủy lợi nội dồng xã Kiến Minh, thành phố Hải Phòng</w:t>
      </w:r>
      <w:r w:rsidRPr="00A87DB1">
        <w:rPr>
          <w:rFonts w:ascii="Times New Roman" w:hAnsi="Times New Roman"/>
          <w:i/>
          <w:sz w:val="28"/>
          <w:szCs w:val="28"/>
          <w:lang w:val="pt-BR"/>
        </w:rPr>
        <w:t>;</w:t>
      </w:r>
    </w:p>
    <w:bookmarkEnd w:id="0"/>
    <w:bookmarkEnd w:id="1"/>
    <w:p w14:paraId="564E054D" w14:textId="08548CBB" w:rsidR="00190655" w:rsidRPr="00FD3850" w:rsidRDefault="00CA3481" w:rsidP="00FD3850">
      <w:pPr>
        <w:pStyle w:val="BodyText"/>
        <w:spacing w:before="40" w:after="20" w:line="360" w:lineRule="atLeast"/>
        <w:ind w:firstLine="567"/>
        <w:jc w:val="both"/>
        <w:rPr>
          <w:rFonts w:ascii="Times New Roman Italic" w:hAnsi="Times New Roman Italic"/>
          <w:i/>
          <w:spacing w:val="-8"/>
          <w:sz w:val="28"/>
          <w:szCs w:val="28"/>
          <w:lang w:val="pt-BR"/>
        </w:rPr>
      </w:pPr>
      <w:r w:rsidRPr="00FD3850">
        <w:rPr>
          <w:rFonts w:ascii="Times New Roman Italic" w:hAnsi="Times New Roman Italic"/>
          <w:i/>
          <w:spacing w:val="-8"/>
          <w:sz w:val="28"/>
          <w:szCs w:val="28"/>
          <w:lang w:val="pt-BR"/>
        </w:rPr>
        <w:t xml:space="preserve">Xét Hồ sơ năng lực và đơn xin nhận thầu của </w:t>
      </w:r>
      <w:r w:rsidR="00B81D17" w:rsidRPr="00FD3850">
        <w:rPr>
          <w:rFonts w:ascii="Times New Roman Italic" w:hAnsi="Times New Roman Italic"/>
          <w:i/>
          <w:spacing w:val="-8"/>
          <w:sz w:val="28"/>
          <w:szCs w:val="28"/>
          <w:lang w:val="pt-BR"/>
        </w:rPr>
        <w:t>Công ty TNHH xây dựng Định Sơn</w:t>
      </w:r>
      <w:r w:rsidR="00190655" w:rsidRPr="00FD3850">
        <w:rPr>
          <w:rFonts w:ascii="Times New Roman Italic" w:hAnsi="Times New Roman Italic"/>
          <w:i/>
          <w:spacing w:val="-8"/>
          <w:sz w:val="28"/>
          <w:szCs w:val="28"/>
          <w:lang w:val="pt-BR"/>
        </w:rPr>
        <w:t>.</w:t>
      </w:r>
    </w:p>
    <w:p w14:paraId="110A4777" w14:textId="089A1993" w:rsidR="00973E70" w:rsidRPr="00A87DB1" w:rsidRDefault="00973E70" w:rsidP="00FD3850">
      <w:pPr>
        <w:pStyle w:val="Heading1"/>
        <w:spacing w:before="40" w:after="20" w:line="360" w:lineRule="atLeast"/>
        <w:ind w:firstLine="567"/>
        <w:jc w:val="both"/>
        <w:rPr>
          <w:rFonts w:ascii="Times New Roman" w:hAnsi="Times New Roman"/>
        </w:rPr>
      </w:pPr>
      <w:r w:rsidRPr="00A87DB1">
        <w:rPr>
          <w:rFonts w:ascii="Times New Roman" w:hAnsi="Times New Roman"/>
          <w:sz w:val="28"/>
          <w:szCs w:val="28"/>
        </w:rPr>
        <w:t>II. NỘI DUNG THƯƠNG THẢO</w:t>
      </w:r>
    </w:p>
    <w:p w14:paraId="526467C9" w14:textId="3C9E50E5" w:rsidR="00973E70" w:rsidRPr="00A87DB1" w:rsidRDefault="00973E70" w:rsidP="00FD3850">
      <w:pPr>
        <w:spacing w:before="40" w:after="20" w:line="360" w:lineRule="atLeast"/>
        <w:ind w:firstLine="567"/>
        <w:jc w:val="both"/>
        <w:rPr>
          <w:rFonts w:ascii="Times New Roman" w:hAnsi="Times New Roman"/>
          <w:sz w:val="28"/>
          <w:szCs w:val="28"/>
        </w:rPr>
      </w:pPr>
      <w:r w:rsidRPr="00A87DB1">
        <w:rPr>
          <w:rFonts w:ascii="Times New Roman" w:hAnsi="Times New Roman"/>
          <w:sz w:val="28"/>
          <w:szCs w:val="28"/>
        </w:rPr>
        <w:t xml:space="preserve">Hôm nay, </w:t>
      </w:r>
      <w:r w:rsidR="00DF5EAD" w:rsidRPr="00A87DB1">
        <w:rPr>
          <w:rFonts w:ascii="Times New Roman" w:hAnsi="Times New Roman"/>
          <w:sz w:val="28"/>
          <w:szCs w:val="28"/>
        </w:rPr>
        <w:t>ngày</w:t>
      </w:r>
      <w:r w:rsidR="0040524B" w:rsidRPr="00A87DB1">
        <w:rPr>
          <w:rFonts w:ascii="Times New Roman" w:hAnsi="Times New Roman"/>
          <w:sz w:val="28"/>
          <w:szCs w:val="28"/>
        </w:rPr>
        <w:t xml:space="preserve"> </w:t>
      </w:r>
      <w:r w:rsidR="004F5445">
        <w:rPr>
          <w:rFonts w:ascii="Times New Roman" w:hAnsi="Times New Roman"/>
          <w:sz w:val="28"/>
          <w:szCs w:val="28"/>
        </w:rPr>
        <w:t>0</w:t>
      </w:r>
      <w:r w:rsidR="001A7CF6">
        <w:rPr>
          <w:rFonts w:ascii="Times New Roman" w:hAnsi="Times New Roman"/>
          <w:sz w:val="28"/>
          <w:szCs w:val="28"/>
          <w:lang w:val="vi-VN"/>
        </w:rPr>
        <w:t>5</w:t>
      </w:r>
      <w:r w:rsidR="00DF5EAD" w:rsidRPr="00A87DB1">
        <w:rPr>
          <w:rFonts w:ascii="Times New Roman" w:hAnsi="Times New Roman"/>
          <w:sz w:val="28"/>
          <w:szCs w:val="28"/>
        </w:rPr>
        <w:t xml:space="preserve"> tháng </w:t>
      </w:r>
      <w:r w:rsidR="004F5445">
        <w:rPr>
          <w:rFonts w:ascii="Times New Roman" w:hAnsi="Times New Roman"/>
          <w:sz w:val="28"/>
          <w:szCs w:val="28"/>
        </w:rPr>
        <w:t>01</w:t>
      </w:r>
      <w:r w:rsidR="00DF5EAD" w:rsidRPr="00A87DB1">
        <w:rPr>
          <w:rFonts w:ascii="Times New Roman" w:hAnsi="Times New Roman"/>
          <w:sz w:val="28"/>
          <w:szCs w:val="28"/>
        </w:rPr>
        <w:t xml:space="preserve"> năm 202</w:t>
      </w:r>
      <w:r w:rsidR="004F5445">
        <w:rPr>
          <w:rFonts w:ascii="Times New Roman" w:hAnsi="Times New Roman"/>
          <w:sz w:val="28"/>
          <w:szCs w:val="28"/>
        </w:rPr>
        <w:t>6</w:t>
      </w:r>
      <w:r w:rsidRPr="00A87DB1">
        <w:rPr>
          <w:rFonts w:ascii="Times New Roman" w:hAnsi="Times New Roman"/>
          <w:sz w:val="28"/>
          <w:szCs w:val="28"/>
        </w:rPr>
        <w:t xml:space="preserve"> </w:t>
      </w:r>
      <w:r w:rsidR="009A7F7B" w:rsidRPr="00A87DB1">
        <w:rPr>
          <w:rFonts w:ascii="Times New Roman" w:hAnsi="Times New Roman"/>
          <w:sz w:val="28"/>
          <w:szCs w:val="28"/>
        </w:rPr>
        <w:t xml:space="preserve">tại </w:t>
      </w:r>
      <w:r w:rsidR="004F5445">
        <w:rPr>
          <w:rFonts w:ascii="Times New Roman" w:hAnsi="Times New Roman"/>
          <w:sz w:val="28"/>
          <w:szCs w:val="28"/>
        </w:rPr>
        <w:t>Phòng Kinh tế xã Kiến Minh</w:t>
      </w:r>
      <w:r w:rsidR="009A7F7B" w:rsidRPr="00A87DB1">
        <w:rPr>
          <w:rFonts w:ascii="Times New Roman" w:hAnsi="Times New Roman"/>
          <w:sz w:val="28"/>
          <w:szCs w:val="28"/>
        </w:rPr>
        <w:t>, chúng tôi gồm các bên d</w:t>
      </w:r>
      <w:r w:rsidR="009A7F7B" w:rsidRPr="00A87DB1">
        <w:rPr>
          <w:rFonts w:ascii="Times New Roman" w:hAnsi="Times New Roman" w:hint="eastAsia"/>
          <w:sz w:val="28"/>
          <w:szCs w:val="28"/>
        </w:rPr>
        <w:t>ư</w:t>
      </w:r>
      <w:r w:rsidR="009A7F7B" w:rsidRPr="00A87DB1">
        <w:rPr>
          <w:rFonts w:ascii="Times New Roman" w:hAnsi="Times New Roman"/>
          <w:sz w:val="28"/>
          <w:szCs w:val="28"/>
        </w:rPr>
        <w:t>ới đây</w:t>
      </w:r>
      <w:r w:rsidRPr="00A87DB1">
        <w:rPr>
          <w:rFonts w:ascii="Times New Roman" w:hAnsi="Times New Roman"/>
          <w:sz w:val="28"/>
          <w:szCs w:val="28"/>
        </w:rPr>
        <w:t>:</w:t>
      </w:r>
    </w:p>
    <w:p w14:paraId="07D77F04" w14:textId="77777777" w:rsidR="00892765" w:rsidRPr="00A87DB1" w:rsidRDefault="00892765" w:rsidP="00FD3850">
      <w:pPr>
        <w:pStyle w:val="Noidung"/>
        <w:spacing w:before="40" w:after="20" w:line="360" w:lineRule="atLeast"/>
        <w:ind w:firstLine="567"/>
        <w:rPr>
          <w:b/>
          <w:spacing w:val="0"/>
        </w:rPr>
      </w:pPr>
      <w:bookmarkStart w:id="2" w:name="_Hlk141223790"/>
      <w:r w:rsidRPr="00A87DB1">
        <w:rPr>
          <w:b/>
          <w:bCs/>
          <w:spacing w:val="0"/>
        </w:rPr>
        <w:t>1. Chủ đầu tư (Gói tắt là Bên A):</w:t>
      </w:r>
      <w:r w:rsidRPr="00A87DB1">
        <w:rPr>
          <w:b/>
          <w:spacing w:val="0"/>
        </w:rPr>
        <w:t xml:space="preserve"> </w:t>
      </w:r>
    </w:p>
    <w:p w14:paraId="71306DAE" w14:textId="3F656B7F" w:rsidR="00892765" w:rsidRPr="00A87DB1" w:rsidRDefault="00892765" w:rsidP="00FD3850">
      <w:pPr>
        <w:spacing w:before="40" w:after="20" w:line="360" w:lineRule="atLeast"/>
        <w:ind w:firstLine="567"/>
        <w:rPr>
          <w:rFonts w:ascii="Times New Roman" w:hAnsi="Times New Roman"/>
          <w:b/>
          <w:bCs/>
          <w:spacing w:val="-4"/>
          <w:sz w:val="28"/>
          <w:szCs w:val="28"/>
        </w:rPr>
      </w:pPr>
      <w:r w:rsidRPr="00A87DB1">
        <w:rPr>
          <w:rFonts w:ascii="Times New Roman" w:hAnsi="Times New Roman"/>
          <w:spacing w:val="-4"/>
          <w:sz w:val="28"/>
          <w:szCs w:val="28"/>
        </w:rPr>
        <w:t xml:space="preserve">- Tên giao dịch: </w:t>
      </w:r>
      <w:r w:rsidR="004F5445">
        <w:rPr>
          <w:rFonts w:ascii="Times New Roman" w:hAnsi="Times New Roman"/>
          <w:b/>
          <w:bCs/>
          <w:spacing w:val="-4"/>
          <w:sz w:val="28"/>
          <w:szCs w:val="28"/>
        </w:rPr>
        <w:t>Phòng Kinh tế xã Kiến Minh</w:t>
      </w:r>
    </w:p>
    <w:p w14:paraId="4D7F0CED" w14:textId="73BBB5F2" w:rsidR="0040524B" w:rsidRPr="00A87DB1" w:rsidRDefault="0040524B" w:rsidP="00FD3850">
      <w:pPr>
        <w:pStyle w:val="Default"/>
        <w:spacing w:before="40" w:after="20" w:line="360" w:lineRule="atLeast"/>
        <w:ind w:firstLine="567"/>
        <w:rPr>
          <w:color w:val="auto"/>
        </w:rPr>
      </w:pPr>
      <w:r w:rsidRPr="00A87DB1">
        <w:rPr>
          <w:rFonts w:ascii="Times New Roman" w:hAnsi="Times New Roman"/>
          <w:color w:val="auto"/>
          <w:sz w:val="28"/>
          <w:szCs w:val="28"/>
        </w:rPr>
        <w:t xml:space="preserve">- Đại diện là: Ông </w:t>
      </w:r>
      <w:r w:rsidR="004F5445">
        <w:rPr>
          <w:rFonts w:ascii="Times New Roman" w:hAnsi="Times New Roman"/>
          <w:b/>
          <w:bCs/>
          <w:color w:val="auto"/>
          <w:sz w:val="28"/>
          <w:szCs w:val="28"/>
        </w:rPr>
        <w:t>Vũ Hữu Hiệp</w:t>
      </w:r>
      <w:r w:rsidRPr="00A87DB1">
        <w:rPr>
          <w:rFonts w:ascii="Times New Roman" w:hAnsi="Times New Roman"/>
          <w:color w:val="auto"/>
          <w:sz w:val="28"/>
          <w:szCs w:val="28"/>
        </w:rPr>
        <w:t xml:space="preserve"> - Chức vụ: </w:t>
      </w:r>
      <w:r w:rsidR="002342CA">
        <w:rPr>
          <w:rFonts w:ascii="Times New Roman" w:hAnsi="Times New Roman"/>
          <w:color w:val="auto"/>
          <w:sz w:val="28"/>
          <w:szCs w:val="28"/>
        </w:rPr>
        <w:t>Trưởng phòng</w:t>
      </w:r>
    </w:p>
    <w:p w14:paraId="28659E54" w14:textId="2F6E152C" w:rsidR="00CD6F45" w:rsidRPr="00A87DB1" w:rsidRDefault="00CD6F45" w:rsidP="00FD3850">
      <w:pPr>
        <w:spacing w:before="40" w:after="20" w:line="360" w:lineRule="atLeast"/>
        <w:ind w:firstLine="567"/>
        <w:jc w:val="both"/>
        <w:rPr>
          <w:rFonts w:ascii="Times New Roman" w:hAnsi="Times New Roman"/>
          <w:sz w:val="28"/>
          <w:szCs w:val="28"/>
        </w:rPr>
      </w:pPr>
      <w:r w:rsidRPr="00A87DB1">
        <w:rPr>
          <w:rFonts w:ascii="Times New Roman" w:hAnsi="Times New Roman"/>
          <w:sz w:val="28"/>
          <w:szCs w:val="28"/>
        </w:rPr>
        <w:t xml:space="preserve">- </w:t>
      </w:r>
      <w:r w:rsidRPr="00A87DB1">
        <w:rPr>
          <w:rFonts w:ascii="Times New Roman" w:hAnsi="Times New Roman" w:hint="eastAsia"/>
          <w:sz w:val="28"/>
          <w:szCs w:val="28"/>
        </w:rPr>
        <w:t>Đ</w:t>
      </w:r>
      <w:r w:rsidRPr="00A87DB1">
        <w:rPr>
          <w:rFonts w:ascii="Times New Roman" w:hAnsi="Times New Roman"/>
          <w:sz w:val="28"/>
          <w:szCs w:val="28"/>
        </w:rPr>
        <w:t xml:space="preserve">ịa chỉ: </w:t>
      </w:r>
      <w:r w:rsidR="001F3794" w:rsidRPr="001F3794">
        <w:rPr>
          <w:rFonts w:ascii="Times New Roman" w:hAnsi="Times New Roman"/>
          <w:sz w:val="28"/>
          <w:szCs w:val="28"/>
        </w:rPr>
        <w:t>Thôn Vũ Vị, xã Kiến Minh, thành phố Hải Phòng, Việt Nam</w:t>
      </w:r>
      <w:r w:rsidR="00122562" w:rsidRPr="00A87DB1">
        <w:rPr>
          <w:rFonts w:ascii="Times New Roman" w:hAnsi="Times New Roman"/>
          <w:sz w:val="28"/>
          <w:szCs w:val="28"/>
        </w:rPr>
        <w:t>.</w:t>
      </w:r>
    </w:p>
    <w:p w14:paraId="03CF34F0" w14:textId="77777777" w:rsidR="00892765" w:rsidRPr="00A87DB1" w:rsidRDefault="00892765" w:rsidP="00FD3850">
      <w:pPr>
        <w:pStyle w:val="Noidung"/>
        <w:spacing w:before="40" w:after="20" w:line="360" w:lineRule="atLeast"/>
        <w:ind w:firstLine="567"/>
        <w:rPr>
          <w:b/>
          <w:spacing w:val="0"/>
          <w:lang w:val="it-IT"/>
        </w:rPr>
      </w:pPr>
      <w:r w:rsidRPr="00A87DB1">
        <w:rPr>
          <w:b/>
          <w:spacing w:val="0"/>
          <w:lang w:val="it-IT"/>
        </w:rPr>
        <w:t xml:space="preserve">2. Nhà thầu (Gọi tắt là Bên B): </w:t>
      </w:r>
    </w:p>
    <w:bookmarkEnd w:id="2"/>
    <w:p w14:paraId="645F3E65" w14:textId="640071B3" w:rsidR="00C34C06" w:rsidRPr="00A87DB1" w:rsidRDefault="00C34C06" w:rsidP="00FD3850">
      <w:pPr>
        <w:spacing w:before="40" w:after="20" w:line="360" w:lineRule="atLeast"/>
        <w:ind w:firstLine="567"/>
        <w:rPr>
          <w:rFonts w:ascii="Times New Roman" w:hAnsi="Times New Roman"/>
          <w:sz w:val="28"/>
          <w:szCs w:val="28"/>
        </w:rPr>
      </w:pPr>
      <w:r w:rsidRPr="00A87DB1">
        <w:rPr>
          <w:rFonts w:ascii="Times New Roman" w:hAnsi="Times New Roman"/>
          <w:sz w:val="28"/>
          <w:szCs w:val="28"/>
        </w:rPr>
        <w:t xml:space="preserve">- Tên giao dịch: </w:t>
      </w:r>
      <w:r w:rsidR="00B81D17" w:rsidRPr="00A87DB1">
        <w:rPr>
          <w:rFonts w:ascii="Times New Roman" w:hAnsi="Times New Roman"/>
          <w:b/>
          <w:bCs/>
          <w:sz w:val="28"/>
          <w:szCs w:val="28"/>
        </w:rPr>
        <w:t>Công ty TNHH xây dựng Định Sơn</w:t>
      </w:r>
    </w:p>
    <w:p w14:paraId="34E98574" w14:textId="049AA651" w:rsidR="00C34C06" w:rsidRPr="00A87DB1" w:rsidRDefault="00C34C06" w:rsidP="00FD3850">
      <w:pPr>
        <w:spacing w:before="40" w:after="20" w:line="360" w:lineRule="atLeast"/>
        <w:ind w:firstLine="567"/>
        <w:rPr>
          <w:rFonts w:ascii="Times New Roman" w:hAnsi="Times New Roman"/>
          <w:sz w:val="28"/>
          <w:szCs w:val="28"/>
        </w:rPr>
      </w:pPr>
      <w:r w:rsidRPr="00A87DB1">
        <w:rPr>
          <w:rFonts w:ascii="Times New Roman" w:hAnsi="Times New Roman"/>
          <w:sz w:val="28"/>
          <w:szCs w:val="28"/>
        </w:rPr>
        <w:t xml:space="preserve">- Đại diện là: Ông </w:t>
      </w:r>
      <w:r w:rsidR="00B81D17" w:rsidRPr="00A87DB1">
        <w:rPr>
          <w:rFonts w:ascii="Times New Roman" w:hAnsi="Times New Roman"/>
          <w:b/>
          <w:bCs/>
          <w:sz w:val="28"/>
          <w:szCs w:val="28"/>
        </w:rPr>
        <w:t>Nguyễn Sĩ Sơn</w:t>
      </w:r>
      <w:r w:rsidRPr="00A87DB1">
        <w:rPr>
          <w:rFonts w:ascii="Times New Roman" w:hAnsi="Times New Roman"/>
          <w:sz w:val="28"/>
          <w:szCs w:val="28"/>
        </w:rPr>
        <w:t xml:space="preserve"> - Chức vụ: Giám đốc</w:t>
      </w:r>
    </w:p>
    <w:p w14:paraId="7DB18808" w14:textId="48FCDAE3" w:rsidR="00C34C06" w:rsidRPr="00A87DB1" w:rsidRDefault="00C34C06" w:rsidP="00FD3850">
      <w:pPr>
        <w:spacing w:before="40" w:after="20" w:line="360" w:lineRule="atLeast"/>
        <w:ind w:firstLine="567"/>
        <w:rPr>
          <w:rFonts w:ascii="Times New Roman" w:hAnsi="Times New Roman"/>
          <w:sz w:val="28"/>
          <w:szCs w:val="28"/>
        </w:rPr>
      </w:pPr>
      <w:r w:rsidRPr="00A87DB1">
        <w:rPr>
          <w:rFonts w:ascii="Times New Roman" w:hAnsi="Times New Roman"/>
          <w:sz w:val="28"/>
          <w:szCs w:val="28"/>
        </w:rPr>
        <w:t xml:space="preserve">- Địa chỉ: </w:t>
      </w:r>
      <w:r w:rsidR="00B81D17" w:rsidRPr="00A87DB1">
        <w:rPr>
          <w:rFonts w:ascii="Times New Roman" w:hAnsi="Times New Roman"/>
          <w:sz w:val="28"/>
          <w:szCs w:val="28"/>
        </w:rPr>
        <w:t>Thôn 1 (tại nhà ông Nguyễn Sĩ Định), xã Nghi Dương, thành phố Hải Phòng</w:t>
      </w:r>
      <w:r w:rsidR="001F3794">
        <w:rPr>
          <w:rFonts w:ascii="Times New Roman" w:hAnsi="Times New Roman"/>
          <w:sz w:val="28"/>
          <w:szCs w:val="28"/>
        </w:rPr>
        <w:t>, Việt Nam</w:t>
      </w:r>
      <w:r w:rsidR="00B81D17" w:rsidRPr="00A87DB1">
        <w:rPr>
          <w:rFonts w:ascii="Times New Roman" w:hAnsi="Times New Roman"/>
          <w:sz w:val="28"/>
          <w:szCs w:val="28"/>
        </w:rPr>
        <w:t>.</w:t>
      </w:r>
    </w:p>
    <w:p w14:paraId="2D47F56B" w14:textId="77777777" w:rsidR="00973E70" w:rsidRPr="00A87DB1" w:rsidRDefault="00973E70" w:rsidP="00FD3850">
      <w:pPr>
        <w:pStyle w:val="Heading2"/>
        <w:spacing w:before="40" w:after="20" w:line="360" w:lineRule="atLeast"/>
        <w:rPr>
          <w:szCs w:val="28"/>
          <w:lang w:val="pt-BR"/>
        </w:rPr>
      </w:pPr>
      <w:r w:rsidRPr="00A87DB1">
        <w:rPr>
          <w:szCs w:val="28"/>
          <w:lang w:val="pt-BR"/>
        </w:rPr>
        <w:t>Điều 1. Luật và ngôn ngữ sử dụng</w:t>
      </w:r>
    </w:p>
    <w:p w14:paraId="3C9ECF2E" w14:textId="77777777" w:rsidR="00973E70" w:rsidRPr="00A87DB1" w:rsidRDefault="00973E70" w:rsidP="00FD3850">
      <w:pPr>
        <w:spacing w:before="40" w:after="20" w:line="360" w:lineRule="atLeast"/>
        <w:ind w:firstLine="567"/>
        <w:jc w:val="both"/>
        <w:rPr>
          <w:rFonts w:ascii="Times New Roman" w:hAnsi="Times New Roman"/>
          <w:sz w:val="28"/>
          <w:szCs w:val="28"/>
          <w:lang w:val="pt-BR"/>
        </w:rPr>
      </w:pPr>
      <w:r w:rsidRPr="00A87DB1">
        <w:rPr>
          <w:rFonts w:ascii="Times New Roman" w:hAnsi="Times New Roman"/>
          <w:sz w:val="28"/>
          <w:szCs w:val="28"/>
          <w:lang w:val="pt-BR"/>
        </w:rPr>
        <w:t xml:space="preserve">1.1. Hợp đồng xây dựng chịu sự điều chỉnh của hệ thống pháp luật của nước </w:t>
      </w:r>
      <w:r w:rsidRPr="00A87DB1">
        <w:rPr>
          <w:rFonts w:ascii="Times New Roman" w:hAnsi="Times New Roman"/>
          <w:sz w:val="28"/>
          <w:szCs w:val="28"/>
          <w:lang w:val="pt-BR"/>
        </w:rPr>
        <w:lastRenderedPageBreak/>
        <w:t>Cộng hoà Xã hội Chủ nghĩa Việt Nam.</w:t>
      </w:r>
    </w:p>
    <w:p w14:paraId="337EF23A" w14:textId="77777777" w:rsidR="00973E70" w:rsidRPr="00A87DB1" w:rsidRDefault="00973E70" w:rsidP="00FD3850">
      <w:pPr>
        <w:pStyle w:val="Heading2"/>
        <w:tabs>
          <w:tab w:val="left" w:pos="840"/>
        </w:tabs>
        <w:spacing w:before="40" w:after="20" w:line="360" w:lineRule="atLeast"/>
        <w:rPr>
          <w:b w:val="0"/>
          <w:bCs/>
          <w:szCs w:val="28"/>
          <w:lang w:val="pt-BR"/>
        </w:rPr>
      </w:pPr>
      <w:r w:rsidRPr="00A87DB1">
        <w:rPr>
          <w:b w:val="0"/>
          <w:bCs/>
          <w:szCs w:val="28"/>
          <w:lang w:val="pt-BR"/>
        </w:rPr>
        <w:t>1.2. Ngôn ngữ sử dụng cho hợp đồng là tiếng Việt.</w:t>
      </w:r>
    </w:p>
    <w:p w14:paraId="281F5EBB" w14:textId="77777777" w:rsidR="00973E70" w:rsidRPr="00A87DB1" w:rsidRDefault="00973E70" w:rsidP="00FD3850">
      <w:pPr>
        <w:pStyle w:val="Heading2"/>
        <w:spacing w:before="40" w:after="20" w:line="360" w:lineRule="atLeast"/>
        <w:rPr>
          <w:bCs/>
          <w:szCs w:val="28"/>
          <w:lang w:val="pt-BR"/>
        </w:rPr>
      </w:pPr>
      <w:r w:rsidRPr="00A87DB1">
        <w:rPr>
          <w:bCs/>
          <w:szCs w:val="28"/>
          <w:lang w:val="pt-BR"/>
        </w:rPr>
        <w:t>Điều 2. Bảo đảm thực hiện hợp đồng</w:t>
      </w:r>
    </w:p>
    <w:p w14:paraId="29EED022" w14:textId="5A6CD7B7" w:rsidR="00973E70" w:rsidRPr="00A87DB1" w:rsidRDefault="00FD3850" w:rsidP="00FD3850">
      <w:pPr>
        <w:spacing w:before="40" w:after="20" w:line="360" w:lineRule="atLeast"/>
        <w:ind w:firstLine="567"/>
        <w:jc w:val="both"/>
        <w:rPr>
          <w:rFonts w:ascii="Times New Roman" w:hAnsi="Times New Roman"/>
          <w:i/>
          <w:iCs/>
          <w:sz w:val="28"/>
          <w:szCs w:val="28"/>
        </w:rPr>
      </w:pPr>
      <w:r>
        <w:rPr>
          <w:rFonts w:ascii="Times New Roman" w:hAnsi="Times New Roman"/>
          <w:sz w:val="28"/>
          <w:szCs w:val="28"/>
        </w:rPr>
        <w:t>Không áp dụng.</w:t>
      </w:r>
    </w:p>
    <w:p w14:paraId="2BFE0F5B" w14:textId="77777777" w:rsidR="00997E3C" w:rsidRPr="00A87DB1" w:rsidRDefault="00997E3C" w:rsidP="00FD3850">
      <w:pPr>
        <w:tabs>
          <w:tab w:val="left" w:pos="6379"/>
        </w:tabs>
        <w:spacing w:before="40" w:after="20" w:line="360" w:lineRule="atLeast"/>
        <w:ind w:firstLine="567"/>
        <w:jc w:val="both"/>
        <w:rPr>
          <w:rFonts w:ascii="Times New Roman" w:hAnsi="Times New Roman"/>
          <w:b/>
          <w:sz w:val="28"/>
          <w:szCs w:val="28"/>
        </w:rPr>
      </w:pPr>
      <w:r w:rsidRPr="00A87DB1">
        <w:rPr>
          <w:rFonts w:ascii="Times New Roman" w:hAnsi="Times New Roman"/>
          <w:b/>
          <w:sz w:val="28"/>
          <w:szCs w:val="28"/>
        </w:rPr>
        <w:t>Điều 3. Nội dung và khối l</w:t>
      </w:r>
      <w:r w:rsidRPr="00A87DB1">
        <w:rPr>
          <w:rFonts w:ascii="Times New Roman" w:hAnsi="Times New Roman" w:hint="eastAsia"/>
          <w:b/>
          <w:sz w:val="28"/>
          <w:szCs w:val="28"/>
        </w:rPr>
        <w:t>ư</w:t>
      </w:r>
      <w:r w:rsidRPr="00A87DB1">
        <w:rPr>
          <w:rFonts w:ascii="Times New Roman" w:hAnsi="Times New Roman"/>
          <w:b/>
          <w:sz w:val="28"/>
          <w:szCs w:val="28"/>
        </w:rPr>
        <w:t>ợng công việc của Hợp đồng</w:t>
      </w:r>
    </w:p>
    <w:p w14:paraId="41C1EC0B" w14:textId="34069BEC" w:rsidR="00997E3C" w:rsidRPr="00A87DB1" w:rsidRDefault="00997E3C" w:rsidP="00FD3850">
      <w:pPr>
        <w:tabs>
          <w:tab w:val="left" w:pos="6379"/>
        </w:tabs>
        <w:spacing w:before="40" w:after="20" w:line="360" w:lineRule="atLeast"/>
        <w:ind w:firstLine="567"/>
        <w:jc w:val="both"/>
        <w:rPr>
          <w:rFonts w:ascii="Times New Roman" w:hAnsi="Times New Roman"/>
          <w:bCs/>
          <w:sz w:val="28"/>
          <w:szCs w:val="28"/>
        </w:rPr>
      </w:pPr>
      <w:r w:rsidRPr="00A87DB1">
        <w:rPr>
          <w:rFonts w:ascii="Times New Roman" w:hAnsi="Times New Roman"/>
          <w:bCs/>
          <w:sz w:val="28"/>
          <w:szCs w:val="28"/>
        </w:rPr>
        <w:t>Chủ đầu t</w:t>
      </w:r>
      <w:r w:rsidRPr="00A87DB1">
        <w:rPr>
          <w:rFonts w:ascii="Times New Roman" w:hAnsi="Times New Roman" w:hint="eastAsia"/>
          <w:bCs/>
          <w:sz w:val="28"/>
          <w:szCs w:val="28"/>
        </w:rPr>
        <w:t>ư</w:t>
      </w:r>
      <w:r w:rsidRPr="00A87DB1">
        <w:rPr>
          <w:rFonts w:ascii="Times New Roman" w:hAnsi="Times New Roman"/>
          <w:bCs/>
          <w:sz w:val="28"/>
          <w:szCs w:val="28"/>
        </w:rPr>
        <w:t xml:space="preserve"> giao cho nhà thầu thực hiện </w:t>
      </w:r>
      <w:r w:rsidR="002342CA" w:rsidRPr="002342CA">
        <w:rPr>
          <w:rFonts w:ascii="Times New Roman" w:hAnsi="Times New Roman"/>
          <w:bCs/>
          <w:sz w:val="28"/>
          <w:szCs w:val="28"/>
        </w:rPr>
        <w:t xml:space="preserve">Gói thầu số 01: Thi công xây dựng thuộc kế hoạch lựa chọn nhà thầu công trình: </w:t>
      </w:r>
      <w:r w:rsidR="00FD1986">
        <w:rPr>
          <w:rFonts w:ascii="Times New Roman" w:hAnsi="Times New Roman"/>
          <w:bCs/>
          <w:sz w:val="28"/>
          <w:szCs w:val="28"/>
        </w:rPr>
        <w:t>Sửa chữa hệ thống kênh thủy lợi nội dồng xã Kiến Minh, thành phố Hải Phòng</w:t>
      </w:r>
      <w:r w:rsidR="002342CA">
        <w:rPr>
          <w:rFonts w:ascii="Times New Roman" w:hAnsi="Times New Roman"/>
          <w:bCs/>
          <w:sz w:val="28"/>
          <w:szCs w:val="28"/>
        </w:rPr>
        <w:t xml:space="preserve"> </w:t>
      </w:r>
      <w:r w:rsidRPr="00A87DB1">
        <w:rPr>
          <w:rFonts w:ascii="Times New Roman" w:hAnsi="Times New Roman"/>
          <w:bCs/>
          <w:sz w:val="28"/>
          <w:szCs w:val="28"/>
        </w:rPr>
        <w:t>đảm bảo chất l</w:t>
      </w:r>
      <w:r w:rsidRPr="00A87DB1">
        <w:rPr>
          <w:rFonts w:ascii="Times New Roman" w:hAnsi="Times New Roman" w:hint="eastAsia"/>
          <w:bCs/>
          <w:sz w:val="28"/>
          <w:szCs w:val="28"/>
        </w:rPr>
        <w:t>ư</w:t>
      </w:r>
      <w:r w:rsidRPr="00A87DB1">
        <w:rPr>
          <w:rFonts w:ascii="Times New Roman" w:hAnsi="Times New Roman"/>
          <w:bCs/>
          <w:sz w:val="28"/>
          <w:szCs w:val="28"/>
        </w:rPr>
        <w:t>ợng, kỹ thuật theo đúng hồ s</w:t>
      </w:r>
      <w:r w:rsidRPr="00A87DB1">
        <w:rPr>
          <w:rFonts w:ascii="Times New Roman" w:hAnsi="Times New Roman" w:hint="eastAsia"/>
          <w:bCs/>
          <w:sz w:val="28"/>
          <w:szCs w:val="28"/>
        </w:rPr>
        <w:t>ơ</w:t>
      </w:r>
      <w:r w:rsidRPr="00A87DB1">
        <w:rPr>
          <w:rFonts w:ascii="Times New Roman" w:hAnsi="Times New Roman"/>
          <w:bCs/>
          <w:sz w:val="28"/>
          <w:szCs w:val="28"/>
        </w:rPr>
        <w:t xml:space="preserve"> thiết kế đ</w:t>
      </w:r>
      <w:r w:rsidRPr="00A87DB1">
        <w:rPr>
          <w:rFonts w:ascii="Times New Roman" w:hAnsi="Times New Roman" w:hint="eastAsia"/>
          <w:bCs/>
          <w:sz w:val="28"/>
          <w:szCs w:val="28"/>
        </w:rPr>
        <w:t>ư</w:t>
      </w:r>
      <w:r w:rsidRPr="00A87DB1">
        <w:rPr>
          <w:rFonts w:ascii="Times New Roman" w:hAnsi="Times New Roman"/>
          <w:bCs/>
          <w:sz w:val="28"/>
          <w:szCs w:val="28"/>
        </w:rPr>
        <w:t>ợc duyệt.</w:t>
      </w:r>
    </w:p>
    <w:p w14:paraId="54F8BA48" w14:textId="435045D6" w:rsidR="00973E70" w:rsidRPr="00A87DB1" w:rsidRDefault="00973E70" w:rsidP="00FD3850">
      <w:pPr>
        <w:tabs>
          <w:tab w:val="left" w:pos="6379"/>
        </w:tabs>
        <w:spacing w:before="40" w:after="20" w:line="360" w:lineRule="atLeast"/>
        <w:ind w:firstLine="567"/>
        <w:jc w:val="both"/>
        <w:rPr>
          <w:rFonts w:ascii="Times New Roman" w:hAnsi="Times New Roman"/>
          <w:b/>
          <w:sz w:val="28"/>
          <w:szCs w:val="28"/>
        </w:rPr>
      </w:pPr>
      <w:r w:rsidRPr="00A87DB1">
        <w:rPr>
          <w:rFonts w:ascii="Times New Roman" w:hAnsi="Times New Roman"/>
          <w:b/>
          <w:sz w:val="28"/>
          <w:szCs w:val="28"/>
        </w:rPr>
        <w:t xml:space="preserve">Điều </w:t>
      </w:r>
      <w:r w:rsidR="00997E3C" w:rsidRPr="00A87DB1">
        <w:rPr>
          <w:rFonts w:ascii="Times New Roman" w:hAnsi="Times New Roman"/>
          <w:b/>
          <w:sz w:val="28"/>
          <w:szCs w:val="28"/>
        </w:rPr>
        <w:t>4</w:t>
      </w:r>
      <w:r w:rsidRPr="00A87DB1">
        <w:rPr>
          <w:rFonts w:ascii="Times New Roman" w:hAnsi="Times New Roman"/>
          <w:b/>
          <w:sz w:val="28"/>
          <w:szCs w:val="28"/>
        </w:rPr>
        <w:t>. Thời gian và tiến độ thực hiện</w:t>
      </w:r>
    </w:p>
    <w:p w14:paraId="650F2ECD" w14:textId="41AA79DA" w:rsidR="00973E70" w:rsidRPr="00A87DB1" w:rsidRDefault="00973E70" w:rsidP="00FD3850">
      <w:pPr>
        <w:tabs>
          <w:tab w:val="left" w:pos="6379"/>
        </w:tabs>
        <w:spacing w:before="40" w:after="20" w:line="360" w:lineRule="atLeast"/>
        <w:ind w:firstLine="567"/>
        <w:jc w:val="both"/>
        <w:rPr>
          <w:rFonts w:ascii="Times New Roman" w:hAnsi="Times New Roman"/>
          <w:sz w:val="28"/>
          <w:szCs w:val="28"/>
        </w:rPr>
      </w:pPr>
      <w:r w:rsidRPr="00A87DB1">
        <w:rPr>
          <w:rFonts w:ascii="Times New Roman" w:hAnsi="Times New Roman"/>
          <w:sz w:val="28"/>
          <w:szCs w:val="28"/>
        </w:rPr>
        <w:t xml:space="preserve">Thời gian thực hiện hợp đồng: </w:t>
      </w:r>
      <w:r w:rsidR="002342CA">
        <w:rPr>
          <w:rFonts w:ascii="Times New Roman" w:hAnsi="Times New Roman"/>
          <w:noProof/>
          <w:sz w:val="28"/>
          <w:szCs w:val="28"/>
        </w:rPr>
        <w:t>45</w:t>
      </w:r>
      <w:r w:rsidRPr="00A87DB1">
        <w:rPr>
          <w:rFonts w:ascii="Times New Roman" w:hAnsi="Times New Roman"/>
          <w:sz w:val="28"/>
          <w:szCs w:val="28"/>
        </w:rPr>
        <w:t xml:space="preserve"> ngày.</w:t>
      </w:r>
    </w:p>
    <w:p w14:paraId="128355BA" w14:textId="77777777" w:rsidR="00973E70" w:rsidRPr="00A87DB1" w:rsidRDefault="00973E70" w:rsidP="00FD3850">
      <w:pPr>
        <w:tabs>
          <w:tab w:val="left" w:pos="6379"/>
        </w:tabs>
        <w:spacing w:before="40" w:after="20" w:line="360" w:lineRule="atLeast"/>
        <w:ind w:firstLine="567"/>
        <w:jc w:val="both"/>
        <w:rPr>
          <w:rFonts w:ascii="Times New Roman" w:hAnsi="Times New Roman"/>
          <w:sz w:val="28"/>
          <w:szCs w:val="28"/>
        </w:rPr>
      </w:pPr>
      <w:r w:rsidRPr="00A87DB1">
        <w:rPr>
          <w:rFonts w:ascii="Times New Roman" w:hAnsi="Times New Roman"/>
          <w:sz w:val="28"/>
          <w:szCs w:val="28"/>
        </w:rPr>
        <w:t>Thời gian trên là thời gian nhà thầu thi công liên tục không kể thời gian phải dừng thi công do giải phóng mặt bằng và các trường hợp bất khả kháng.</w:t>
      </w:r>
    </w:p>
    <w:p w14:paraId="537C7F96" w14:textId="77777777" w:rsidR="00973E70" w:rsidRPr="00A87DB1" w:rsidRDefault="00973E70" w:rsidP="00FD3850">
      <w:pPr>
        <w:tabs>
          <w:tab w:val="left" w:pos="6379"/>
        </w:tabs>
        <w:spacing w:before="40" w:after="20" w:line="360" w:lineRule="atLeast"/>
        <w:ind w:firstLine="567"/>
        <w:jc w:val="both"/>
        <w:rPr>
          <w:rFonts w:ascii="Times New Roman" w:hAnsi="Times New Roman"/>
          <w:sz w:val="28"/>
          <w:szCs w:val="28"/>
        </w:rPr>
      </w:pPr>
      <w:r w:rsidRPr="00A87DB1">
        <w:rPr>
          <w:rFonts w:ascii="Times New Roman" w:hAnsi="Times New Roman"/>
          <w:sz w:val="28"/>
          <w:szCs w:val="28"/>
        </w:rPr>
        <w:t>Ngày khởi công công trình là ngày Chủ đầu tư (đại diện chủ đầu tư) phát lệnh khởi công.</w:t>
      </w:r>
    </w:p>
    <w:p w14:paraId="6A376E1D" w14:textId="3FD474B4" w:rsidR="00973E70" w:rsidRPr="00A87DB1" w:rsidRDefault="00973E70" w:rsidP="00FD3850">
      <w:pPr>
        <w:tabs>
          <w:tab w:val="left" w:pos="6379"/>
        </w:tabs>
        <w:spacing w:before="40" w:after="20" w:line="360" w:lineRule="atLeast"/>
        <w:ind w:firstLine="567"/>
        <w:jc w:val="both"/>
        <w:rPr>
          <w:rFonts w:ascii="Times New Roman" w:hAnsi="Times New Roman"/>
          <w:b/>
          <w:sz w:val="28"/>
          <w:szCs w:val="28"/>
        </w:rPr>
      </w:pPr>
      <w:r w:rsidRPr="00A87DB1">
        <w:rPr>
          <w:rFonts w:ascii="Times New Roman" w:hAnsi="Times New Roman"/>
          <w:b/>
          <w:sz w:val="28"/>
          <w:szCs w:val="28"/>
        </w:rPr>
        <w:t xml:space="preserve">Điều </w:t>
      </w:r>
      <w:r w:rsidR="00997E3C" w:rsidRPr="00A87DB1">
        <w:rPr>
          <w:rFonts w:ascii="Times New Roman" w:hAnsi="Times New Roman"/>
          <w:b/>
          <w:sz w:val="28"/>
          <w:szCs w:val="28"/>
        </w:rPr>
        <w:t>5</w:t>
      </w:r>
      <w:r w:rsidRPr="00A87DB1">
        <w:rPr>
          <w:rFonts w:ascii="Times New Roman" w:hAnsi="Times New Roman"/>
          <w:b/>
          <w:sz w:val="28"/>
          <w:szCs w:val="28"/>
        </w:rPr>
        <w:t>. Giá Hợp đồng, tạm ứng và thanh toán</w:t>
      </w:r>
    </w:p>
    <w:p w14:paraId="6B883975" w14:textId="404D5519" w:rsidR="00973E70" w:rsidRPr="00A87DB1" w:rsidRDefault="00997E3C" w:rsidP="00FD3850">
      <w:pPr>
        <w:tabs>
          <w:tab w:val="left" w:pos="6379"/>
        </w:tabs>
        <w:spacing w:before="40" w:after="20" w:line="360" w:lineRule="atLeast"/>
        <w:ind w:firstLine="567"/>
        <w:jc w:val="both"/>
        <w:rPr>
          <w:rFonts w:ascii="Times New Roman" w:hAnsi="Times New Roman"/>
          <w:b/>
          <w:sz w:val="28"/>
          <w:szCs w:val="28"/>
        </w:rPr>
      </w:pPr>
      <w:r w:rsidRPr="00A87DB1">
        <w:rPr>
          <w:rFonts w:ascii="Times New Roman" w:hAnsi="Times New Roman"/>
          <w:b/>
          <w:sz w:val="28"/>
          <w:szCs w:val="28"/>
        </w:rPr>
        <w:t>5</w:t>
      </w:r>
      <w:r w:rsidR="00973E70" w:rsidRPr="00A87DB1">
        <w:rPr>
          <w:rFonts w:ascii="Times New Roman" w:hAnsi="Times New Roman"/>
          <w:b/>
          <w:sz w:val="28"/>
          <w:szCs w:val="28"/>
        </w:rPr>
        <w:t>.1. Giá Hợp đồng</w:t>
      </w:r>
      <w:r w:rsidR="00973E70" w:rsidRPr="00A87DB1">
        <w:rPr>
          <w:rFonts w:ascii="Times New Roman" w:hAnsi="Times New Roman"/>
          <w:b/>
          <w:sz w:val="28"/>
          <w:szCs w:val="28"/>
        </w:rPr>
        <w:tab/>
      </w:r>
      <w:r w:rsidR="00973E70" w:rsidRPr="00A87DB1">
        <w:rPr>
          <w:rFonts w:ascii="Times New Roman" w:hAnsi="Times New Roman"/>
          <w:b/>
          <w:sz w:val="28"/>
          <w:szCs w:val="28"/>
        </w:rPr>
        <w:tab/>
      </w:r>
    </w:p>
    <w:p w14:paraId="7FE16F77" w14:textId="1FB781C5" w:rsidR="00973E70" w:rsidRPr="00A87DB1" w:rsidRDefault="00973E70" w:rsidP="00FD3850">
      <w:pPr>
        <w:spacing w:before="40" w:after="20" w:line="360" w:lineRule="atLeast"/>
        <w:ind w:firstLine="567"/>
        <w:jc w:val="both"/>
        <w:rPr>
          <w:i/>
          <w:szCs w:val="28"/>
          <w:lang w:val="vi-VN"/>
        </w:rPr>
      </w:pPr>
      <w:r w:rsidRPr="00A87DB1">
        <w:rPr>
          <w:rFonts w:ascii="Times New Roman" w:hAnsi="Times New Roman"/>
          <w:sz w:val="28"/>
          <w:szCs w:val="28"/>
        </w:rPr>
        <w:t xml:space="preserve">Tổng giá trị Hợp đồng </w:t>
      </w:r>
      <w:r w:rsidRPr="00A87DB1">
        <w:rPr>
          <w:rFonts w:ascii="Times New Roman" w:hAnsi="Times New Roman"/>
          <w:i/>
          <w:sz w:val="28"/>
          <w:szCs w:val="28"/>
        </w:rPr>
        <w:t>(bao gồm cả thuế)</w:t>
      </w:r>
      <w:r w:rsidRPr="00A87DB1">
        <w:rPr>
          <w:rFonts w:ascii="Times New Roman" w:hAnsi="Times New Roman"/>
          <w:sz w:val="28"/>
          <w:szCs w:val="28"/>
        </w:rPr>
        <w:t xml:space="preserve"> </w:t>
      </w:r>
      <w:r w:rsidRPr="00A87DB1">
        <w:rPr>
          <w:rFonts w:ascii="Times New Roman" w:hAnsi="Times New Roman"/>
          <w:sz w:val="28"/>
          <w:szCs w:val="28"/>
          <w:lang w:val="vi-VN"/>
        </w:rPr>
        <w:t xml:space="preserve">là </w:t>
      </w:r>
      <w:bookmarkStart w:id="3" w:name="_Hlk202509996"/>
      <w:bookmarkStart w:id="4" w:name="_Hlk202510942"/>
      <w:r w:rsidR="00FD1986">
        <w:rPr>
          <w:rFonts w:ascii="Times New Roman" w:hAnsi="Times New Roman"/>
          <w:b/>
          <w:sz w:val="28"/>
          <w:szCs w:val="28"/>
        </w:rPr>
        <w:t>1.990.945.000</w:t>
      </w:r>
      <w:r w:rsidR="00C7537C" w:rsidRPr="00A87DB1">
        <w:rPr>
          <w:rFonts w:ascii="Times New Roman" w:hAnsi="Times New Roman"/>
          <w:b/>
          <w:sz w:val="28"/>
          <w:szCs w:val="28"/>
        </w:rPr>
        <w:t xml:space="preserve"> </w:t>
      </w:r>
      <w:r w:rsidR="00374496" w:rsidRPr="00A87DB1">
        <w:rPr>
          <w:rFonts w:ascii="Times New Roman" w:hAnsi="Times New Roman"/>
          <w:b/>
          <w:noProof/>
          <w:sz w:val="28"/>
          <w:szCs w:val="28"/>
        </w:rPr>
        <w:t>đồng</w:t>
      </w:r>
      <w:r w:rsidR="00374496" w:rsidRPr="00A87DB1">
        <w:rPr>
          <w:rFonts w:ascii="Times New Roman" w:hAnsi="Times New Roman"/>
          <w:noProof/>
          <w:sz w:val="28"/>
          <w:szCs w:val="28"/>
        </w:rPr>
        <w:t xml:space="preserve">. </w:t>
      </w:r>
      <w:r w:rsidR="00374496" w:rsidRPr="00A87DB1">
        <w:rPr>
          <w:rFonts w:ascii="Times New Roman" w:hAnsi="Times New Roman"/>
          <w:i/>
          <w:sz w:val="28"/>
          <w:szCs w:val="26"/>
          <w:lang w:val="nb-NO"/>
        </w:rPr>
        <w:t xml:space="preserve">(Bằng chữ: </w:t>
      </w:r>
      <w:r w:rsidR="00FD1986">
        <w:rPr>
          <w:rFonts w:ascii="Times New Roman" w:hAnsi="Times New Roman"/>
          <w:i/>
          <w:noProof/>
          <w:sz w:val="28"/>
          <w:szCs w:val="28"/>
        </w:rPr>
        <w:t>Một tỷ chín trăm chín mươi triệu, chín trăm bốn mươi lăm nghìn đồng chẵn</w:t>
      </w:r>
      <w:r w:rsidR="00374496" w:rsidRPr="00A87DB1">
        <w:rPr>
          <w:rFonts w:ascii="Times New Roman" w:hAnsi="Times New Roman"/>
          <w:i/>
          <w:noProof/>
          <w:sz w:val="28"/>
          <w:szCs w:val="28"/>
        </w:rPr>
        <w:t>./.</w:t>
      </w:r>
      <w:r w:rsidR="00374496" w:rsidRPr="00A87DB1">
        <w:rPr>
          <w:rFonts w:ascii="Times New Roman" w:hAnsi="Times New Roman"/>
          <w:i/>
          <w:sz w:val="28"/>
          <w:szCs w:val="26"/>
          <w:lang w:val="nb-NO"/>
        </w:rPr>
        <w:t>)</w:t>
      </w:r>
      <w:bookmarkEnd w:id="3"/>
      <w:r w:rsidRPr="00A87DB1">
        <w:rPr>
          <w:rFonts w:ascii="Times New Roman" w:hAnsi="Times New Roman"/>
          <w:i/>
          <w:sz w:val="28"/>
          <w:szCs w:val="28"/>
          <w:lang w:val="vi-VN"/>
        </w:rPr>
        <w:t>.</w:t>
      </w:r>
    </w:p>
    <w:bookmarkEnd w:id="4"/>
    <w:p w14:paraId="067E3373" w14:textId="5CAFA435" w:rsidR="00973E70" w:rsidRPr="00A87DB1" w:rsidRDefault="00973E70" w:rsidP="00FD3850">
      <w:pPr>
        <w:tabs>
          <w:tab w:val="left" w:pos="6379"/>
        </w:tabs>
        <w:spacing w:before="40" w:after="20" w:line="360" w:lineRule="atLeast"/>
        <w:ind w:firstLine="567"/>
        <w:jc w:val="both"/>
        <w:rPr>
          <w:rFonts w:ascii="Times New Roman" w:hAnsi="Times New Roman"/>
          <w:sz w:val="28"/>
          <w:szCs w:val="28"/>
        </w:rPr>
      </w:pPr>
      <w:r w:rsidRPr="00A87DB1">
        <w:rPr>
          <w:rFonts w:ascii="Times New Roman" w:hAnsi="Times New Roman"/>
          <w:sz w:val="28"/>
          <w:szCs w:val="28"/>
        </w:rPr>
        <w:t xml:space="preserve">- Loại hợp đồng: </w:t>
      </w:r>
      <w:r w:rsidR="00F86E7D">
        <w:rPr>
          <w:rFonts w:ascii="Times New Roman" w:hAnsi="Times New Roman"/>
          <w:noProof/>
          <w:sz w:val="28"/>
          <w:szCs w:val="28"/>
        </w:rPr>
        <w:t>Đơn giá cố định</w:t>
      </w:r>
      <w:r w:rsidR="00586752">
        <w:rPr>
          <w:rFonts w:ascii="Times New Roman" w:hAnsi="Times New Roman"/>
          <w:noProof/>
          <w:sz w:val="28"/>
          <w:szCs w:val="28"/>
        </w:rPr>
        <w:t>\</w:t>
      </w:r>
      <w:r w:rsidRPr="00A87DB1">
        <w:rPr>
          <w:rFonts w:ascii="Times New Roman" w:hAnsi="Times New Roman"/>
          <w:sz w:val="28"/>
          <w:szCs w:val="28"/>
        </w:rPr>
        <w:t>.</w:t>
      </w:r>
    </w:p>
    <w:p w14:paraId="32888923" w14:textId="77777777" w:rsidR="00973E70" w:rsidRPr="00A87DB1" w:rsidRDefault="00973E70" w:rsidP="00FD3850">
      <w:pPr>
        <w:tabs>
          <w:tab w:val="left" w:pos="6379"/>
        </w:tabs>
        <w:spacing w:before="40" w:after="20" w:line="360" w:lineRule="atLeast"/>
        <w:ind w:firstLine="567"/>
        <w:jc w:val="both"/>
        <w:rPr>
          <w:rFonts w:ascii="Times New Roman" w:hAnsi="Times New Roman"/>
          <w:sz w:val="28"/>
          <w:szCs w:val="28"/>
        </w:rPr>
      </w:pPr>
      <w:r w:rsidRPr="00A87DB1">
        <w:rPr>
          <w:rFonts w:ascii="Times New Roman" w:hAnsi="Times New Roman"/>
          <w:sz w:val="28"/>
          <w:szCs w:val="28"/>
        </w:rPr>
        <w:t xml:space="preserve">Giá Hợp đồng trên đã bao gồm toàn bộ các chi phí để thực hiện công việc theo Hợp đồng, đến bản quyền, lợi nhuận của Nhà thầu và tất cả các loại thuế liên quan đến công việc theo quy định của pháp luật. </w:t>
      </w:r>
    </w:p>
    <w:p w14:paraId="0474F413" w14:textId="3FA9D9CA" w:rsidR="00FD3850" w:rsidRDefault="00997E3C" w:rsidP="00FD3850">
      <w:pPr>
        <w:tabs>
          <w:tab w:val="left" w:pos="6379"/>
        </w:tabs>
        <w:spacing w:before="40" w:after="20" w:line="360" w:lineRule="atLeast"/>
        <w:ind w:firstLine="567"/>
        <w:jc w:val="both"/>
        <w:rPr>
          <w:rFonts w:ascii="Times New Roman" w:hAnsi="Times New Roman"/>
          <w:sz w:val="28"/>
          <w:szCs w:val="28"/>
        </w:rPr>
      </w:pPr>
      <w:r w:rsidRPr="00A87DB1">
        <w:rPr>
          <w:rFonts w:ascii="Times New Roman" w:hAnsi="Times New Roman"/>
          <w:b/>
          <w:sz w:val="28"/>
          <w:szCs w:val="28"/>
        </w:rPr>
        <w:t>5</w:t>
      </w:r>
      <w:r w:rsidR="00973E70" w:rsidRPr="00A87DB1">
        <w:rPr>
          <w:rFonts w:ascii="Times New Roman" w:hAnsi="Times New Roman"/>
          <w:b/>
          <w:sz w:val="28"/>
          <w:szCs w:val="28"/>
        </w:rPr>
        <w:t>.2. Tạm ứng</w:t>
      </w:r>
      <w:r w:rsidR="00233C5B" w:rsidRPr="00A87DB1">
        <w:rPr>
          <w:rFonts w:ascii="Times New Roman" w:hAnsi="Times New Roman"/>
          <w:b/>
          <w:sz w:val="28"/>
          <w:szCs w:val="28"/>
        </w:rPr>
        <w:t xml:space="preserve">: </w:t>
      </w:r>
      <w:r w:rsidR="002342CA">
        <w:rPr>
          <w:rFonts w:ascii="Times New Roman" w:hAnsi="Times New Roman"/>
          <w:b/>
          <w:sz w:val="28"/>
          <w:szCs w:val="28"/>
        </w:rPr>
        <w:t>Không áp dụng</w:t>
      </w:r>
    </w:p>
    <w:p w14:paraId="2170187B" w14:textId="2FC44510" w:rsidR="00973E70" w:rsidRPr="00A87DB1" w:rsidRDefault="00997E3C" w:rsidP="00FD3850">
      <w:pPr>
        <w:tabs>
          <w:tab w:val="left" w:pos="6379"/>
        </w:tabs>
        <w:spacing w:before="40" w:after="20" w:line="360" w:lineRule="atLeast"/>
        <w:ind w:firstLine="567"/>
        <w:jc w:val="both"/>
        <w:rPr>
          <w:rFonts w:ascii="Times New Roman" w:hAnsi="Times New Roman"/>
          <w:b/>
          <w:sz w:val="28"/>
          <w:szCs w:val="28"/>
        </w:rPr>
      </w:pPr>
      <w:r w:rsidRPr="00A87DB1">
        <w:rPr>
          <w:rFonts w:ascii="Times New Roman" w:hAnsi="Times New Roman"/>
          <w:b/>
          <w:sz w:val="28"/>
          <w:szCs w:val="28"/>
        </w:rPr>
        <w:t>5</w:t>
      </w:r>
      <w:r w:rsidR="00973E70" w:rsidRPr="00A87DB1">
        <w:rPr>
          <w:rFonts w:ascii="Times New Roman" w:hAnsi="Times New Roman"/>
          <w:b/>
          <w:sz w:val="28"/>
          <w:szCs w:val="28"/>
        </w:rPr>
        <w:t>.3. Thanh toán:</w:t>
      </w:r>
    </w:p>
    <w:p w14:paraId="6467E7F2" w14:textId="77777777" w:rsidR="00973E70" w:rsidRPr="00762A15" w:rsidRDefault="00973E70" w:rsidP="00FD3850">
      <w:pPr>
        <w:spacing w:before="40" w:after="20" w:line="360" w:lineRule="atLeast"/>
        <w:ind w:firstLine="567"/>
        <w:jc w:val="both"/>
        <w:rPr>
          <w:rFonts w:ascii="Times New Roman" w:hAnsi="Times New Roman"/>
          <w:sz w:val="28"/>
          <w:szCs w:val="28"/>
        </w:rPr>
      </w:pPr>
      <w:r w:rsidRPr="00762A15">
        <w:rPr>
          <w:rFonts w:ascii="Times New Roman" w:hAnsi="Times New Roman"/>
          <w:sz w:val="28"/>
          <w:szCs w:val="28"/>
        </w:rPr>
        <w:t xml:space="preserve">Việc thanh toán cho nhà thầu chỉ được thực hiện khi công trình được bố trí kế hoạch vốn và cấp vốn. </w:t>
      </w:r>
    </w:p>
    <w:p w14:paraId="2BA237F3" w14:textId="77777777" w:rsidR="00973E70" w:rsidRPr="00762A15" w:rsidRDefault="00973E70" w:rsidP="00FD3850">
      <w:pPr>
        <w:spacing w:before="40" w:after="20" w:line="360" w:lineRule="atLeast"/>
        <w:ind w:firstLine="567"/>
        <w:jc w:val="both"/>
        <w:rPr>
          <w:rFonts w:ascii="Times New Roman" w:hAnsi="Times New Roman"/>
          <w:sz w:val="28"/>
          <w:szCs w:val="28"/>
        </w:rPr>
      </w:pPr>
      <w:r w:rsidRPr="00762A15">
        <w:rPr>
          <w:rFonts w:ascii="Times New Roman" w:hAnsi="Times New Roman"/>
          <w:sz w:val="28"/>
          <w:szCs w:val="28"/>
        </w:rPr>
        <w:t xml:space="preserve">Thanh toán theo khối lượng hoàn thành được nghiệm thu. Việc thanh toán được thực hiện trên cơ sở khối lượng thực tế hoàn thành được nghiệm thu và đơn giá hợp đồng. Việc thanh toán các khối lượng phát sinh (nếu có) phải được duyệt theo quy định làm cơ sở thanh toán. </w:t>
      </w:r>
    </w:p>
    <w:p w14:paraId="09492BB7" w14:textId="77777777" w:rsidR="00973E70" w:rsidRPr="00762A15" w:rsidRDefault="00973E70" w:rsidP="00FD3850">
      <w:pPr>
        <w:spacing w:before="40" w:after="20" w:line="360" w:lineRule="atLeast"/>
        <w:ind w:firstLine="567"/>
        <w:jc w:val="both"/>
        <w:rPr>
          <w:rFonts w:ascii="Times New Roman" w:hAnsi="Times New Roman"/>
          <w:sz w:val="28"/>
          <w:szCs w:val="28"/>
        </w:rPr>
      </w:pPr>
      <w:r w:rsidRPr="00762A15">
        <w:rPr>
          <w:rFonts w:ascii="Times New Roman" w:hAnsi="Times New Roman"/>
          <w:sz w:val="28"/>
          <w:szCs w:val="28"/>
        </w:rPr>
        <w:t xml:space="preserve">- Chủ đầu tư sẽ thanh toán cho Nhà thầu giá trị sau khi đã giảm trừ tiền tạm ứng, tiền bảo hành công trình và các khoản tiền giữ lại (nếu có) theo quy định của hợp đồng nhưng không vượt kế hoạch vốn được bố trí trong năm kế hoạch. </w:t>
      </w:r>
    </w:p>
    <w:p w14:paraId="571EC091" w14:textId="30BD7F41" w:rsidR="00973E70" w:rsidRPr="00762A15" w:rsidRDefault="00973E70" w:rsidP="00FD3850">
      <w:pPr>
        <w:spacing w:before="40" w:after="20" w:line="360" w:lineRule="atLeast"/>
        <w:ind w:firstLine="567"/>
        <w:jc w:val="both"/>
        <w:rPr>
          <w:rFonts w:ascii="Times New Roman" w:hAnsi="Times New Roman"/>
          <w:sz w:val="28"/>
          <w:szCs w:val="28"/>
        </w:rPr>
      </w:pPr>
      <w:r w:rsidRPr="00762A15">
        <w:rPr>
          <w:rFonts w:ascii="Times New Roman" w:hAnsi="Times New Roman"/>
          <w:sz w:val="28"/>
          <w:szCs w:val="28"/>
        </w:rPr>
        <w:t xml:space="preserve">- Việc thanh toán thực hiện theo nhiều đợt, các đợt thanh toán thực hiện trên cơ sở kế hoạch vốn được giao, khối lượng công việc nhà thầu đã hoàn thành đảm bảo tối đa không quá </w:t>
      </w:r>
      <w:r w:rsidR="008A0041" w:rsidRPr="00762A15">
        <w:rPr>
          <w:rFonts w:ascii="Times New Roman" w:hAnsi="Times New Roman"/>
          <w:sz w:val="28"/>
          <w:szCs w:val="28"/>
        </w:rPr>
        <w:t>100</w:t>
      </w:r>
      <w:r w:rsidRPr="00762A15">
        <w:rPr>
          <w:rFonts w:ascii="Times New Roman" w:hAnsi="Times New Roman"/>
          <w:sz w:val="28"/>
          <w:szCs w:val="28"/>
        </w:rPr>
        <w:t xml:space="preserve">% giá trị hợp đồng (không bao gồm chi phí dự phòng), giá trị thanh toán còn lại sẽ thanh toán theo quy định của hợp đồng và các quy </w:t>
      </w:r>
      <w:r w:rsidRPr="00762A15">
        <w:rPr>
          <w:rFonts w:ascii="Times New Roman" w:hAnsi="Times New Roman"/>
          <w:sz w:val="28"/>
          <w:szCs w:val="28"/>
        </w:rPr>
        <w:lastRenderedPageBreak/>
        <w:t xml:space="preserve">định hiện hành về quản lý chi phí đầu tư xây dựng công trình. </w:t>
      </w:r>
    </w:p>
    <w:p w14:paraId="51CE5BE5" w14:textId="77777777" w:rsidR="00973E70" w:rsidRPr="00762A15" w:rsidRDefault="00973E70" w:rsidP="00FD3850">
      <w:pPr>
        <w:spacing w:before="40" w:after="20" w:line="360" w:lineRule="atLeast"/>
        <w:ind w:firstLine="567"/>
        <w:jc w:val="both"/>
        <w:rPr>
          <w:rFonts w:ascii="Times New Roman" w:hAnsi="Times New Roman"/>
          <w:sz w:val="28"/>
          <w:szCs w:val="28"/>
        </w:rPr>
      </w:pPr>
      <w:r w:rsidRPr="00762A15">
        <w:rPr>
          <w:rFonts w:ascii="Times New Roman" w:hAnsi="Times New Roman"/>
          <w:sz w:val="28"/>
          <w:szCs w:val="28"/>
        </w:rPr>
        <w:t xml:space="preserve">Khi quyết toán Dự án được cơ quan có thẩm quyền phê duyệt, chủ đầu tư sẽ thanh toán toàn bộ giá trị còn lại cho Nhà thầu theo giá trị được phê duyệt (sau khi trừ tiền đã thanh toán).Trường hợp bên giao thầu thanh toán tiền giữ lại để bảo hành công trình mà chưa hết thời gian bảo hành theo quy định thì bên nhận thầu phải nộp cho bên giao thầu bảo lãnh bảo hành bằng ngân hàng để thực hiện nghĩa vụ bảo hành theo quy định. </w:t>
      </w:r>
    </w:p>
    <w:p w14:paraId="74A840D9" w14:textId="77777777" w:rsidR="00973E70" w:rsidRPr="00A87DB1" w:rsidRDefault="00973E70" w:rsidP="00FD3850">
      <w:pPr>
        <w:spacing w:before="40" w:after="20" w:line="360" w:lineRule="atLeast"/>
        <w:ind w:firstLine="567"/>
        <w:jc w:val="both"/>
        <w:rPr>
          <w:rFonts w:ascii="Times New Roman" w:hAnsi="Times New Roman"/>
          <w:sz w:val="28"/>
          <w:szCs w:val="28"/>
        </w:rPr>
      </w:pPr>
      <w:r w:rsidRPr="00762A15">
        <w:rPr>
          <w:rFonts w:ascii="Times New Roman" w:hAnsi="Times New Roman"/>
          <w:sz w:val="28"/>
          <w:szCs w:val="28"/>
        </w:rPr>
        <w:t>- Việc thanh toán phải căn cứ vào giá hợp đồng và các điều khoản thanh toán nêu trong hợp đồng đảm bảo không được vượt giá hợp đồng, dự toán gói thầu được duyệt hoặc điều chỉnh.</w:t>
      </w:r>
    </w:p>
    <w:p w14:paraId="75CCAACE" w14:textId="149F44A8" w:rsidR="00973E70" w:rsidRPr="00A87DB1" w:rsidRDefault="00997E3C" w:rsidP="00FD3850">
      <w:pPr>
        <w:spacing w:before="40" w:after="20" w:line="360" w:lineRule="atLeast"/>
        <w:ind w:firstLine="624"/>
        <w:jc w:val="both"/>
        <w:rPr>
          <w:rFonts w:ascii="Times New Roman" w:hAnsi="Times New Roman"/>
          <w:b/>
          <w:sz w:val="28"/>
        </w:rPr>
      </w:pPr>
      <w:r w:rsidRPr="00A87DB1">
        <w:rPr>
          <w:rFonts w:ascii="Times New Roman" w:hAnsi="Times New Roman"/>
          <w:b/>
          <w:sz w:val="28"/>
        </w:rPr>
        <w:t>5</w:t>
      </w:r>
      <w:r w:rsidR="00973E70" w:rsidRPr="00A87DB1">
        <w:rPr>
          <w:rFonts w:ascii="Times New Roman" w:hAnsi="Times New Roman"/>
          <w:b/>
          <w:sz w:val="28"/>
        </w:rPr>
        <w:t>.4. Thời hạn thanh toán:</w:t>
      </w:r>
    </w:p>
    <w:p w14:paraId="47C1A948" w14:textId="6C1B9057" w:rsidR="00973E70" w:rsidRPr="00A87DB1" w:rsidRDefault="00973E70" w:rsidP="00FD3850">
      <w:pPr>
        <w:spacing w:before="40" w:after="20" w:line="360" w:lineRule="atLeast"/>
        <w:ind w:firstLine="624"/>
        <w:jc w:val="both"/>
        <w:rPr>
          <w:rFonts w:ascii="Times New Roman" w:hAnsi="Times New Roman"/>
          <w:sz w:val="28"/>
        </w:rPr>
      </w:pPr>
      <w:r w:rsidRPr="00A87DB1">
        <w:rPr>
          <w:rFonts w:ascii="Times New Roman" w:hAnsi="Times New Roman"/>
          <w:sz w:val="28"/>
        </w:rPr>
        <w:t xml:space="preserve">a) Chủ đầu tư sẽ thanh toán cho Nhà thầu trong vòng 14 ngày làm việc, kể từ ngày Chủ đầu tư nhận được hồ sơ thanh toán hợp lệ của Nhà thầu với điều kiện có nguồn vốn được cấp. </w:t>
      </w:r>
    </w:p>
    <w:p w14:paraId="787D51B6" w14:textId="75875BE5" w:rsidR="00631B3A" w:rsidRPr="00A87DB1" w:rsidRDefault="00631B3A" w:rsidP="00FD3850">
      <w:pPr>
        <w:pStyle w:val="Default"/>
        <w:spacing w:line="360" w:lineRule="atLeast"/>
        <w:jc w:val="both"/>
        <w:rPr>
          <w:color w:val="auto"/>
          <w:sz w:val="28"/>
          <w:szCs w:val="28"/>
        </w:rPr>
      </w:pPr>
      <w:r w:rsidRPr="00A87DB1">
        <w:rPr>
          <w:color w:val="auto"/>
        </w:rPr>
        <w:tab/>
      </w:r>
      <w:r w:rsidRPr="00A87DB1">
        <w:rPr>
          <w:rFonts w:ascii="Times New Roman" w:hAnsi="Times New Roman" w:cs="Times New Roman"/>
          <w:color w:val="auto"/>
          <w:sz w:val="28"/>
          <w:szCs w:val="28"/>
        </w:rPr>
        <w:t>b</w:t>
      </w:r>
      <w:r w:rsidRPr="00A87DB1">
        <w:rPr>
          <w:color w:val="auto"/>
          <w:sz w:val="28"/>
          <w:szCs w:val="28"/>
        </w:rPr>
        <w:t xml:space="preserve">) </w:t>
      </w:r>
      <w:r w:rsidRPr="00A87DB1">
        <w:rPr>
          <w:rFonts w:ascii="Times New Roman" w:hAnsi="Times New Roman" w:cs="Times New Roman"/>
          <w:color w:val="auto"/>
          <w:sz w:val="28"/>
          <w:szCs w:val="28"/>
        </w:rPr>
        <w:t>Số lần thanh toán căn cứ theo tiến độ thực hiện hợp đồng và khối lượng nghiệm thu dưới hiện trường được Chủ đầu tư và tư vấn giám sát chấp thuận, Chủ đầu tư  sẽ thanh toán cho nhà thầu 01 lần:  Khi công trình được cấp có thẩm quyền phê duyệt quyết toán và trên cơ sở kế hoạch vốn bố trí cho công trình, Chủ đầu tư thanh toán cho Nhà thầu toàn bộ giá trị quyết toán được duyệt sau khi giữ lại 5% bảo hành công trình</w:t>
      </w:r>
      <w:r w:rsidR="00762A15">
        <w:rPr>
          <w:rFonts w:ascii="Times New Roman" w:hAnsi="Times New Roman" w:cs="Times New Roman"/>
          <w:color w:val="auto"/>
          <w:sz w:val="28"/>
          <w:szCs w:val="28"/>
        </w:rPr>
        <w:t>.</w:t>
      </w:r>
    </w:p>
    <w:p w14:paraId="6B880027" w14:textId="1B500AB9" w:rsidR="00973E70" w:rsidRPr="00A87DB1" w:rsidRDefault="00997E3C" w:rsidP="00FD3850">
      <w:pPr>
        <w:tabs>
          <w:tab w:val="left" w:pos="6379"/>
        </w:tabs>
        <w:spacing w:line="360" w:lineRule="atLeast"/>
        <w:ind w:firstLine="567"/>
        <w:jc w:val="both"/>
        <w:rPr>
          <w:rFonts w:ascii="Times New Roman" w:hAnsi="Times New Roman"/>
          <w:b/>
          <w:sz w:val="28"/>
          <w:szCs w:val="28"/>
        </w:rPr>
      </w:pPr>
      <w:r w:rsidRPr="00A87DB1">
        <w:rPr>
          <w:rFonts w:ascii="Times New Roman" w:hAnsi="Times New Roman"/>
          <w:b/>
          <w:sz w:val="28"/>
          <w:szCs w:val="28"/>
        </w:rPr>
        <w:t>5</w:t>
      </w:r>
      <w:r w:rsidR="00973E70" w:rsidRPr="00A87DB1">
        <w:rPr>
          <w:rFonts w:ascii="Times New Roman" w:hAnsi="Times New Roman"/>
          <w:b/>
          <w:sz w:val="28"/>
          <w:szCs w:val="28"/>
        </w:rPr>
        <w:t>.5. Thanh toán tiền bị giữ lại</w:t>
      </w:r>
    </w:p>
    <w:p w14:paraId="5B7ABF91" w14:textId="77777777" w:rsidR="00973E70" w:rsidRPr="00A87DB1" w:rsidRDefault="00973E70" w:rsidP="00FD3850">
      <w:pPr>
        <w:pStyle w:val="Heading2"/>
        <w:tabs>
          <w:tab w:val="left" w:pos="0"/>
        </w:tabs>
        <w:spacing w:line="360" w:lineRule="atLeast"/>
        <w:rPr>
          <w:b w:val="0"/>
          <w:szCs w:val="28"/>
          <w:lang w:val="pt-BR"/>
        </w:rPr>
      </w:pPr>
      <w:r w:rsidRPr="00A87DB1">
        <w:rPr>
          <w:b w:val="0"/>
          <w:szCs w:val="28"/>
          <w:lang w:val="pt-BR"/>
        </w:rPr>
        <w:t>Chủ đầu tư sẽ thanh toán toàn bộ các khoản tiền bị giữ lại cho Nhà thầu khi các bên đã đủ căn cứ để xác định giá trị của các lần thanh toán và khi Nhà thầu hoàn thành nghĩa vụ bảo hành công trình theo quy định.</w:t>
      </w:r>
    </w:p>
    <w:p w14:paraId="0F1410FE" w14:textId="7876FCFA" w:rsidR="00973E70" w:rsidRPr="00A87DB1" w:rsidRDefault="00997E3C" w:rsidP="00FD3850">
      <w:pPr>
        <w:tabs>
          <w:tab w:val="left" w:pos="6379"/>
        </w:tabs>
        <w:spacing w:line="360" w:lineRule="atLeast"/>
        <w:ind w:firstLine="567"/>
        <w:jc w:val="both"/>
        <w:rPr>
          <w:rFonts w:ascii="Times New Roman" w:hAnsi="Times New Roman"/>
          <w:b/>
          <w:sz w:val="28"/>
          <w:szCs w:val="28"/>
        </w:rPr>
      </w:pPr>
      <w:r w:rsidRPr="00A87DB1">
        <w:rPr>
          <w:rFonts w:ascii="Times New Roman" w:hAnsi="Times New Roman"/>
          <w:b/>
          <w:sz w:val="28"/>
          <w:szCs w:val="28"/>
        </w:rPr>
        <w:t>5</w:t>
      </w:r>
      <w:r w:rsidR="00973E70" w:rsidRPr="00A87DB1">
        <w:rPr>
          <w:rFonts w:ascii="Times New Roman" w:hAnsi="Times New Roman"/>
          <w:b/>
          <w:sz w:val="28"/>
          <w:szCs w:val="28"/>
        </w:rPr>
        <w:t xml:space="preserve">.6. Đồng tiền và hình thức thanh toán </w:t>
      </w:r>
    </w:p>
    <w:p w14:paraId="0FDCA8A8" w14:textId="77777777" w:rsidR="00973E70" w:rsidRPr="00A87DB1" w:rsidRDefault="00973E70" w:rsidP="00FD3850">
      <w:pPr>
        <w:spacing w:line="360" w:lineRule="atLeast"/>
        <w:ind w:firstLine="567"/>
        <w:rPr>
          <w:rFonts w:ascii="Times New Roman" w:hAnsi="Times New Roman"/>
          <w:sz w:val="28"/>
          <w:szCs w:val="28"/>
          <w:lang w:val="pt-BR"/>
        </w:rPr>
      </w:pPr>
      <w:r w:rsidRPr="00A87DB1">
        <w:rPr>
          <w:rFonts w:ascii="Times New Roman" w:hAnsi="Times New Roman"/>
          <w:sz w:val="28"/>
          <w:szCs w:val="28"/>
        </w:rPr>
        <w:t>a</w:t>
      </w:r>
      <w:r w:rsidRPr="00A87DB1">
        <w:rPr>
          <w:rFonts w:ascii="Times New Roman" w:hAnsi="Times New Roman"/>
          <w:sz w:val="28"/>
          <w:szCs w:val="28"/>
          <w:lang w:val="pt-BR"/>
        </w:rPr>
        <w:t>) Đồng tiền thanh toán: giá hợp đồng sẽ được thanh toán bằng đồng tiền Việt Nam (VNĐ) .</w:t>
      </w:r>
    </w:p>
    <w:p w14:paraId="1F3EFA58" w14:textId="326AD72F" w:rsidR="00973E70" w:rsidRPr="00A87DB1" w:rsidRDefault="00973E70" w:rsidP="00FD3850">
      <w:pPr>
        <w:spacing w:line="360" w:lineRule="atLeast"/>
        <w:ind w:firstLine="567"/>
        <w:rPr>
          <w:rFonts w:ascii="Times New Roman" w:hAnsi="Times New Roman"/>
          <w:sz w:val="28"/>
          <w:szCs w:val="28"/>
        </w:rPr>
      </w:pPr>
      <w:r w:rsidRPr="00A87DB1">
        <w:rPr>
          <w:rFonts w:ascii="Times New Roman" w:hAnsi="Times New Roman"/>
          <w:sz w:val="28"/>
          <w:szCs w:val="28"/>
        </w:rPr>
        <w:t>b) Hình thức thanh toán: thanh toán bằng hình thức chuyển khoản.</w:t>
      </w:r>
    </w:p>
    <w:p w14:paraId="4E16B61E" w14:textId="685193DB" w:rsidR="00973E70" w:rsidRPr="00A87DB1" w:rsidRDefault="00997E3C" w:rsidP="00FD3850">
      <w:pPr>
        <w:spacing w:line="360" w:lineRule="atLeast"/>
        <w:ind w:firstLine="567"/>
        <w:outlineLvl w:val="2"/>
        <w:rPr>
          <w:rFonts w:ascii="Times New Roman" w:hAnsi="Times New Roman"/>
          <w:b/>
          <w:sz w:val="28"/>
          <w:szCs w:val="28"/>
        </w:rPr>
      </w:pPr>
      <w:r w:rsidRPr="00A87DB1">
        <w:rPr>
          <w:rFonts w:ascii="Times New Roman" w:hAnsi="Times New Roman"/>
          <w:b/>
          <w:sz w:val="28"/>
          <w:szCs w:val="28"/>
        </w:rPr>
        <w:t>5</w:t>
      </w:r>
      <w:r w:rsidR="00291BB1" w:rsidRPr="00A87DB1">
        <w:rPr>
          <w:rFonts w:ascii="Times New Roman" w:hAnsi="Times New Roman"/>
          <w:b/>
          <w:sz w:val="28"/>
          <w:szCs w:val="28"/>
        </w:rPr>
        <w:t>.</w:t>
      </w:r>
      <w:r w:rsidR="00973E70" w:rsidRPr="00A87DB1">
        <w:rPr>
          <w:rFonts w:ascii="Times New Roman" w:hAnsi="Times New Roman"/>
          <w:b/>
          <w:sz w:val="28"/>
          <w:szCs w:val="28"/>
        </w:rPr>
        <w:t xml:space="preserve">7. Hồ sơ thanh toán: </w:t>
      </w:r>
    </w:p>
    <w:p w14:paraId="585586EC" w14:textId="77777777" w:rsidR="00973E70" w:rsidRPr="00A87DB1" w:rsidRDefault="00973E70" w:rsidP="00FD3850">
      <w:pPr>
        <w:pStyle w:val="Heading2"/>
        <w:widowControl/>
        <w:numPr>
          <w:ilvl w:val="5"/>
          <w:numId w:val="21"/>
        </w:numPr>
        <w:tabs>
          <w:tab w:val="left" w:pos="240"/>
          <w:tab w:val="left" w:pos="840"/>
        </w:tabs>
        <w:autoSpaceDE/>
        <w:autoSpaceDN/>
        <w:adjustRightInd/>
        <w:spacing w:line="360" w:lineRule="atLeast"/>
        <w:rPr>
          <w:b w:val="0"/>
          <w:bCs/>
          <w:lang w:val="sv-SE"/>
        </w:rPr>
      </w:pPr>
      <w:r w:rsidRPr="00A87DB1">
        <w:rPr>
          <w:b w:val="0"/>
          <w:bCs/>
        </w:rPr>
        <w:t>Biên bản nghiệm thu khối lượng hoàn thành</w:t>
      </w:r>
      <w:r w:rsidRPr="00A87DB1">
        <w:rPr>
          <w:b w:val="0"/>
          <w:bCs/>
          <w:lang w:val="sv-SE"/>
        </w:rPr>
        <w:t xml:space="preserve"> thực tế trong giai đoạn thanh toán có xác nhận của đại diện Chủ đầu tư hoặc đại diện Nhà tư vấn (</w:t>
      </w:r>
      <w:r w:rsidRPr="00A87DB1">
        <w:rPr>
          <w:b w:val="0"/>
          <w:bCs/>
          <w:i/>
          <w:iCs/>
          <w:lang w:val="sv-SE"/>
        </w:rPr>
        <w:t>nếu có</w:t>
      </w:r>
      <w:r w:rsidRPr="00A87DB1">
        <w:rPr>
          <w:b w:val="0"/>
          <w:bCs/>
          <w:lang w:val="sv-SE"/>
        </w:rPr>
        <w:t xml:space="preserve">) và đại diện </w:t>
      </w:r>
      <w:r w:rsidRPr="00A87DB1">
        <w:rPr>
          <w:b w:val="0"/>
          <w:bCs/>
          <w:lang w:val="pt-BR"/>
        </w:rPr>
        <w:t>Nhà</w:t>
      </w:r>
      <w:r w:rsidRPr="00A87DB1">
        <w:rPr>
          <w:b w:val="0"/>
          <w:bCs/>
          <w:lang w:val="sv-SE"/>
        </w:rPr>
        <w:t xml:space="preserve"> thầu (</w:t>
      </w:r>
      <w:r w:rsidRPr="00A87DB1">
        <w:rPr>
          <w:b w:val="0"/>
          <w:bCs/>
          <w:i/>
          <w:iCs/>
          <w:lang w:val="sv-SE"/>
        </w:rPr>
        <w:t>theo mẫu biên bản nghiệm thu chất lượng có ghi khối lượng</w:t>
      </w:r>
      <w:r w:rsidRPr="00A87DB1">
        <w:rPr>
          <w:lang w:val="sv-SE"/>
        </w:rPr>
        <w:t>)</w:t>
      </w:r>
      <w:r w:rsidRPr="00A87DB1">
        <w:rPr>
          <w:b w:val="0"/>
          <w:bCs/>
          <w:lang w:val="sv-SE"/>
        </w:rPr>
        <w:t>;</w:t>
      </w:r>
    </w:p>
    <w:p w14:paraId="6425E665" w14:textId="77777777" w:rsidR="00973E70" w:rsidRPr="00A87DB1" w:rsidRDefault="00973E70" w:rsidP="00FD3850">
      <w:pPr>
        <w:pStyle w:val="Heading2"/>
        <w:widowControl/>
        <w:numPr>
          <w:ilvl w:val="5"/>
          <w:numId w:val="21"/>
        </w:numPr>
        <w:tabs>
          <w:tab w:val="left" w:pos="240"/>
          <w:tab w:val="left" w:pos="840"/>
        </w:tabs>
        <w:autoSpaceDE/>
        <w:autoSpaceDN/>
        <w:adjustRightInd/>
        <w:spacing w:line="360" w:lineRule="atLeast"/>
        <w:rPr>
          <w:b w:val="0"/>
          <w:bCs/>
        </w:rPr>
      </w:pPr>
      <w:r w:rsidRPr="00A87DB1">
        <w:rPr>
          <w:b w:val="0"/>
          <w:bCs/>
        </w:rPr>
        <w:t>Bảng xác định giá trị khối lượng phát sinh (nếu có) nằm ngoài phạm vi công việc phải thực hiện theo hợp đồng đã ký kết có xác nhận của đại diện Chủ đầu tư hoặc đại diện Nhà tư vấn (nếu có) và đại diện Nhà thầu;</w:t>
      </w:r>
    </w:p>
    <w:p w14:paraId="1D04A8A7" w14:textId="77777777" w:rsidR="00973E70" w:rsidRPr="00A87DB1" w:rsidRDefault="00973E70" w:rsidP="00FD3850">
      <w:pPr>
        <w:pStyle w:val="Heading2"/>
        <w:tabs>
          <w:tab w:val="left" w:pos="240"/>
          <w:tab w:val="left" w:pos="840"/>
        </w:tabs>
        <w:spacing w:line="360" w:lineRule="atLeast"/>
        <w:rPr>
          <w:b w:val="0"/>
          <w:bCs/>
          <w:lang w:val="sv-SE"/>
        </w:rPr>
      </w:pPr>
      <w:r w:rsidRPr="00A87DB1">
        <w:rPr>
          <w:b w:val="0"/>
          <w:bCs/>
          <w:lang w:val="sv-SE"/>
        </w:rPr>
        <w:t xml:space="preserve">- Đề nghị thanh toán của </w:t>
      </w:r>
      <w:r w:rsidRPr="00A87DB1">
        <w:rPr>
          <w:b w:val="0"/>
          <w:bCs/>
          <w:lang w:val="pt-BR"/>
        </w:rPr>
        <w:t>Nhà</w:t>
      </w:r>
      <w:r w:rsidRPr="00A87DB1">
        <w:rPr>
          <w:b w:val="0"/>
          <w:bCs/>
          <w:lang w:val="sv-SE"/>
        </w:rPr>
        <w:t xml:space="preserve"> thầu cần thể hiện các nội dung: giá trị khối lượng hoàn thành theo Hợp đồng, giá trị khối lượng các công việc phát sinh (</w:t>
      </w:r>
      <w:r w:rsidRPr="00A87DB1">
        <w:rPr>
          <w:b w:val="0"/>
          <w:bCs/>
          <w:i/>
          <w:iCs/>
          <w:lang w:val="sv-SE"/>
        </w:rPr>
        <w:t>nếu có</w:t>
      </w:r>
      <w:r w:rsidRPr="00A87DB1">
        <w:rPr>
          <w:b w:val="0"/>
          <w:bCs/>
          <w:lang w:val="sv-SE"/>
        </w:rPr>
        <w:t xml:space="preserve">), giảm trừ tiền tạm ứng, giá trị đề nghị thanh toán trong giai đoạn sau khi đã bù trừ các khoản này có xác nhận của đại diện Chủ đầu tư và đại diện </w:t>
      </w:r>
      <w:r w:rsidRPr="00A87DB1">
        <w:rPr>
          <w:b w:val="0"/>
          <w:bCs/>
          <w:lang w:val="pt-BR"/>
        </w:rPr>
        <w:t>Nhà</w:t>
      </w:r>
      <w:r w:rsidRPr="00A87DB1">
        <w:rPr>
          <w:b w:val="0"/>
          <w:bCs/>
          <w:lang w:val="sv-SE"/>
        </w:rPr>
        <w:t xml:space="preserve"> thầu.</w:t>
      </w:r>
    </w:p>
    <w:p w14:paraId="56C6E117" w14:textId="163784B7" w:rsidR="00973E70" w:rsidRPr="00A87DB1" w:rsidRDefault="00973E70" w:rsidP="00FD3850">
      <w:pPr>
        <w:pStyle w:val="Heading2"/>
        <w:tabs>
          <w:tab w:val="left" w:pos="240"/>
          <w:tab w:val="left" w:pos="840"/>
        </w:tabs>
        <w:spacing w:line="360" w:lineRule="atLeast"/>
        <w:rPr>
          <w:bCs/>
          <w:szCs w:val="28"/>
          <w:lang w:val="sv-SE"/>
        </w:rPr>
      </w:pPr>
      <w:r w:rsidRPr="00A87DB1">
        <w:rPr>
          <w:bCs/>
          <w:szCs w:val="28"/>
          <w:lang w:val="sv-SE"/>
        </w:rPr>
        <w:t xml:space="preserve">Điều </w:t>
      </w:r>
      <w:r w:rsidR="00997E3C" w:rsidRPr="00A87DB1">
        <w:rPr>
          <w:bCs/>
          <w:szCs w:val="28"/>
          <w:lang w:val="sv-SE"/>
        </w:rPr>
        <w:t>6</w:t>
      </w:r>
      <w:r w:rsidRPr="00A87DB1">
        <w:rPr>
          <w:bCs/>
          <w:szCs w:val="28"/>
          <w:lang w:val="sv-SE"/>
        </w:rPr>
        <w:t>. Điều chỉnh hợp đồng</w:t>
      </w:r>
    </w:p>
    <w:p w14:paraId="26B601B4" w14:textId="738AE472" w:rsidR="00973E70" w:rsidRPr="00A87DB1" w:rsidRDefault="00973E70" w:rsidP="00FD3850">
      <w:pPr>
        <w:pStyle w:val="Heading2"/>
        <w:tabs>
          <w:tab w:val="left" w:pos="240"/>
          <w:tab w:val="left" w:pos="840"/>
        </w:tabs>
        <w:spacing w:line="360" w:lineRule="atLeast"/>
        <w:rPr>
          <w:b w:val="0"/>
          <w:bCs/>
          <w:lang w:val="sv-SE"/>
        </w:rPr>
      </w:pPr>
      <w:r w:rsidRPr="00A87DB1">
        <w:rPr>
          <w:b w:val="0"/>
          <w:bCs/>
          <w:lang w:val="sv-SE"/>
        </w:rPr>
        <w:lastRenderedPageBreak/>
        <w:t>Việc điều chỉnh hợp đồng xây dựng chỉ được áp dụng trong thời gian thực hiện hợp đồng</w:t>
      </w:r>
      <w:r w:rsidR="00751572" w:rsidRPr="00A87DB1">
        <w:rPr>
          <w:b w:val="0"/>
          <w:bCs/>
          <w:lang w:val="sv-SE"/>
        </w:rPr>
        <w:t>.</w:t>
      </w:r>
    </w:p>
    <w:p w14:paraId="2F6C21C5" w14:textId="77777777" w:rsidR="00973E70" w:rsidRPr="00A87DB1" w:rsidRDefault="00973E70" w:rsidP="00FD3850">
      <w:pPr>
        <w:pStyle w:val="Heading2"/>
        <w:tabs>
          <w:tab w:val="left" w:pos="240"/>
          <w:tab w:val="left" w:pos="840"/>
        </w:tabs>
        <w:spacing w:line="360" w:lineRule="atLeast"/>
        <w:rPr>
          <w:b w:val="0"/>
          <w:bCs/>
          <w:lang w:val="sv-SE"/>
        </w:rPr>
      </w:pPr>
      <w:r w:rsidRPr="00A87DB1">
        <w:rPr>
          <w:b w:val="0"/>
          <w:bCs/>
          <w:lang w:val="sv-SE"/>
        </w:rPr>
        <w:t>Hợp đồng được điều chỉnh khi có phát sinh hợp lý những công việc ngoài phạm vi hợp đồng đã ký (</w:t>
      </w:r>
      <w:r w:rsidRPr="00A87DB1">
        <w:rPr>
          <w:b w:val="0"/>
          <w:bCs/>
          <w:i/>
          <w:lang w:val="sv-SE"/>
        </w:rPr>
        <w:t>ngoài phạm vi công việc phải thực hiện theo thiết kế</w:t>
      </w:r>
      <w:r w:rsidRPr="00A87DB1">
        <w:rPr>
          <w:b w:val="0"/>
          <w:bCs/>
          <w:lang w:val="sv-SE"/>
        </w:rPr>
        <w:t>).</w:t>
      </w:r>
    </w:p>
    <w:p w14:paraId="62585210" w14:textId="77777777" w:rsidR="00973E70" w:rsidRPr="00A87DB1" w:rsidRDefault="00973E70" w:rsidP="00FD3850">
      <w:pPr>
        <w:pStyle w:val="Heading2"/>
        <w:tabs>
          <w:tab w:val="left" w:pos="240"/>
          <w:tab w:val="left" w:pos="840"/>
        </w:tabs>
        <w:spacing w:line="360" w:lineRule="atLeast"/>
        <w:rPr>
          <w:b w:val="0"/>
          <w:bCs/>
          <w:lang w:val="sv-SE"/>
        </w:rPr>
      </w:pPr>
      <w:r w:rsidRPr="00A87DB1">
        <w:rPr>
          <w:b w:val="0"/>
          <w:bCs/>
          <w:lang w:val="sv-SE"/>
        </w:rPr>
        <w:t xml:space="preserve">Khi có khối lượng công việc bổ sung ngoài phạm vi Hợp đồng đã ký kết thì các bên phải lập phụ lục hợp đồng bổ sung, trong đó cần xác định rõ về khối lượng công việc bổ sung và đơn giá áp dụng. </w:t>
      </w:r>
    </w:p>
    <w:p w14:paraId="7151254C" w14:textId="77777777" w:rsidR="00973E70" w:rsidRPr="00A87DB1" w:rsidRDefault="00973E70" w:rsidP="00FD3850">
      <w:pPr>
        <w:pStyle w:val="Heading2"/>
        <w:tabs>
          <w:tab w:val="left" w:pos="240"/>
          <w:tab w:val="left" w:pos="840"/>
        </w:tabs>
        <w:spacing w:line="360" w:lineRule="atLeast"/>
        <w:rPr>
          <w:b w:val="0"/>
          <w:bCs/>
          <w:lang w:val="sv-SE"/>
        </w:rPr>
      </w:pPr>
      <w:r w:rsidRPr="00A87DB1">
        <w:rPr>
          <w:b w:val="0"/>
          <w:bCs/>
          <w:lang w:val="sv-SE"/>
        </w:rPr>
        <w:t xml:space="preserve">Đối với các công việc phát sinh đã có đơn giá trong hợp đồng thì áp dụng đơn giá trong hợp đồng đã ký. Đối với các công việc bổ sung chưa có đơn giá trong Hợp đồng, thì đơn giá mới được xác định theo hướng dẫn của Bộ Xây dựng và các thoả thuận trong Hợp đồng. </w:t>
      </w:r>
    </w:p>
    <w:p w14:paraId="5110CD9E" w14:textId="77777777" w:rsidR="00973E70" w:rsidRPr="00A87DB1" w:rsidRDefault="00973E70" w:rsidP="00FD3850">
      <w:pPr>
        <w:pStyle w:val="Heading2"/>
        <w:tabs>
          <w:tab w:val="left" w:pos="240"/>
          <w:tab w:val="left" w:pos="840"/>
        </w:tabs>
        <w:spacing w:line="360" w:lineRule="atLeast"/>
        <w:rPr>
          <w:b w:val="0"/>
          <w:bCs/>
          <w:lang w:val="sv-SE"/>
        </w:rPr>
      </w:pPr>
      <w:r w:rsidRPr="00A87DB1">
        <w:rPr>
          <w:b w:val="0"/>
          <w:bCs/>
          <w:lang w:val="sv-SE"/>
        </w:rPr>
        <w:t>Trường hợp Chủ đầu tư cắt giảm khối lượng công việc hoặc hạng mục trong hồ sơ thiết kế thuộc phạm vi công việc phải thực hiện theo Hợp đồng đã ký kết thì giá hợp đồng phải giảm tương ứng với phần giá trị khối lượng công việc không phải thực hiện.</w:t>
      </w:r>
    </w:p>
    <w:p w14:paraId="0CAD0DBA" w14:textId="282BB5D3" w:rsidR="00973E70" w:rsidRPr="00A87DB1" w:rsidRDefault="00973E70" w:rsidP="00FD3850">
      <w:pPr>
        <w:pStyle w:val="Heading2"/>
        <w:tabs>
          <w:tab w:val="left" w:pos="240"/>
          <w:tab w:val="left" w:pos="840"/>
        </w:tabs>
        <w:spacing w:line="360" w:lineRule="atLeast"/>
        <w:rPr>
          <w:b w:val="0"/>
          <w:bCs/>
          <w:lang w:val="sv-SE"/>
        </w:rPr>
      </w:pPr>
      <w:r w:rsidRPr="00A87DB1">
        <w:rPr>
          <w:b w:val="0"/>
          <w:bCs/>
          <w:lang w:val="sv-SE"/>
        </w:rPr>
        <w:t>Trường hợp Hợp đồng bị ảnh hưởng bởi các yếu tố bất khả kháng thì điều chỉnh theo quy định.</w:t>
      </w:r>
    </w:p>
    <w:p w14:paraId="65F45E8D" w14:textId="56585BF6" w:rsidR="00973E70" w:rsidRPr="00A87DB1" w:rsidRDefault="00973E70" w:rsidP="004D2317">
      <w:pPr>
        <w:pStyle w:val="Heading2"/>
        <w:tabs>
          <w:tab w:val="left" w:pos="240"/>
          <w:tab w:val="left" w:pos="840"/>
        </w:tabs>
        <w:spacing w:before="40" w:after="20" w:line="380" w:lineRule="atLeast"/>
        <w:rPr>
          <w:bCs/>
          <w:szCs w:val="28"/>
          <w:lang w:val="sv-SE"/>
        </w:rPr>
      </w:pPr>
      <w:r w:rsidRPr="00A87DB1">
        <w:rPr>
          <w:bCs/>
          <w:szCs w:val="28"/>
          <w:lang w:val="sv-SE"/>
        </w:rPr>
        <w:t xml:space="preserve">Điều </w:t>
      </w:r>
      <w:r w:rsidR="00997E3C" w:rsidRPr="00A87DB1">
        <w:rPr>
          <w:bCs/>
          <w:szCs w:val="28"/>
          <w:lang w:val="sv-SE"/>
        </w:rPr>
        <w:t>7</w:t>
      </w:r>
      <w:r w:rsidRPr="00A87DB1">
        <w:rPr>
          <w:bCs/>
          <w:szCs w:val="28"/>
          <w:lang w:val="sv-SE"/>
        </w:rPr>
        <w:t>. Điều khoản khác</w:t>
      </w:r>
    </w:p>
    <w:p w14:paraId="6ADC3A16" w14:textId="77777777" w:rsidR="00973E70" w:rsidRPr="00A87DB1" w:rsidRDefault="00973E70" w:rsidP="004D2317">
      <w:pPr>
        <w:tabs>
          <w:tab w:val="left" w:pos="6379"/>
        </w:tabs>
        <w:spacing w:before="40" w:after="20" w:line="380" w:lineRule="atLeast"/>
        <w:ind w:firstLine="567"/>
        <w:jc w:val="both"/>
        <w:rPr>
          <w:rFonts w:ascii="Times New Roman" w:hAnsi="Times New Roman"/>
          <w:sz w:val="28"/>
          <w:szCs w:val="28"/>
        </w:rPr>
      </w:pPr>
      <w:r w:rsidRPr="00A87DB1">
        <w:rPr>
          <w:rFonts w:ascii="Times New Roman" w:hAnsi="Times New Roman"/>
          <w:sz w:val="28"/>
          <w:szCs w:val="28"/>
        </w:rPr>
        <w:t>Các bên tham gia thương thảo tiến hành hoàn thiện dự thảo văn bản hợp đồng; điều kiện cụ thể của hợp đồng, phụ lục hợp đồng gồm danh mục chi tiết về phạm vi công việc, biểu giá, tiến độ thực hiện.</w:t>
      </w:r>
    </w:p>
    <w:p w14:paraId="1DAD494B" w14:textId="49FC23FE" w:rsidR="00973E70" w:rsidRPr="00A87DB1" w:rsidRDefault="00973E70" w:rsidP="00AD244F">
      <w:pPr>
        <w:pStyle w:val="Heading2"/>
        <w:tabs>
          <w:tab w:val="left" w:pos="240"/>
          <w:tab w:val="left" w:pos="840"/>
        </w:tabs>
        <w:spacing w:before="40" w:after="20" w:line="400" w:lineRule="atLeast"/>
        <w:rPr>
          <w:bCs/>
          <w:szCs w:val="28"/>
          <w:lang w:val="sv-SE"/>
        </w:rPr>
      </w:pPr>
      <w:r w:rsidRPr="00A87DB1">
        <w:rPr>
          <w:bCs/>
          <w:szCs w:val="28"/>
          <w:lang w:val="sv-SE"/>
        </w:rPr>
        <w:t xml:space="preserve">Điều </w:t>
      </w:r>
      <w:r w:rsidR="00997E3C" w:rsidRPr="00A87DB1">
        <w:rPr>
          <w:bCs/>
          <w:szCs w:val="28"/>
          <w:lang w:val="sv-SE"/>
        </w:rPr>
        <w:t>8</w:t>
      </w:r>
      <w:r w:rsidRPr="00A87DB1">
        <w:rPr>
          <w:bCs/>
          <w:szCs w:val="28"/>
          <w:lang w:val="sv-SE"/>
        </w:rPr>
        <w:t>. Điều khoản chung</w:t>
      </w:r>
    </w:p>
    <w:p w14:paraId="1BE179EC" w14:textId="77777777" w:rsidR="00973E70" w:rsidRPr="00A87DB1" w:rsidRDefault="00973E70" w:rsidP="00AD244F">
      <w:pPr>
        <w:spacing w:before="40" w:after="20" w:line="400" w:lineRule="atLeast"/>
        <w:ind w:firstLine="567"/>
        <w:jc w:val="both"/>
        <w:rPr>
          <w:rFonts w:ascii="Times New Roman" w:hAnsi="Times New Roman"/>
          <w:sz w:val="28"/>
          <w:szCs w:val="28"/>
          <w:lang w:val="it-IT"/>
        </w:rPr>
      </w:pPr>
      <w:r w:rsidRPr="00A87DB1">
        <w:rPr>
          <w:rFonts w:ascii="Times New Roman" w:hAnsi="Times New Roman"/>
          <w:sz w:val="28"/>
          <w:szCs w:val="28"/>
          <w:lang w:val="pt-BR"/>
        </w:rPr>
        <w:t>Hai bên cam kết thực hiện đúng những điều đã quy định trong Biên bản thương thảo Hợp đồng này;</w:t>
      </w:r>
    </w:p>
    <w:p w14:paraId="340F04A3" w14:textId="46509418" w:rsidR="00973E70" w:rsidRPr="00A87DB1" w:rsidRDefault="00973E70" w:rsidP="00AD244F">
      <w:pPr>
        <w:spacing w:before="40" w:after="20" w:line="400" w:lineRule="atLeast"/>
        <w:ind w:firstLine="567"/>
        <w:jc w:val="both"/>
        <w:rPr>
          <w:rFonts w:ascii="Times New Roman" w:hAnsi="Times New Roman"/>
          <w:sz w:val="28"/>
          <w:szCs w:val="28"/>
          <w:lang w:val="pt-BR"/>
        </w:rPr>
      </w:pPr>
      <w:r w:rsidRPr="00A87DB1">
        <w:rPr>
          <w:rFonts w:ascii="Times New Roman" w:hAnsi="Times New Roman"/>
          <w:sz w:val="28"/>
          <w:szCs w:val="28"/>
          <w:lang w:val="it-IT"/>
        </w:rPr>
        <w:t>Biên bản này gồm 0</w:t>
      </w:r>
      <w:r w:rsidR="00D3448F">
        <w:rPr>
          <w:rFonts w:ascii="Times New Roman" w:hAnsi="Times New Roman"/>
          <w:sz w:val="28"/>
          <w:szCs w:val="28"/>
          <w:lang w:val="it-IT"/>
        </w:rPr>
        <w:t>4</w:t>
      </w:r>
      <w:r w:rsidRPr="00A87DB1">
        <w:rPr>
          <w:rFonts w:ascii="Times New Roman" w:hAnsi="Times New Roman"/>
          <w:sz w:val="28"/>
          <w:szCs w:val="28"/>
          <w:lang w:val="it-IT"/>
        </w:rPr>
        <w:t xml:space="preserve"> trang được lập thành </w:t>
      </w:r>
      <w:r w:rsidR="00732D48" w:rsidRPr="00A87DB1">
        <w:rPr>
          <w:rFonts w:ascii="Times New Roman" w:hAnsi="Times New Roman"/>
          <w:sz w:val="28"/>
          <w:szCs w:val="28"/>
          <w:lang w:val="it-IT"/>
        </w:rPr>
        <w:t>0</w:t>
      </w:r>
      <w:r w:rsidR="00D3448F">
        <w:rPr>
          <w:rFonts w:ascii="Times New Roman" w:hAnsi="Times New Roman"/>
          <w:sz w:val="28"/>
          <w:szCs w:val="28"/>
          <w:lang w:val="it-IT"/>
        </w:rPr>
        <w:t>5</w:t>
      </w:r>
      <w:r w:rsidRPr="00A87DB1">
        <w:rPr>
          <w:rFonts w:ascii="Times New Roman" w:hAnsi="Times New Roman"/>
          <w:sz w:val="28"/>
          <w:szCs w:val="28"/>
          <w:lang w:val="it-IT"/>
        </w:rPr>
        <w:t xml:space="preserve"> bản có giá trị như nhau. </w:t>
      </w:r>
      <w:r w:rsidRPr="00A87DB1">
        <w:rPr>
          <w:rFonts w:ascii="Times New Roman" w:hAnsi="Times New Roman"/>
          <w:sz w:val="28"/>
          <w:szCs w:val="28"/>
          <w:lang w:val="pt-BR"/>
        </w:rPr>
        <w:t>Chủ đầu tư sẽ giữ 0</w:t>
      </w:r>
      <w:r w:rsidR="00D3448F">
        <w:rPr>
          <w:rFonts w:ascii="Times New Roman" w:hAnsi="Times New Roman"/>
          <w:sz w:val="28"/>
          <w:szCs w:val="28"/>
          <w:lang w:val="pt-BR"/>
        </w:rPr>
        <w:t>4</w:t>
      </w:r>
      <w:r w:rsidRPr="00A87DB1">
        <w:rPr>
          <w:rFonts w:ascii="Times New Roman" w:hAnsi="Times New Roman"/>
          <w:sz w:val="28"/>
          <w:szCs w:val="28"/>
          <w:lang w:val="pt-BR"/>
        </w:rPr>
        <w:t xml:space="preserve"> bản, Nhà thầu sẽ giữ 0</w:t>
      </w:r>
      <w:r w:rsidR="00D3448F">
        <w:rPr>
          <w:rFonts w:ascii="Times New Roman" w:hAnsi="Times New Roman"/>
          <w:sz w:val="28"/>
          <w:szCs w:val="28"/>
          <w:lang w:val="pt-BR"/>
        </w:rPr>
        <w:t>1</w:t>
      </w:r>
      <w:r w:rsidR="00732D48" w:rsidRPr="00A87DB1">
        <w:rPr>
          <w:rFonts w:ascii="Times New Roman" w:hAnsi="Times New Roman"/>
          <w:sz w:val="28"/>
          <w:szCs w:val="28"/>
          <w:lang w:val="pt-BR"/>
        </w:rPr>
        <w:t xml:space="preserve"> </w:t>
      </w:r>
      <w:r w:rsidRPr="00A87DB1">
        <w:rPr>
          <w:rFonts w:ascii="Times New Roman" w:hAnsi="Times New Roman"/>
          <w:sz w:val="28"/>
          <w:szCs w:val="28"/>
          <w:lang w:val="pt-BR"/>
        </w:rPr>
        <w:t>bản./.</w:t>
      </w:r>
    </w:p>
    <w:p w14:paraId="3F31BA01" w14:textId="77777777" w:rsidR="00973E70" w:rsidRPr="00A87DB1" w:rsidRDefault="00973E70" w:rsidP="005F1244">
      <w:pPr>
        <w:spacing w:line="276" w:lineRule="auto"/>
        <w:ind w:firstLine="567"/>
        <w:jc w:val="both"/>
        <w:rPr>
          <w:rFonts w:ascii="Times New Roman" w:hAnsi="Times New Roman"/>
          <w:sz w:val="14"/>
          <w:szCs w:val="28"/>
        </w:rPr>
      </w:pPr>
      <w:r w:rsidRPr="00A87DB1">
        <w:rPr>
          <w:rFonts w:ascii="Times New Roman" w:hAnsi="Times New Roman"/>
          <w:sz w:val="28"/>
          <w:szCs w:val="28"/>
        </w:rPr>
        <w:t xml:space="preserve"> </w:t>
      </w:r>
    </w:p>
    <w:tbl>
      <w:tblPr>
        <w:tblW w:w="9574" w:type="dxa"/>
        <w:jc w:val="center"/>
        <w:tblLook w:val="01E0" w:firstRow="1" w:lastRow="1" w:firstColumn="1" w:lastColumn="1" w:noHBand="0" w:noVBand="0"/>
      </w:tblPr>
      <w:tblGrid>
        <w:gridCol w:w="4787"/>
        <w:gridCol w:w="4787"/>
      </w:tblGrid>
      <w:tr w:rsidR="00973E70" w:rsidRPr="00A87DB1" w14:paraId="12A6701D" w14:textId="77777777" w:rsidTr="00710520">
        <w:trPr>
          <w:jc w:val="center"/>
        </w:trPr>
        <w:tc>
          <w:tcPr>
            <w:tcW w:w="4787" w:type="dxa"/>
          </w:tcPr>
          <w:p w14:paraId="71B99B91" w14:textId="77777777" w:rsidR="00973E70" w:rsidRPr="00A87DB1" w:rsidRDefault="00973E70" w:rsidP="00572532">
            <w:pPr>
              <w:pStyle w:val="Default"/>
              <w:jc w:val="center"/>
              <w:rPr>
                <w:rFonts w:ascii="Times New Roman" w:hAnsi="Times New Roman" w:cs="Times New Roman"/>
                <w:color w:val="auto"/>
                <w:sz w:val="28"/>
                <w:szCs w:val="28"/>
              </w:rPr>
            </w:pPr>
            <w:r w:rsidRPr="00A87DB1">
              <w:rPr>
                <w:rFonts w:ascii="Times New Roman" w:hAnsi="Times New Roman"/>
                <w:b/>
                <w:bCs/>
                <w:color w:val="auto"/>
                <w:sz w:val="28"/>
                <w:szCs w:val="28"/>
              </w:rPr>
              <w:t xml:space="preserve">ĐẠI DIỆN CHỦ ĐẦU TƯ </w:t>
            </w:r>
          </w:p>
        </w:tc>
        <w:tc>
          <w:tcPr>
            <w:tcW w:w="4787" w:type="dxa"/>
          </w:tcPr>
          <w:p w14:paraId="7891F665" w14:textId="77777777" w:rsidR="00973E70" w:rsidRPr="00A87DB1" w:rsidRDefault="00973E70" w:rsidP="00704C24">
            <w:pPr>
              <w:jc w:val="center"/>
              <w:rPr>
                <w:rFonts w:ascii="Times New Roman" w:hAnsi="Times New Roman"/>
                <w:b/>
                <w:bCs/>
                <w:sz w:val="28"/>
                <w:szCs w:val="28"/>
              </w:rPr>
            </w:pPr>
            <w:r w:rsidRPr="00A87DB1">
              <w:rPr>
                <w:rFonts w:ascii="Times New Roman" w:hAnsi="Times New Roman"/>
                <w:b/>
                <w:bCs/>
                <w:sz w:val="28"/>
                <w:szCs w:val="28"/>
              </w:rPr>
              <w:t>ĐẠI DIỆN NHÀ THẦU</w:t>
            </w:r>
          </w:p>
        </w:tc>
      </w:tr>
    </w:tbl>
    <w:p w14:paraId="1627BFE9" w14:textId="77777777" w:rsidR="00973E70" w:rsidRPr="00A87DB1" w:rsidRDefault="00973E70" w:rsidP="001737A4">
      <w:pPr>
        <w:pStyle w:val="Default"/>
        <w:rPr>
          <w:rFonts w:ascii="Times New Roman" w:hAnsi="Times New Roman" w:cs="Times New Roman"/>
          <w:color w:val="auto"/>
        </w:rPr>
      </w:pPr>
    </w:p>
    <w:p w14:paraId="0DFA0A0A" w14:textId="77777777" w:rsidR="00973E70" w:rsidRPr="00A87DB1" w:rsidRDefault="00973E70" w:rsidP="003F4649">
      <w:pPr>
        <w:pStyle w:val="Default"/>
        <w:rPr>
          <w:rFonts w:ascii="Times New Roman" w:hAnsi="Times New Roman" w:cs="Times New Roman"/>
          <w:color w:val="auto"/>
          <w:sz w:val="12"/>
        </w:rPr>
      </w:pPr>
    </w:p>
    <w:p w14:paraId="4C5FE48B" w14:textId="77777777" w:rsidR="00973E70" w:rsidRPr="00A87DB1" w:rsidRDefault="00973E70" w:rsidP="003F4649">
      <w:pPr>
        <w:rPr>
          <w:rFonts w:ascii="Times New Roman" w:hAnsi="Times New Roman"/>
        </w:rPr>
        <w:sectPr w:rsidR="00973E70" w:rsidRPr="00A87DB1" w:rsidSect="00341890">
          <w:headerReference w:type="even" r:id="rId8"/>
          <w:headerReference w:type="default" r:id="rId9"/>
          <w:footerReference w:type="even" r:id="rId10"/>
          <w:headerReference w:type="first" r:id="rId11"/>
          <w:pgSz w:w="11909" w:h="16834" w:code="9"/>
          <w:pgMar w:top="1134" w:right="1134" w:bottom="1021" w:left="1701" w:header="510" w:footer="567" w:gutter="0"/>
          <w:pgNumType w:start="1"/>
          <w:cols w:space="720"/>
          <w:noEndnote/>
          <w:titlePg/>
          <w:docGrid w:linePitch="326"/>
        </w:sectPr>
      </w:pPr>
    </w:p>
    <w:p w14:paraId="15CF8A35" w14:textId="77777777" w:rsidR="00973E70" w:rsidRPr="00A87DB1" w:rsidRDefault="00973E70" w:rsidP="003F4649">
      <w:pPr>
        <w:rPr>
          <w:rFonts w:ascii="Times New Roman" w:hAnsi="Times New Roman"/>
        </w:rPr>
        <w:sectPr w:rsidR="00973E70" w:rsidRPr="00A87DB1" w:rsidSect="00FC3DE3">
          <w:headerReference w:type="even" r:id="rId12"/>
          <w:footerReference w:type="even" r:id="rId13"/>
          <w:footerReference w:type="default" r:id="rId14"/>
          <w:type w:val="continuous"/>
          <w:pgSz w:w="11909" w:h="16834" w:code="9"/>
          <w:pgMar w:top="851" w:right="851" w:bottom="851" w:left="1701" w:header="720" w:footer="851" w:gutter="0"/>
          <w:pgNumType w:start="1"/>
          <w:cols w:space="720"/>
          <w:noEndnote/>
          <w:titlePg/>
        </w:sectPr>
      </w:pPr>
    </w:p>
    <w:p w14:paraId="55F5C155" w14:textId="77777777" w:rsidR="00973E70" w:rsidRPr="00A87DB1" w:rsidRDefault="00973E70" w:rsidP="003F4649">
      <w:pPr>
        <w:rPr>
          <w:rFonts w:ascii="Times New Roman" w:hAnsi="Times New Roman"/>
        </w:rPr>
        <w:sectPr w:rsidR="00973E70" w:rsidRPr="00A87DB1" w:rsidSect="007C3B96">
          <w:headerReference w:type="even" r:id="rId15"/>
          <w:footerReference w:type="even" r:id="rId16"/>
          <w:footerReference w:type="default" r:id="rId17"/>
          <w:type w:val="continuous"/>
          <w:pgSz w:w="11909" w:h="16834" w:code="9"/>
          <w:pgMar w:top="851" w:right="851" w:bottom="851" w:left="1701" w:header="720" w:footer="851" w:gutter="0"/>
          <w:pgNumType w:start="1"/>
          <w:cols w:space="720"/>
          <w:noEndnote/>
          <w:titlePg/>
        </w:sectPr>
      </w:pPr>
    </w:p>
    <w:p w14:paraId="5006CEEB" w14:textId="77777777" w:rsidR="00973E70" w:rsidRPr="00A87DB1" w:rsidRDefault="00973E70" w:rsidP="003F4649">
      <w:pPr>
        <w:rPr>
          <w:rFonts w:ascii="Times New Roman" w:hAnsi="Times New Roman"/>
        </w:rPr>
      </w:pPr>
    </w:p>
    <w:sectPr w:rsidR="00973E70" w:rsidRPr="00A87DB1" w:rsidSect="00973E70">
      <w:headerReference w:type="even" r:id="rId18"/>
      <w:footerReference w:type="even" r:id="rId19"/>
      <w:footerReference w:type="default" r:id="rId20"/>
      <w:type w:val="continuous"/>
      <w:pgSz w:w="11909" w:h="16834" w:code="9"/>
      <w:pgMar w:top="851" w:right="851" w:bottom="851" w:left="1701" w:header="720" w:footer="851"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496B40" w14:textId="77777777" w:rsidR="001115A0" w:rsidRDefault="001115A0" w:rsidP="0030573D">
      <w:pPr>
        <w:pStyle w:val="Default"/>
      </w:pPr>
      <w:r>
        <w:separator/>
      </w:r>
    </w:p>
  </w:endnote>
  <w:endnote w:type="continuationSeparator" w:id="0">
    <w:p w14:paraId="7E054175" w14:textId="77777777" w:rsidR="001115A0" w:rsidRDefault="001115A0" w:rsidP="0030573D">
      <w:pPr>
        <w:pStyle w:val="Defaul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VnTimeH">
    <w:altName w:val="Times New Roman"/>
    <w:panose1 w:val="020B0604020202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imes New Roman Italic">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429B9F" w14:textId="77777777" w:rsidR="00973E70" w:rsidRDefault="00973E70"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058EA19" w14:textId="77777777" w:rsidR="00973E70" w:rsidRDefault="00973E70" w:rsidP="002A55A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A7C83C" w14:textId="77777777" w:rsidR="00973E70" w:rsidRDefault="00973E70"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4B989E7" w14:textId="77777777" w:rsidR="00973E70" w:rsidRDefault="00973E70" w:rsidP="002A55A8">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00C5E0" w14:textId="77777777" w:rsidR="00973E70" w:rsidRDefault="00973E70"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4B3FD90" w14:textId="77777777" w:rsidR="00973E70" w:rsidRDefault="00973E70" w:rsidP="002A55A8">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0DF621" w14:textId="77777777" w:rsidR="00973E70" w:rsidRDefault="00973E70"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5A82C9A" w14:textId="77777777" w:rsidR="00973E70" w:rsidRDefault="00973E70" w:rsidP="002A55A8">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183648" w14:textId="77777777" w:rsidR="00973E70" w:rsidRDefault="00973E70"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6E74466" w14:textId="77777777" w:rsidR="00973E70" w:rsidRDefault="00973E70" w:rsidP="002A55A8">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4EF8D9" w14:textId="77777777" w:rsidR="003D0BDE" w:rsidRDefault="003D0BDE"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54A34">
      <w:rPr>
        <w:rStyle w:val="PageNumber"/>
        <w:noProof/>
      </w:rPr>
      <w:t>1</w:t>
    </w:r>
    <w:r>
      <w:rPr>
        <w:rStyle w:val="PageNumber"/>
      </w:rPr>
      <w:fldChar w:fldCharType="end"/>
    </w:r>
  </w:p>
  <w:p w14:paraId="0FAD6930" w14:textId="77777777" w:rsidR="003D0BDE" w:rsidRDefault="003D0BDE" w:rsidP="002A55A8">
    <w:pPr>
      <w:pStyle w:val="Footer"/>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75419B" w14:textId="77777777" w:rsidR="003D0BDE" w:rsidRDefault="003D0BDE"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54A34">
      <w:rPr>
        <w:rStyle w:val="PageNumber"/>
        <w:noProof/>
      </w:rPr>
      <w:t>1</w:t>
    </w:r>
    <w:r>
      <w:rPr>
        <w:rStyle w:val="PageNumber"/>
      </w:rPr>
      <w:fldChar w:fldCharType="end"/>
    </w:r>
  </w:p>
  <w:p w14:paraId="37628876" w14:textId="77777777" w:rsidR="003D0BDE" w:rsidRDefault="003D0BDE" w:rsidP="002A55A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BDCF54" w14:textId="77777777" w:rsidR="001115A0" w:rsidRDefault="001115A0" w:rsidP="0030573D">
      <w:pPr>
        <w:pStyle w:val="Default"/>
      </w:pPr>
      <w:r>
        <w:separator/>
      </w:r>
    </w:p>
  </w:footnote>
  <w:footnote w:type="continuationSeparator" w:id="0">
    <w:p w14:paraId="7851518C" w14:textId="77777777" w:rsidR="001115A0" w:rsidRDefault="001115A0" w:rsidP="0030573D">
      <w:pPr>
        <w:pStyle w:val="Defaul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0523D4" w14:textId="77777777" w:rsidR="00973E70" w:rsidRDefault="00973E70"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A3C35C9" w14:textId="77777777" w:rsidR="00973E70" w:rsidRDefault="00973E70" w:rsidP="0082390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88293177"/>
      <w:docPartObj>
        <w:docPartGallery w:val="Page Numbers (Top of Page)"/>
        <w:docPartUnique/>
      </w:docPartObj>
    </w:sdtPr>
    <w:sdtEndPr>
      <w:rPr>
        <w:rFonts w:ascii="Times New Roman" w:hAnsi="Times New Roman"/>
        <w:noProof/>
        <w:sz w:val="28"/>
      </w:rPr>
    </w:sdtEndPr>
    <w:sdtContent>
      <w:p w14:paraId="5AD2ECD5" w14:textId="00E056EB" w:rsidR="00901E41" w:rsidRPr="000B4799" w:rsidRDefault="00901E41">
        <w:pPr>
          <w:pStyle w:val="Header"/>
          <w:jc w:val="center"/>
          <w:rPr>
            <w:rFonts w:ascii="Times New Roman" w:hAnsi="Times New Roman"/>
            <w:sz w:val="28"/>
          </w:rPr>
        </w:pPr>
        <w:r w:rsidRPr="000B4799">
          <w:rPr>
            <w:rFonts w:ascii="Times New Roman" w:hAnsi="Times New Roman"/>
            <w:sz w:val="28"/>
          </w:rPr>
          <w:fldChar w:fldCharType="begin"/>
        </w:r>
        <w:r w:rsidRPr="000B4799">
          <w:rPr>
            <w:rFonts w:ascii="Times New Roman" w:hAnsi="Times New Roman"/>
            <w:sz w:val="28"/>
          </w:rPr>
          <w:instrText xml:space="preserve"> PAGE   \* MERGEFORMAT </w:instrText>
        </w:r>
        <w:r w:rsidRPr="000B4799">
          <w:rPr>
            <w:rFonts w:ascii="Times New Roman" w:hAnsi="Times New Roman"/>
            <w:sz w:val="28"/>
          </w:rPr>
          <w:fldChar w:fldCharType="separate"/>
        </w:r>
        <w:r w:rsidR="00EE46D7">
          <w:rPr>
            <w:rFonts w:ascii="Times New Roman" w:hAnsi="Times New Roman"/>
            <w:noProof/>
            <w:sz w:val="28"/>
          </w:rPr>
          <w:t>2</w:t>
        </w:r>
        <w:r w:rsidRPr="000B4799">
          <w:rPr>
            <w:rFonts w:ascii="Times New Roman" w:hAnsi="Times New Roman"/>
            <w:noProof/>
            <w:sz w:val="28"/>
          </w:rPr>
          <w:fldChar w:fldCharType="end"/>
        </w:r>
      </w:p>
    </w:sdtContent>
  </w:sdt>
  <w:p w14:paraId="66F3D32F" w14:textId="77777777" w:rsidR="00901E41" w:rsidRDefault="00901E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F765E5" w14:textId="11B15A61" w:rsidR="00901E41" w:rsidRDefault="00901E41">
    <w:pPr>
      <w:pStyle w:val="Header"/>
      <w:jc w:val="center"/>
    </w:pPr>
  </w:p>
  <w:p w14:paraId="528ABFD7" w14:textId="77777777" w:rsidR="00901E41" w:rsidRDefault="00901E4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406527" w14:textId="77777777" w:rsidR="00973E70" w:rsidRDefault="00973E70"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6753959" w14:textId="77777777" w:rsidR="00973E70" w:rsidRDefault="00973E70" w:rsidP="00823902">
    <w:pPr>
      <w:pStyle w:val="Header"/>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56A118" w14:textId="77777777" w:rsidR="00973E70" w:rsidRDefault="00973E70"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B6EC467" w14:textId="77777777" w:rsidR="00973E70" w:rsidRDefault="00973E70" w:rsidP="00823902">
    <w:pPr>
      <w:pStyle w:val="Header"/>
      <w:ind w:right="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2EDD96" w14:textId="77777777" w:rsidR="003D0BDE" w:rsidRDefault="003D0BDE"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54A34">
      <w:rPr>
        <w:rStyle w:val="PageNumber"/>
        <w:noProof/>
      </w:rPr>
      <w:t>1</w:t>
    </w:r>
    <w:r>
      <w:rPr>
        <w:rStyle w:val="PageNumber"/>
      </w:rPr>
      <w:fldChar w:fldCharType="end"/>
    </w:r>
  </w:p>
  <w:p w14:paraId="66F7C424" w14:textId="77777777" w:rsidR="003D0BDE" w:rsidRDefault="003D0BDE" w:rsidP="00823902">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1">
    <w:nsid w:val="8A313050"/>
    <w:multiLevelType w:val="hybridMultilevel"/>
    <w:tmpl w:val="FC504958"/>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1">
    <w:nsid w:val="ACE9E06C"/>
    <w:multiLevelType w:val="hybridMultilevel"/>
    <w:tmpl w:val="EA652534"/>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1">
    <w:nsid w:val="AFB63A6F"/>
    <w:multiLevelType w:val="hybridMultilevel"/>
    <w:tmpl w:val="78BF9FB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1">
    <w:nsid w:val="B2C627ED"/>
    <w:multiLevelType w:val="hybridMultilevel"/>
    <w:tmpl w:val="5F8042B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1">
    <w:nsid w:val="B49A91C2"/>
    <w:multiLevelType w:val="hybridMultilevel"/>
    <w:tmpl w:val="A38AA8B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1">
    <w:nsid w:val="BB57896C"/>
    <w:multiLevelType w:val="hybridMultilevel"/>
    <w:tmpl w:val="6E33418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1">
    <w:nsid w:val="DAB51DB6"/>
    <w:multiLevelType w:val="hybridMultilevel"/>
    <w:tmpl w:val="CF744BC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1">
    <w:nsid w:val="E900A674"/>
    <w:multiLevelType w:val="hybridMultilevel"/>
    <w:tmpl w:val="85A9619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1">
    <w:nsid w:val="E90E0C20"/>
    <w:multiLevelType w:val="hybridMultilevel"/>
    <w:tmpl w:val="6DB65227"/>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1">
    <w:nsid w:val="EDAB78B9"/>
    <w:multiLevelType w:val="hybridMultilevel"/>
    <w:tmpl w:val="C899641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1">
    <w:nsid w:val="F59B2E26"/>
    <w:multiLevelType w:val="hybridMultilevel"/>
    <w:tmpl w:val="925F31C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1">
    <w:nsid w:val="F7265D7D"/>
    <w:multiLevelType w:val="hybridMultilevel"/>
    <w:tmpl w:val="91E64A4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1">
    <w:nsid w:val="1049F96C"/>
    <w:multiLevelType w:val="hybridMultilevel"/>
    <w:tmpl w:val="57C2BB6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1">
    <w:nsid w:val="21F54E8F"/>
    <w:multiLevelType w:val="hybridMultilevel"/>
    <w:tmpl w:val="B953704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1">
    <w:nsid w:val="2682B95C"/>
    <w:multiLevelType w:val="hybridMultilevel"/>
    <w:tmpl w:val="69283FF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1">
    <w:nsid w:val="342D9A0C"/>
    <w:multiLevelType w:val="hybridMultilevel"/>
    <w:tmpl w:val="2A59176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1">
    <w:nsid w:val="402791C7"/>
    <w:multiLevelType w:val="hybridMultilevel"/>
    <w:tmpl w:val="2C4F172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1">
    <w:nsid w:val="40A709EA"/>
    <w:multiLevelType w:val="multilevel"/>
    <w:tmpl w:val="C4EC2BA8"/>
    <w:lvl w:ilvl="0">
      <w:numFmt w:val="none"/>
      <w:lvlText w:val=""/>
      <w:lvlJc w:val="left"/>
      <w:pPr>
        <w:tabs>
          <w:tab w:val="num" w:pos="360"/>
        </w:tabs>
      </w:pPr>
    </w:lvl>
    <w:lvl w:ilvl="1">
      <w:numFmt w:val="none"/>
      <w:lvlText w:val=""/>
      <w:lvlJc w:val="left"/>
      <w:pPr>
        <w:tabs>
          <w:tab w:val="num" w:pos="360"/>
        </w:tabs>
      </w:pPr>
    </w:lvl>
    <w:lvl w:ilvl="2">
      <w:start w:val="1"/>
      <w:numFmt w:val="decimal"/>
      <w:suff w:val="space"/>
      <w:lvlText w:val="%3."/>
      <w:lvlJc w:val="left"/>
      <w:rPr>
        <w:rFonts w:ascii="Times New Roman" w:hAnsi="Times New Roman" w:cs="Times New Roman" w:hint="default"/>
        <w:b w:val="0"/>
        <w:bCs w:val="0"/>
        <w:i w:val="0"/>
        <w:iCs w:val="0"/>
        <w:sz w:val="28"/>
        <w:szCs w:val="28"/>
      </w:rPr>
    </w:lvl>
    <w:lvl w:ilvl="3">
      <w:start w:val="1"/>
      <w:numFmt w:val="lowerLetter"/>
      <w:suff w:val="space"/>
      <w:lvlText w:val="%4)"/>
      <w:lvlJc w:val="left"/>
      <w:pPr>
        <w:ind w:left="2024" w:hanging="624"/>
      </w:pPr>
      <w:rPr>
        <w:rFonts w:ascii="Times New Roman" w:hAnsi="Times New Roman" w:cs="Times New Roman" w:hint="default"/>
        <w:b w:val="0"/>
        <w:bCs w:val="0"/>
        <w:i w:val="0"/>
        <w:iCs w:val="0"/>
        <w:sz w:val="28"/>
        <w:szCs w:val="28"/>
      </w:rPr>
    </w:lvl>
    <w:lvl w:ilvl="4">
      <w:start w:val="1"/>
      <w:numFmt w:val="lowerLetter"/>
      <w:lvlText w:val="%5)"/>
      <w:lvlJc w:val="left"/>
      <w:pPr>
        <w:tabs>
          <w:tab w:val="num" w:pos="0"/>
        </w:tabs>
        <w:ind w:left="567" w:hanging="567"/>
      </w:pPr>
      <w:rPr>
        <w:rFonts w:ascii="Times New Roman" w:hAnsi="Times New Roman" w:cs="Times New Roman" w:hint="default"/>
        <w:b w:val="0"/>
        <w:bCs w:val="0"/>
        <w:i w:val="0"/>
        <w:iCs w:val="0"/>
        <w:sz w:val="28"/>
        <w:szCs w:val="28"/>
      </w:rPr>
    </w:lvl>
    <w:lvl w:ilvl="5">
      <w:start w:val="1"/>
      <w:numFmt w:val="bullet"/>
      <w:lvlText w:val="-"/>
      <w:lvlJc w:val="left"/>
      <w:pPr>
        <w:tabs>
          <w:tab w:val="num" w:pos="0"/>
        </w:tabs>
        <w:ind w:firstLine="567"/>
      </w:pPr>
      <w:rPr>
        <w:rFonts w:ascii="Times New Roman" w:hAnsi="Times New Roman" w:hint="default"/>
        <w:b w:val="0"/>
        <w:i w:val="0"/>
        <w:sz w:val="28"/>
      </w:rPr>
    </w:lvl>
    <w:lvl w:ilvl="6">
      <w:numFmt w:val="none"/>
      <w:lvlText w:val=""/>
      <w:lvlJc w:val="left"/>
      <w:pPr>
        <w:tabs>
          <w:tab w:val="num" w:pos="360"/>
        </w:tabs>
      </w:pPr>
    </w:lvl>
    <w:lvl w:ilvl="7">
      <w:start w:val="1"/>
      <w:numFmt w:val="decimal"/>
      <w:lvlText w:val="%1.%2.%3.%4.%5.%6.%7.%8"/>
      <w:lvlJc w:val="left"/>
      <w:pPr>
        <w:tabs>
          <w:tab w:val="num" w:pos="880"/>
        </w:tabs>
        <w:ind w:left="880" w:hanging="1440"/>
      </w:pPr>
      <w:rPr>
        <w:rFonts w:cs="Times New Roman" w:hint="default"/>
      </w:rPr>
    </w:lvl>
    <w:lvl w:ilvl="8">
      <w:start w:val="1"/>
      <w:numFmt w:val="decimal"/>
      <w:lvlText w:val="%1.%2.%3.%4.%5.%6.%7.%8.%9"/>
      <w:lvlJc w:val="left"/>
      <w:pPr>
        <w:tabs>
          <w:tab w:val="num" w:pos="1024"/>
        </w:tabs>
        <w:ind w:left="1024" w:hanging="1584"/>
      </w:pPr>
      <w:rPr>
        <w:rFonts w:cs="Times New Roman" w:hint="default"/>
      </w:rPr>
    </w:lvl>
  </w:abstractNum>
  <w:abstractNum w:abstractNumId="18" w15:restartNumberingAfterBreak="1">
    <w:nsid w:val="46240EC8"/>
    <w:multiLevelType w:val="hybridMultilevel"/>
    <w:tmpl w:val="B9E65536"/>
    <w:lvl w:ilvl="0" w:tplc="10A6FDEA">
      <w:numFmt w:val="bullet"/>
      <w:lvlText w:val="-"/>
      <w:lvlJc w:val="left"/>
      <w:pPr>
        <w:tabs>
          <w:tab w:val="num" w:pos="1080"/>
        </w:tabs>
        <w:ind w:left="1080" w:hanging="360"/>
      </w:pPr>
      <w:rPr>
        <w:rFonts w:ascii="Times New Roman" w:eastAsia="Times New Roman" w:hAnsi="Times New Roman"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Times New Roman" w:hAnsi="Times New Roman" w:hint="default"/>
      </w:rPr>
    </w:lvl>
    <w:lvl w:ilvl="3" w:tplc="08090001" w:tentative="1">
      <w:start w:val="1"/>
      <w:numFmt w:val="bullet"/>
      <w:lvlText w:val=""/>
      <w:lvlJc w:val="left"/>
      <w:pPr>
        <w:tabs>
          <w:tab w:val="num" w:pos="3240"/>
        </w:tabs>
        <w:ind w:left="3240" w:hanging="360"/>
      </w:pPr>
      <w:rPr>
        <w:rFonts w:ascii="Times New Roman" w:hAnsi="Times New Roman"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Times New Roman" w:hAnsi="Times New Roman" w:hint="default"/>
      </w:rPr>
    </w:lvl>
    <w:lvl w:ilvl="6" w:tplc="08090001" w:tentative="1">
      <w:start w:val="1"/>
      <w:numFmt w:val="bullet"/>
      <w:lvlText w:val=""/>
      <w:lvlJc w:val="left"/>
      <w:pPr>
        <w:tabs>
          <w:tab w:val="num" w:pos="5400"/>
        </w:tabs>
        <w:ind w:left="5400" w:hanging="360"/>
      </w:pPr>
      <w:rPr>
        <w:rFonts w:ascii="Times New Roman" w:hAnsi="Times New Roman"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Times New Roman" w:hAnsi="Times New Roman" w:hint="default"/>
      </w:rPr>
    </w:lvl>
  </w:abstractNum>
  <w:abstractNum w:abstractNumId="19" w15:restartNumberingAfterBreak="1">
    <w:nsid w:val="57C57C07"/>
    <w:multiLevelType w:val="hybridMultilevel"/>
    <w:tmpl w:val="4715F96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1">
    <w:nsid w:val="6A370AB7"/>
    <w:multiLevelType w:val="hybridMultilevel"/>
    <w:tmpl w:val="A93257EE"/>
    <w:lvl w:ilvl="0" w:tplc="FFECC164">
      <w:start w:val="1"/>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21" w15:restartNumberingAfterBreak="1">
    <w:nsid w:val="6CE36124"/>
    <w:multiLevelType w:val="hybridMultilevel"/>
    <w:tmpl w:val="D7C1A2E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880092486">
    <w:abstractNumId w:val="10"/>
  </w:num>
  <w:num w:numId="2" w16cid:durableId="38475880">
    <w:abstractNumId w:val="2"/>
  </w:num>
  <w:num w:numId="3" w16cid:durableId="351302198">
    <w:abstractNumId w:val="9"/>
  </w:num>
  <w:num w:numId="4" w16cid:durableId="1162697246">
    <w:abstractNumId w:val="21"/>
  </w:num>
  <w:num w:numId="5" w16cid:durableId="1121997023">
    <w:abstractNumId w:val="15"/>
  </w:num>
  <w:num w:numId="6" w16cid:durableId="1084766788">
    <w:abstractNumId w:val="12"/>
  </w:num>
  <w:num w:numId="7" w16cid:durableId="627395757">
    <w:abstractNumId w:val="19"/>
  </w:num>
  <w:num w:numId="8" w16cid:durableId="815613631">
    <w:abstractNumId w:val="7"/>
  </w:num>
  <w:num w:numId="9" w16cid:durableId="1325474507">
    <w:abstractNumId w:val="3"/>
  </w:num>
  <w:num w:numId="10" w16cid:durableId="1803962815">
    <w:abstractNumId w:val="1"/>
  </w:num>
  <w:num w:numId="11" w16cid:durableId="397362256">
    <w:abstractNumId w:val="14"/>
  </w:num>
  <w:num w:numId="12" w16cid:durableId="1642533920">
    <w:abstractNumId w:val="5"/>
  </w:num>
  <w:num w:numId="13" w16cid:durableId="1169757234">
    <w:abstractNumId w:val="13"/>
  </w:num>
  <w:num w:numId="14" w16cid:durableId="1826359818">
    <w:abstractNumId w:val="11"/>
  </w:num>
  <w:num w:numId="15" w16cid:durableId="502741659">
    <w:abstractNumId w:val="16"/>
  </w:num>
  <w:num w:numId="16" w16cid:durableId="1149904855">
    <w:abstractNumId w:val="0"/>
  </w:num>
  <w:num w:numId="17" w16cid:durableId="973100443">
    <w:abstractNumId w:val="4"/>
  </w:num>
  <w:num w:numId="18" w16cid:durableId="26763771">
    <w:abstractNumId w:val="6"/>
  </w:num>
  <w:num w:numId="19" w16cid:durableId="2038117561">
    <w:abstractNumId w:val="8"/>
  </w:num>
  <w:num w:numId="20" w16cid:durableId="1418164050">
    <w:abstractNumId w:val="18"/>
  </w:num>
  <w:num w:numId="21" w16cid:durableId="2145847236">
    <w:abstractNumId w:val="17"/>
  </w:num>
  <w:num w:numId="22" w16cid:durableId="2101832989">
    <w:abstractNumId w:val="2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2FA5"/>
    <w:rsid w:val="000009D3"/>
    <w:rsid w:val="00001E25"/>
    <w:rsid w:val="000030A7"/>
    <w:rsid w:val="00005221"/>
    <w:rsid w:val="00005266"/>
    <w:rsid w:val="00005421"/>
    <w:rsid w:val="0000569C"/>
    <w:rsid w:val="00005D20"/>
    <w:rsid w:val="000063E6"/>
    <w:rsid w:val="0000739F"/>
    <w:rsid w:val="0000741D"/>
    <w:rsid w:val="00010264"/>
    <w:rsid w:val="00010C00"/>
    <w:rsid w:val="0001170B"/>
    <w:rsid w:val="00011A59"/>
    <w:rsid w:val="00011AAB"/>
    <w:rsid w:val="0001212E"/>
    <w:rsid w:val="000128FC"/>
    <w:rsid w:val="00013D1C"/>
    <w:rsid w:val="00015376"/>
    <w:rsid w:val="000156FC"/>
    <w:rsid w:val="00015E13"/>
    <w:rsid w:val="000169E9"/>
    <w:rsid w:val="000176DF"/>
    <w:rsid w:val="00022864"/>
    <w:rsid w:val="00022D5C"/>
    <w:rsid w:val="00023F20"/>
    <w:rsid w:val="00023F45"/>
    <w:rsid w:val="00023FFE"/>
    <w:rsid w:val="00025212"/>
    <w:rsid w:val="00025600"/>
    <w:rsid w:val="00025861"/>
    <w:rsid w:val="00025C68"/>
    <w:rsid w:val="0002671C"/>
    <w:rsid w:val="00030032"/>
    <w:rsid w:val="00031C8F"/>
    <w:rsid w:val="000336DC"/>
    <w:rsid w:val="00033FB4"/>
    <w:rsid w:val="0003425C"/>
    <w:rsid w:val="00034295"/>
    <w:rsid w:val="000345A6"/>
    <w:rsid w:val="00035CF0"/>
    <w:rsid w:val="00037A3F"/>
    <w:rsid w:val="00037AB9"/>
    <w:rsid w:val="00037B07"/>
    <w:rsid w:val="00037B0A"/>
    <w:rsid w:val="00037BE2"/>
    <w:rsid w:val="00037D37"/>
    <w:rsid w:val="000404CE"/>
    <w:rsid w:val="00040D25"/>
    <w:rsid w:val="0004121B"/>
    <w:rsid w:val="00041D35"/>
    <w:rsid w:val="00042C52"/>
    <w:rsid w:val="00043C66"/>
    <w:rsid w:val="0004508B"/>
    <w:rsid w:val="00045C90"/>
    <w:rsid w:val="000473CC"/>
    <w:rsid w:val="00047EE6"/>
    <w:rsid w:val="000502B8"/>
    <w:rsid w:val="000510E5"/>
    <w:rsid w:val="000523F7"/>
    <w:rsid w:val="00053B28"/>
    <w:rsid w:val="00054C2B"/>
    <w:rsid w:val="00055040"/>
    <w:rsid w:val="0005690E"/>
    <w:rsid w:val="00057732"/>
    <w:rsid w:val="00057C10"/>
    <w:rsid w:val="00057C27"/>
    <w:rsid w:val="0006167F"/>
    <w:rsid w:val="00062D64"/>
    <w:rsid w:val="00063B5E"/>
    <w:rsid w:val="0006739C"/>
    <w:rsid w:val="000679C6"/>
    <w:rsid w:val="00067CED"/>
    <w:rsid w:val="00070CA3"/>
    <w:rsid w:val="00072BAB"/>
    <w:rsid w:val="00072BEF"/>
    <w:rsid w:val="00073083"/>
    <w:rsid w:val="00073F19"/>
    <w:rsid w:val="00074DAE"/>
    <w:rsid w:val="00076901"/>
    <w:rsid w:val="0008120A"/>
    <w:rsid w:val="0008185C"/>
    <w:rsid w:val="00081F10"/>
    <w:rsid w:val="00082347"/>
    <w:rsid w:val="00083191"/>
    <w:rsid w:val="0008326A"/>
    <w:rsid w:val="0008564C"/>
    <w:rsid w:val="00085E20"/>
    <w:rsid w:val="0008658E"/>
    <w:rsid w:val="000872F6"/>
    <w:rsid w:val="00087BA6"/>
    <w:rsid w:val="00087C8E"/>
    <w:rsid w:val="000909D0"/>
    <w:rsid w:val="000919A8"/>
    <w:rsid w:val="00092E62"/>
    <w:rsid w:val="00092FB3"/>
    <w:rsid w:val="0009301B"/>
    <w:rsid w:val="00094EA9"/>
    <w:rsid w:val="00096169"/>
    <w:rsid w:val="000967D1"/>
    <w:rsid w:val="00096CE6"/>
    <w:rsid w:val="000A0539"/>
    <w:rsid w:val="000A1458"/>
    <w:rsid w:val="000A2E8E"/>
    <w:rsid w:val="000A36D2"/>
    <w:rsid w:val="000A3743"/>
    <w:rsid w:val="000A4174"/>
    <w:rsid w:val="000A47A8"/>
    <w:rsid w:val="000A5543"/>
    <w:rsid w:val="000A686A"/>
    <w:rsid w:val="000A75A8"/>
    <w:rsid w:val="000A7602"/>
    <w:rsid w:val="000A76AB"/>
    <w:rsid w:val="000A7994"/>
    <w:rsid w:val="000B1177"/>
    <w:rsid w:val="000B1EA0"/>
    <w:rsid w:val="000B2177"/>
    <w:rsid w:val="000B24FB"/>
    <w:rsid w:val="000B3DF6"/>
    <w:rsid w:val="000B4284"/>
    <w:rsid w:val="000B4799"/>
    <w:rsid w:val="000B5591"/>
    <w:rsid w:val="000B588C"/>
    <w:rsid w:val="000B5DB5"/>
    <w:rsid w:val="000B6C8D"/>
    <w:rsid w:val="000C06F5"/>
    <w:rsid w:val="000C119B"/>
    <w:rsid w:val="000C2AF8"/>
    <w:rsid w:val="000C3C7B"/>
    <w:rsid w:val="000C3D1F"/>
    <w:rsid w:val="000C3DC7"/>
    <w:rsid w:val="000C5B58"/>
    <w:rsid w:val="000C5C3E"/>
    <w:rsid w:val="000C6259"/>
    <w:rsid w:val="000C674A"/>
    <w:rsid w:val="000C677B"/>
    <w:rsid w:val="000C67B6"/>
    <w:rsid w:val="000C6909"/>
    <w:rsid w:val="000C6F1B"/>
    <w:rsid w:val="000C6F7C"/>
    <w:rsid w:val="000D1C0D"/>
    <w:rsid w:val="000D1F43"/>
    <w:rsid w:val="000D214F"/>
    <w:rsid w:val="000D46AE"/>
    <w:rsid w:val="000D5807"/>
    <w:rsid w:val="000D5B6A"/>
    <w:rsid w:val="000D6C96"/>
    <w:rsid w:val="000D77B1"/>
    <w:rsid w:val="000D7FBD"/>
    <w:rsid w:val="000E27A0"/>
    <w:rsid w:val="000E2DAD"/>
    <w:rsid w:val="000E4617"/>
    <w:rsid w:val="000E5FEC"/>
    <w:rsid w:val="000E7517"/>
    <w:rsid w:val="000E7B76"/>
    <w:rsid w:val="000F012D"/>
    <w:rsid w:val="000F05E7"/>
    <w:rsid w:val="000F0EAE"/>
    <w:rsid w:val="000F1374"/>
    <w:rsid w:val="000F1583"/>
    <w:rsid w:val="000F3BA5"/>
    <w:rsid w:val="000F4A51"/>
    <w:rsid w:val="000F5245"/>
    <w:rsid w:val="000F5283"/>
    <w:rsid w:val="000F5D0E"/>
    <w:rsid w:val="000F5E86"/>
    <w:rsid w:val="000F62BD"/>
    <w:rsid w:val="000F7053"/>
    <w:rsid w:val="000F7497"/>
    <w:rsid w:val="000F77EB"/>
    <w:rsid w:val="000F785B"/>
    <w:rsid w:val="00100448"/>
    <w:rsid w:val="001006FD"/>
    <w:rsid w:val="00101556"/>
    <w:rsid w:val="00102195"/>
    <w:rsid w:val="00103DAA"/>
    <w:rsid w:val="00104018"/>
    <w:rsid w:val="001044C6"/>
    <w:rsid w:val="00104FC0"/>
    <w:rsid w:val="00105607"/>
    <w:rsid w:val="001057EE"/>
    <w:rsid w:val="00106E1B"/>
    <w:rsid w:val="0010796D"/>
    <w:rsid w:val="00107D25"/>
    <w:rsid w:val="00107DF1"/>
    <w:rsid w:val="001104D3"/>
    <w:rsid w:val="001115A0"/>
    <w:rsid w:val="00111900"/>
    <w:rsid w:val="00112450"/>
    <w:rsid w:val="001131D9"/>
    <w:rsid w:val="00116013"/>
    <w:rsid w:val="00116099"/>
    <w:rsid w:val="0011639A"/>
    <w:rsid w:val="00116DF0"/>
    <w:rsid w:val="00120544"/>
    <w:rsid w:val="0012136B"/>
    <w:rsid w:val="00121E73"/>
    <w:rsid w:val="00122562"/>
    <w:rsid w:val="00122AB4"/>
    <w:rsid w:val="00123BFB"/>
    <w:rsid w:val="00123EAC"/>
    <w:rsid w:val="001248A5"/>
    <w:rsid w:val="00125C08"/>
    <w:rsid w:val="00126835"/>
    <w:rsid w:val="00127BE4"/>
    <w:rsid w:val="00130B25"/>
    <w:rsid w:val="001323B4"/>
    <w:rsid w:val="001327B3"/>
    <w:rsid w:val="00132E80"/>
    <w:rsid w:val="001333C2"/>
    <w:rsid w:val="0013416C"/>
    <w:rsid w:val="00134C9B"/>
    <w:rsid w:val="001354CF"/>
    <w:rsid w:val="001365F4"/>
    <w:rsid w:val="00136995"/>
    <w:rsid w:val="00136F3F"/>
    <w:rsid w:val="001373E7"/>
    <w:rsid w:val="00137DD6"/>
    <w:rsid w:val="00140832"/>
    <w:rsid w:val="001420EA"/>
    <w:rsid w:val="001422CA"/>
    <w:rsid w:val="001422DE"/>
    <w:rsid w:val="00142893"/>
    <w:rsid w:val="0014342F"/>
    <w:rsid w:val="00144722"/>
    <w:rsid w:val="00145149"/>
    <w:rsid w:val="00145892"/>
    <w:rsid w:val="00146CD3"/>
    <w:rsid w:val="0014731D"/>
    <w:rsid w:val="001479DA"/>
    <w:rsid w:val="001502D2"/>
    <w:rsid w:val="00150A5D"/>
    <w:rsid w:val="001532BE"/>
    <w:rsid w:val="00153364"/>
    <w:rsid w:val="00153390"/>
    <w:rsid w:val="00153976"/>
    <w:rsid w:val="0015404A"/>
    <w:rsid w:val="001542E2"/>
    <w:rsid w:val="001544F5"/>
    <w:rsid w:val="00156685"/>
    <w:rsid w:val="001569B3"/>
    <w:rsid w:val="00157047"/>
    <w:rsid w:val="00157D0A"/>
    <w:rsid w:val="00157FD8"/>
    <w:rsid w:val="001600C5"/>
    <w:rsid w:val="001600DE"/>
    <w:rsid w:val="0016056B"/>
    <w:rsid w:val="00160EBA"/>
    <w:rsid w:val="001612B6"/>
    <w:rsid w:val="0016241F"/>
    <w:rsid w:val="001627EC"/>
    <w:rsid w:val="00164A22"/>
    <w:rsid w:val="00164D0F"/>
    <w:rsid w:val="00165B5A"/>
    <w:rsid w:val="00166339"/>
    <w:rsid w:val="001703C7"/>
    <w:rsid w:val="00170BA3"/>
    <w:rsid w:val="001737A4"/>
    <w:rsid w:val="001748FA"/>
    <w:rsid w:val="00176349"/>
    <w:rsid w:val="00176DCB"/>
    <w:rsid w:val="00180E5E"/>
    <w:rsid w:val="001812FE"/>
    <w:rsid w:val="00181458"/>
    <w:rsid w:val="00181C1A"/>
    <w:rsid w:val="00183413"/>
    <w:rsid w:val="00184D3B"/>
    <w:rsid w:val="00185FEB"/>
    <w:rsid w:val="001863D2"/>
    <w:rsid w:val="00190133"/>
    <w:rsid w:val="00190655"/>
    <w:rsid w:val="00190861"/>
    <w:rsid w:val="00190B47"/>
    <w:rsid w:val="00190D18"/>
    <w:rsid w:val="00192197"/>
    <w:rsid w:val="00192ECF"/>
    <w:rsid w:val="00192FCD"/>
    <w:rsid w:val="001933F3"/>
    <w:rsid w:val="00193860"/>
    <w:rsid w:val="00194332"/>
    <w:rsid w:val="00194BAD"/>
    <w:rsid w:val="001950EF"/>
    <w:rsid w:val="00195138"/>
    <w:rsid w:val="0019543E"/>
    <w:rsid w:val="0019734C"/>
    <w:rsid w:val="00197421"/>
    <w:rsid w:val="001A0821"/>
    <w:rsid w:val="001A0A84"/>
    <w:rsid w:val="001A295F"/>
    <w:rsid w:val="001A2F50"/>
    <w:rsid w:val="001A2F52"/>
    <w:rsid w:val="001A39FE"/>
    <w:rsid w:val="001A43D4"/>
    <w:rsid w:val="001A4DA6"/>
    <w:rsid w:val="001A5397"/>
    <w:rsid w:val="001A5A49"/>
    <w:rsid w:val="001A7C2D"/>
    <w:rsid w:val="001A7CF6"/>
    <w:rsid w:val="001B01A3"/>
    <w:rsid w:val="001B0675"/>
    <w:rsid w:val="001B0727"/>
    <w:rsid w:val="001B0943"/>
    <w:rsid w:val="001B1182"/>
    <w:rsid w:val="001B12A5"/>
    <w:rsid w:val="001B137D"/>
    <w:rsid w:val="001B1605"/>
    <w:rsid w:val="001B1C71"/>
    <w:rsid w:val="001B353B"/>
    <w:rsid w:val="001B541D"/>
    <w:rsid w:val="001B69A4"/>
    <w:rsid w:val="001C04DA"/>
    <w:rsid w:val="001C0518"/>
    <w:rsid w:val="001C0707"/>
    <w:rsid w:val="001C0843"/>
    <w:rsid w:val="001C111D"/>
    <w:rsid w:val="001C11EC"/>
    <w:rsid w:val="001C159F"/>
    <w:rsid w:val="001C1F65"/>
    <w:rsid w:val="001C2431"/>
    <w:rsid w:val="001C329C"/>
    <w:rsid w:val="001C3ECF"/>
    <w:rsid w:val="001C4451"/>
    <w:rsid w:val="001C46F7"/>
    <w:rsid w:val="001C5396"/>
    <w:rsid w:val="001C58C4"/>
    <w:rsid w:val="001C5EB4"/>
    <w:rsid w:val="001C5F7B"/>
    <w:rsid w:val="001C7576"/>
    <w:rsid w:val="001D02C6"/>
    <w:rsid w:val="001D0860"/>
    <w:rsid w:val="001D115A"/>
    <w:rsid w:val="001D3720"/>
    <w:rsid w:val="001D5CD3"/>
    <w:rsid w:val="001D6006"/>
    <w:rsid w:val="001D7FA4"/>
    <w:rsid w:val="001E0C79"/>
    <w:rsid w:val="001E0CE5"/>
    <w:rsid w:val="001E0DE9"/>
    <w:rsid w:val="001E14DF"/>
    <w:rsid w:val="001E1BA2"/>
    <w:rsid w:val="001E1D16"/>
    <w:rsid w:val="001E217E"/>
    <w:rsid w:val="001E2547"/>
    <w:rsid w:val="001E475A"/>
    <w:rsid w:val="001E481E"/>
    <w:rsid w:val="001E487D"/>
    <w:rsid w:val="001E5B0A"/>
    <w:rsid w:val="001E5B8F"/>
    <w:rsid w:val="001E67A8"/>
    <w:rsid w:val="001E6F93"/>
    <w:rsid w:val="001E710C"/>
    <w:rsid w:val="001E7317"/>
    <w:rsid w:val="001F0822"/>
    <w:rsid w:val="001F296D"/>
    <w:rsid w:val="001F3794"/>
    <w:rsid w:val="001F3E47"/>
    <w:rsid w:val="001F42D6"/>
    <w:rsid w:val="001F50D2"/>
    <w:rsid w:val="001F5DAD"/>
    <w:rsid w:val="001F619D"/>
    <w:rsid w:val="001F7506"/>
    <w:rsid w:val="001F79C2"/>
    <w:rsid w:val="0020011D"/>
    <w:rsid w:val="00201994"/>
    <w:rsid w:val="00201B58"/>
    <w:rsid w:val="00202E80"/>
    <w:rsid w:val="00203051"/>
    <w:rsid w:val="00203271"/>
    <w:rsid w:val="00204842"/>
    <w:rsid w:val="00205BF4"/>
    <w:rsid w:val="00205F92"/>
    <w:rsid w:val="002061C1"/>
    <w:rsid w:val="00206A5E"/>
    <w:rsid w:val="00206A9B"/>
    <w:rsid w:val="0020711C"/>
    <w:rsid w:val="00207E7D"/>
    <w:rsid w:val="0021057A"/>
    <w:rsid w:val="0021118E"/>
    <w:rsid w:val="0021130B"/>
    <w:rsid w:val="0021245E"/>
    <w:rsid w:val="002124C0"/>
    <w:rsid w:val="002128FC"/>
    <w:rsid w:val="00212B90"/>
    <w:rsid w:val="00214368"/>
    <w:rsid w:val="0021460A"/>
    <w:rsid w:val="00215413"/>
    <w:rsid w:val="00215B6F"/>
    <w:rsid w:val="00215FAB"/>
    <w:rsid w:val="002162D1"/>
    <w:rsid w:val="00220387"/>
    <w:rsid w:val="00220C4D"/>
    <w:rsid w:val="00221CFF"/>
    <w:rsid w:val="002228F2"/>
    <w:rsid w:val="00222B3D"/>
    <w:rsid w:val="00222F71"/>
    <w:rsid w:val="002236F0"/>
    <w:rsid w:val="00224AF2"/>
    <w:rsid w:val="00224F0F"/>
    <w:rsid w:val="0022738D"/>
    <w:rsid w:val="00230244"/>
    <w:rsid w:val="0023042D"/>
    <w:rsid w:val="00230D9C"/>
    <w:rsid w:val="00231B37"/>
    <w:rsid w:val="00231D4D"/>
    <w:rsid w:val="002327FF"/>
    <w:rsid w:val="00233C46"/>
    <w:rsid w:val="00233C5B"/>
    <w:rsid w:val="002340B5"/>
    <w:rsid w:val="002342CA"/>
    <w:rsid w:val="00234B07"/>
    <w:rsid w:val="00236B66"/>
    <w:rsid w:val="00236D25"/>
    <w:rsid w:val="0024274B"/>
    <w:rsid w:val="00242A1E"/>
    <w:rsid w:val="00242DBA"/>
    <w:rsid w:val="002432A4"/>
    <w:rsid w:val="00243CC3"/>
    <w:rsid w:val="00244E8E"/>
    <w:rsid w:val="0024644D"/>
    <w:rsid w:val="002466CA"/>
    <w:rsid w:val="002478E7"/>
    <w:rsid w:val="00247E0A"/>
    <w:rsid w:val="00247E91"/>
    <w:rsid w:val="00251630"/>
    <w:rsid w:val="00251FDC"/>
    <w:rsid w:val="002521B7"/>
    <w:rsid w:val="002526E9"/>
    <w:rsid w:val="00252992"/>
    <w:rsid w:val="00252D5A"/>
    <w:rsid w:val="00253234"/>
    <w:rsid w:val="0025394B"/>
    <w:rsid w:val="0025405D"/>
    <w:rsid w:val="002553B9"/>
    <w:rsid w:val="00255B3F"/>
    <w:rsid w:val="00257E20"/>
    <w:rsid w:val="00257F35"/>
    <w:rsid w:val="00260942"/>
    <w:rsid w:val="00261609"/>
    <w:rsid w:val="002625B1"/>
    <w:rsid w:val="00262806"/>
    <w:rsid w:val="002635DA"/>
    <w:rsid w:val="002639C7"/>
    <w:rsid w:val="00263D24"/>
    <w:rsid w:val="002644EB"/>
    <w:rsid w:val="00265251"/>
    <w:rsid w:val="002665D1"/>
    <w:rsid w:val="00270E4F"/>
    <w:rsid w:val="0027105F"/>
    <w:rsid w:val="00271560"/>
    <w:rsid w:val="002728F4"/>
    <w:rsid w:val="00275094"/>
    <w:rsid w:val="00275A8D"/>
    <w:rsid w:val="00277F51"/>
    <w:rsid w:val="00277FC9"/>
    <w:rsid w:val="0028010B"/>
    <w:rsid w:val="00280452"/>
    <w:rsid w:val="00280EFD"/>
    <w:rsid w:val="0028128B"/>
    <w:rsid w:val="00281BE9"/>
    <w:rsid w:val="0028483F"/>
    <w:rsid w:val="002854D4"/>
    <w:rsid w:val="00285F4A"/>
    <w:rsid w:val="0028623C"/>
    <w:rsid w:val="00286F71"/>
    <w:rsid w:val="002900B5"/>
    <w:rsid w:val="0029068C"/>
    <w:rsid w:val="00290E53"/>
    <w:rsid w:val="00290FA7"/>
    <w:rsid w:val="002911C8"/>
    <w:rsid w:val="00291514"/>
    <w:rsid w:val="00291BB1"/>
    <w:rsid w:val="00291F91"/>
    <w:rsid w:val="002927C3"/>
    <w:rsid w:val="0029328F"/>
    <w:rsid w:val="002942B1"/>
    <w:rsid w:val="00294343"/>
    <w:rsid w:val="00294516"/>
    <w:rsid w:val="00294C5D"/>
    <w:rsid w:val="00294F13"/>
    <w:rsid w:val="00295F78"/>
    <w:rsid w:val="00296E23"/>
    <w:rsid w:val="00296F37"/>
    <w:rsid w:val="00297DBB"/>
    <w:rsid w:val="002A0200"/>
    <w:rsid w:val="002A0CFE"/>
    <w:rsid w:val="002A0EB4"/>
    <w:rsid w:val="002A1287"/>
    <w:rsid w:val="002A149A"/>
    <w:rsid w:val="002A194F"/>
    <w:rsid w:val="002A2409"/>
    <w:rsid w:val="002A34A5"/>
    <w:rsid w:val="002A3CAC"/>
    <w:rsid w:val="002A4173"/>
    <w:rsid w:val="002A55A8"/>
    <w:rsid w:val="002A577D"/>
    <w:rsid w:val="002A6D6F"/>
    <w:rsid w:val="002A6EED"/>
    <w:rsid w:val="002A6FA5"/>
    <w:rsid w:val="002B0240"/>
    <w:rsid w:val="002B0AB1"/>
    <w:rsid w:val="002B0E98"/>
    <w:rsid w:val="002B26B0"/>
    <w:rsid w:val="002B3FBF"/>
    <w:rsid w:val="002B3FEE"/>
    <w:rsid w:val="002B4092"/>
    <w:rsid w:val="002B48B9"/>
    <w:rsid w:val="002B5C59"/>
    <w:rsid w:val="002B5F88"/>
    <w:rsid w:val="002B6102"/>
    <w:rsid w:val="002B62F2"/>
    <w:rsid w:val="002B6570"/>
    <w:rsid w:val="002B6FD4"/>
    <w:rsid w:val="002B73C0"/>
    <w:rsid w:val="002B7C9A"/>
    <w:rsid w:val="002C0399"/>
    <w:rsid w:val="002C078E"/>
    <w:rsid w:val="002C0998"/>
    <w:rsid w:val="002C0E89"/>
    <w:rsid w:val="002C100B"/>
    <w:rsid w:val="002C217D"/>
    <w:rsid w:val="002C2ABA"/>
    <w:rsid w:val="002C4324"/>
    <w:rsid w:val="002C48B5"/>
    <w:rsid w:val="002C5AB0"/>
    <w:rsid w:val="002C5B24"/>
    <w:rsid w:val="002C7234"/>
    <w:rsid w:val="002C7241"/>
    <w:rsid w:val="002C78D9"/>
    <w:rsid w:val="002C7E59"/>
    <w:rsid w:val="002C7EE4"/>
    <w:rsid w:val="002D2409"/>
    <w:rsid w:val="002D2949"/>
    <w:rsid w:val="002D2AED"/>
    <w:rsid w:val="002D2F8E"/>
    <w:rsid w:val="002D3A5C"/>
    <w:rsid w:val="002D416A"/>
    <w:rsid w:val="002D5B6F"/>
    <w:rsid w:val="002D602D"/>
    <w:rsid w:val="002D6E1E"/>
    <w:rsid w:val="002D72D6"/>
    <w:rsid w:val="002D7D3F"/>
    <w:rsid w:val="002E0AC1"/>
    <w:rsid w:val="002E0D02"/>
    <w:rsid w:val="002E184B"/>
    <w:rsid w:val="002E41A9"/>
    <w:rsid w:val="002E41B3"/>
    <w:rsid w:val="002E41C7"/>
    <w:rsid w:val="002E47C8"/>
    <w:rsid w:val="002E4851"/>
    <w:rsid w:val="002E5290"/>
    <w:rsid w:val="002E555A"/>
    <w:rsid w:val="002E5AE9"/>
    <w:rsid w:val="002E5CF0"/>
    <w:rsid w:val="002E637E"/>
    <w:rsid w:val="002E692B"/>
    <w:rsid w:val="002E6A4B"/>
    <w:rsid w:val="002F1422"/>
    <w:rsid w:val="002F1767"/>
    <w:rsid w:val="002F1780"/>
    <w:rsid w:val="002F18BF"/>
    <w:rsid w:val="002F2022"/>
    <w:rsid w:val="002F231C"/>
    <w:rsid w:val="002F2771"/>
    <w:rsid w:val="002F2AD5"/>
    <w:rsid w:val="002F4698"/>
    <w:rsid w:val="002F4787"/>
    <w:rsid w:val="002F48A0"/>
    <w:rsid w:val="002F5390"/>
    <w:rsid w:val="002F5C32"/>
    <w:rsid w:val="002F5E01"/>
    <w:rsid w:val="002F5EE7"/>
    <w:rsid w:val="002F6EE8"/>
    <w:rsid w:val="002F7A6B"/>
    <w:rsid w:val="002F7D3B"/>
    <w:rsid w:val="003020E0"/>
    <w:rsid w:val="003035B8"/>
    <w:rsid w:val="003038E3"/>
    <w:rsid w:val="00303D0A"/>
    <w:rsid w:val="00304323"/>
    <w:rsid w:val="0030573D"/>
    <w:rsid w:val="00305D1A"/>
    <w:rsid w:val="003066D0"/>
    <w:rsid w:val="00311387"/>
    <w:rsid w:val="0031169B"/>
    <w:rsid w:val="00311EC5"/>
    <w:rsid w:val="00312910"/>
    <w:rsid w:val="00312A13"/>
    <w:rsid w:val="00313EB7"/>
    <w:rsid w:val="003140C3"/>
    <w:rsid w:val="00314CD6"/>
    <w:rsid w:val="0031527B"/>
    <w:rsid w:val="003152A9"/>
    <w:rsid w:val="0031682B"/>
    <w:rsid w:val="00317B69"/>
    <w:rsid w:val="003202B0"/>
    <w:rsid w:val="00321556"/>
    <w:rsid w:val="00322334"/>
    <w:rsid w:val="0032269B"/>
    <w:rsid w:val="00323B79"/>
    <w:rsid w:val="00323B93"/>
    <w:rsid w:val="00324ADC"/>
    <w:rsid w:val="00325195"/>
    <w:rsid w:val="00325E87"/>
    <w:rsid w:val="0032624F"/>
    <w:rsid w:val="003269F8"/>
    <w:rsid w:val="00326CE5"/>
    <w:rsid w:val="003273C1"/>
    <w:rsid w:val="00327A19"/>
    <w:rsid w:val="00327EAD"/>
    <w:rsid w:val="00330612"/>
    <w:rsid w:val="00331776"/>
    <w:rsid w:val="00332048"/>
    <w:rsid w:val="003322FE"/>
    <w:rsid w:val="003333A3"/>
    <w:rsid w:val="0033379A"/>
    <w:rsid w:val="00336503"/>
    <w:rsid w:val="003368FF"/>
    <w:rsid w:val="00337540"/>
    <w:rsid w:val="0033777F"/>
    <w:rsid w:val="003377FF"/>
    <w:rsid w:val="003414D1"/>
    <w:rsid w:val="003417DC"/>
    <w:rsid w:val="00341890"/>
    <w:rsid w:val="00341F55"/>
    <w:rsid w:val="0034267D"/>
    <w:rsid w:val="003428FE"/>
    <w:rsid w:val="00342CF0"/>
    <w:rsid w:val="00342DE7"/>
    <w:rsid w:val="00343FD4"/>
    <w:rsid w:val="003440AF"/>
    <w:rsid w:val="00345D68"/>
    <w:rsid w:val="00346BDD"/>
    <w:rsid w:val="00346CCE"/>
    <w:rsid w:val="003472FE"/>
    <w:rsid w:val="00347707"/>
    <w:rsid w:val="003517A1"/>
    <w:rsid w:val="003518FC"/>
    <w:rsid w:val="00352841"/>
    <w:rsid w:val="0035367B"/>
    <w:rsid w:val="0035380A"/>
    <w:rsid w:val="00353BB3"/>
    <w:rsid w:val="00353C8C"/>
    <w:rsid w:val="00354321"/>
    <w:rsid w:val="0035439F"/>
    <w:rsid w:val="00354940"/>
    <w:rsid w:val="00354B26"/>
    <w:rsid w:val="00355065"/>
    <w:rsid w:val="0035534C"/>
    <w:rsid w:val="0035586A"/>
    <w:rsid w:val="00355DF9"/>
    <w:rsid w:val="0035620D"/>
    <w:rsid w:val="00356E26"/>
    <w:rsid w:val="00357378"/>
    <w:rsid w:val="00357FFC"/>
    <w:rsid w:val="0036049C"/>
    <w:rsid w:val="00360ECC"/>
    <w:rsid w:val="00360EE5"/>
    <w:rsid w:val="0036109A"/>
    <w:rsid w:val="003610AF"/>
    <w:rsid w:val="00362287"/>
    <w:rsid w:val="00363DB3"/>
    <w:rsid w:val="00364EAD"/>
    <w:rsid w:val="003666A0"/>
    <w:rsid w:val="00367DA3"/>
    <w:rsid w:val="003704B0"/>
    <w:rsid w:val="00371490"/>
    <w:rsid w:val="00372AB3"/>
    <w:rsid w:val="003730D2"/>
    <w:rsid w:val="0037422E"/>
    <w:rsid w:val="003742B1"/>
    <w:rsid w:val="00374496"/>
    <w:rsid w:val="00374D00"/>
    <w:rsid w:val="00374FC4"/>
    <w:rsid w:val="00375BC5"/>
    <w:rsid w:val="00376614"/>
    <w:rsid w:val="00376622"/>
    <w:rsid w:val="00376E84"/>
    <w:rsid w:val="003773A7"/>
    <w:rsid w:val="003779A2"/>
    <w:rsid w:val="0038002E"/>
    <w:rsid w:val="00383851"/>
    <w:rsid w:val="00384C12"/>
    <w:rsid w:val="00385C9C"/>
    <w:rsid w:val="00385D1C"/>
    <w:rsid w:val="00386815"/>
    <w:rsid w:val="00387909"/>
    <w:rsid w:val="00390610"/>
    <w:rsid w:val="00390E8B"/>
    <w:rsid w:val="00392E32"/>
    <w:rsid w:val="00393FB1"/>
    <w:rsid w:val="00394226"/>
    <w:rsid w:val="00394B4F"/>
    <w:rsid w:val="00395814"/>
    <w:rsid w:val="00395B08"/>
    <w:rsid w:val="00395F22"/>
    <w:rsid w:val="003961E9"/>
    <w:rsid w:val="00396F50"/>
    <w:rsid w:val="003971D2"/>
    <w:rsid w:val="003A016E"/>
    <w:rsid w:val="003A11E7"/>
    <w:rsid w:val="003A1203"/>
    <w:rsid w:val="003A2297"/>
    <w:rsid w:val="003A292C"/>
    <w:rsid w:val="003A2B52"/>
    <w:rsid w:val="003A3CB3"/>
    <w:rsid w:val="003A3F19"/>
    <w:rsid w:val="003A54D1"/>
    <w:rsid w:val="003B0FAE"/>
    <w:rsid w:val="003B2166"/>
    <w:rsid w:val="003B475D"/>
    <w:rsid w:val="003B491F"/>
    <w:rsid w:val="003B4C03"/>
    <w:rsid w:val="003B4CBE"/>
    <w:rsid w:val="003B4E77"/>
    <w:rsid w:val="003B5355"/>
    <w:rsid w:val="003B635F"/>
    <w:rsid w:val="003B6E4E"/>
    <w:rsid w:val="003B7647"/>
    <w:rsid w:val="003B79D5"/>
    <w:rsid w:val="003C03F3"/>
    <w:rsid w:val="003C0D2D"/>
    <w:rsid w:val="003C1415"/>
    <w:rsid w:val="003C1B07"/>
    <w:rsid w:val="003C2E6F"/>
    <w:rsid w:val="003C427B"/>
    <w:rsid w:val="003C428E"/>
    <w:rsid w:val="003C51D0"/>
    <w:rsid w:val="003C54F9"/>
    <w:rsid w:val="003C6695"/>
    <w:rsid w:val="003C6808"/>
    <w:rsid w:val="003C68B4"/>
    <w:rsid w:val="003C6BFB"/>
    <w:rsid w:val="003C726D"/>
    <w:rsid w:val="003D0995"/>
    <w:rsid w:val="003D0BDE"/>
    <w:rsid w:val="003D11FD"/>
    <w:rsid w:val="003D1566"/>
    <w:rsid w:val="003D17C2"/>
    <w:rsid w:val="003D1DBA"/>
    <w:rsid w:val="003D23C0"/>
    <w:rsid w:val="003D2B30"/>
    <w:rsid w:val="003D2C14"/>
    <w:rsid w:val="003D3389"/>
    <w:rsid w:val="003D3938"/>
    <w:rsid w:val="003D4500"/>
    <w:rsid w:val="003D453B"/>
    <w:rsid w:val="003D489B"/>
    <w:rsid w:val="003D51CD"/>
    <w:rsid w:val="003E078E"/>
    <w:rsid w:val="003E0EED"/>
    <w:rsid w:val="003E195F"/>
    <w:rsid w:val="003E239C"/>
    <w:rsid w:val="003E2FA5"/>
    <w:rsid w:val="003E3594"/>
    <w:rsid w:val="003E3796"/>
    <w:rsid w:val="003E3EEA"/>
    <w:rsid w:val="003E46D4"/>
    <w:rsid w:val="003E485A"/>
    <w:rsid w:val="003E48AF"/>
    <w:rsid w:val="003E4EA9"/>
    <w:rsid w:val="003E4EF0"/>
    <w:rsid w:val="003E4F24"/>
    <w:rsid w:val="003E55F6"/>
    <w:rsid w:val="003E6132"/>
    <w:rsid w:val="003F0168"/>
    <w:rsid w:val="003F05BA"/>
    <w:rsid w:val="003F11C8"/>
    <w:rsid w:val="003F14CD"/>
    <w:rsid w:val="003F16BB"/>
    <w:rsid w:val="003F171E"/>
    <w:rsid w:val="003F20EE"/>
    <w:rsid w:val="003F2C07"/>
    <w:rsid w:val="003F394D"/>
    <w:rsid w:val="003F42DE"/>
    <w:rsid w:val="003F44FB"/>
    <w:rsid w:val="003F4649"/>
    <w:rsid w:val="003F5251"/>
    <w:rsid w:val="003F59DA"/>
    <w:rsid w:val="003F7337"/>
    <w:rsid w:val="003F74A9"/>
    <w:rsid w:val="00400718"/>
    <w:rsid w:val="00400E7D"/>
    <w:rsid w:val="00403CF7"/>
    <w:rsid w:val="0040469D"/>
    <w:rsid w:val="00404FA2"/>
    <w:rsid w:val="0040524B"/>
    <w:rsid w:val="004056CB"/>
    <w:rsid w:val="0040655D"/>
    <w:rsid w:val="00406D9B"/>
    <w:rsid w:val="00406FCA"/>
    <w:rsid w:val="0040767B"/>
    <w:rsid w:val="00410124"/>
    <w:rsid w:val="004105E6"/>
    <w:rsid w:val="00410D1D"/>
    <w:rsid w:val="00410DEC"/>
    <w:rsid w:val="004116AD"/>
    <w:rsid w:val="00411F1D"/>
    <w:rsid w:val="00412441"/>
    <w:rsid w:val="00413054"/>
    <w:rsid w:val="004139D9"/>
    <w:rsid w:val="00414F4D"/>
    <w:rsid w:val="00415165"/>
    <w:rsid w:val="00415A2F"/>
    <w:rsid w:val="0041661A"/>
    <w:rsid w:val="00417612"/>
    <w:rsid w:val="00417783"/>
    <w:rsid w:val="004201A3"/>
    <w:rsid w:val="004204A7"/>
    <w:rsid w:val="00420603"/>
    <w:rsid w:val="00420722"/>
    <w:rsid w:val="00421AA6"/>
    <w:rsid w:val="00421C71"/>
    <w:rsid w:val="00421E92"/>
    <w:rsid w:val="00423F7C"/>
    <w:rsid w:val="00424281"/>
    <w:rsid w:val="004244DB"/>
    <w:rsid w:val="00424B38"/>
    <w:rsid w:val="00426A61"/>
    <w:rsid w:val="00426E1E"/>
    <w:rsid w:val="0042701B"/>
    <w:rsid w:val="00427A04"/>
    <w:rsid w:val="00427B18"/>
    <w:rsid w:val="004317A7"/>
    <w:rsid w:val="00431966"/>
    <w:rsid w:val="00432066"/>
    <w:rsid w:val="004334B8"/>
    <w:rsid w:val="00435A12"/>
    <w:rsid w:val="0043685C"/>
    <w:rsid w:val="004373F5"/>
    <w:rsid w:val="00440294"/>
    <w:rsid w:val="0044049F"/>
    <w:rsid w:val="00440C44"/>
    <w:rsid w:val="0044110D"/>
    <w:rsid w:val="0044294F"/>
    <w:rsid w:val="0044297C"/>
    <w:rsid w:val="00443EED"/>
    <w:rsid w:val="00446239"/>
    <w:rsid w:val="004463A0"/>
    <w:rsid w:val="004478E1"/>
    <w:rsid w:val="004502F7"/>
    <w:rsid w:val="00450875"/>
    <w:rsid w:val="00451080"/>
    <w:rsid w:val="0045134C"/>
    <w:rsid w:val="00453A9D"/>
    <w:rsid w:val="00454CD2"/>
    <w:rsid w:val="004556D5"/>
    <w:rsid w:val="004561DF"/>
    <w:rsid w:val="00456699"/>
    <w:rsid w:val="00460C29"/>
    <w:rsid w:val="00460FD3"/>
    <w:rsid w:val="004610DE"/>
    <w:rsid w:val="00462022"/>
    <w:rsid w:val="00462AA9"/>
    <w:rsid w:val="00462F57"/>
    <w:rsid w:val="00463EBE"/>
    <w:rsid w:val="00464D6A"/>
    <w:rsid w:val="00464DF1"/>
    <w:rsid w:val="00464E07"/>
    <w:rsid w:val="0046589C"/>
    <w:rsid w:val="00465FE4"/>
    <w:rsid w:val="00467594"/>
    <w:rsid w:val="00467D1B"/>
    <w:rsid w:val="004708E3"/>
    <w:rsid w:val="00470FD8"/>
    <w:rsid w:val="004713F4"/>
    <w:rsid w:val="004714D9"/>
    <w:rsid w:val="004714FF"/>
    <w:rsid w:val="00471FCF"/>
    <w:rsid w:val="0047280F"/>
    <w:rsid w:val="00473D87"/>
    <w:rsid w:val="004743AD"/>
    <w:rsid w:val="004748D7"/>
    <w:rsid w:val="0047490C"/>
    <w:rsid w:val="00475E3A"/>
    <w:rsid w:val="00475ECB"/>
    <w:rsid w:val="00476244"/>
    <w:rsid w:val="00477516"/>
    <w:rsid w:val="00477A8C"/>
    <w:rsid w:val="00480DA4"/>
    <w:rsid w:val="00482EC2"/>
    <w:rsid w:val="00483415"/>
    <w:rsid w:val="00484069"/>
    <w:rsid w:val="00485440"/>
    <w:rsid w:val="00487D62"/>
    <w:rsid w:val="00487F2C"/>
    <w:rsid w:val="004909CF"/>
    <w:rsid w:val="0049129F"/>
    <w:rsid w:val="004912ED"/>
    <w:rsid w:val="00491816"/>
    <w:rsid w:val="00491B42"/>
    <w:rsid w:val="004924A9"/>
    <w:rsid w:val="0049251F"/>
    <w:rsid w:val="00493DA6"/>
    <w:rsid w:val="00494E5D"/>
    <w:rsid w:val="0049502B"/>
    <w:rsid w:val="00495516"/>
    <w:rsid w:val="0049614A"/>
    <w:rsid w:val="004962E4"/>
    <w:rsid w:val="004A202F"/>
    <w:rsid w:val="004A20EE"/>
    <w:rsid w:val="004A2D0E"/>
    <w:rsid w:val="004A374F"/>
    <w:rsid w:val="004A398D"/>
    <w:rsid w:val="004A4027"/>
    <w:rsid w:val="004A4305"/>
    <w:rsid w:val="004A5BCC"/>
    <w:rsid w:val="004A6C80"/>
    <w:rsid w:val="004A7790"/>
    <w:rsid w:val="004A79EC"/>
    <w:rsid w:val="004A7E0B"/>
    <w:rsid w:val="004B2174"/>
    <w:rsid w:val="004B2403"/>
    <w:rsid w:val="004B2BE5"/>
    <w:rsid w:val="004B4428"/>
    <w:rsid w:val="004B4939"/>
    <w:rsid w:val="004B53B2"/>
    <w:rsid w:val="004B59A2"/>
    <w:rsid w:val="004B5C3C"/>
    <w:rsid w:val="004C0D10"/>
    <w:rsid w:val="004C0FF1"/>
    <w:rsid w:val="004C16E9"/>
    <w:rsid w:val="004C2345"/>
    <w:rsid w:val="004C2BC4"/>
    <w:rsid w:val="004C318E"/>
    <w:rsid w:val="004C34CA"/>
    <w:rsid w:val="004C57B1"/>
    <w:rsid w:val="004C6D67"/>
    <w:rsid w:val="004C7683"/>
    <w:rsid w:val="004C778C"/>
    <w:rsid w:val="004D0596"/>
    <w:rsid w:val="004D20E9"/>
    <w:rsid w:val="004D2317"/>
    <w:rsid w:val="004D2513"/>
    <w:rsid w:val="004D2E8C"/>
    <w:rsid w:val="004D338D"/>
    <w:rsid w:val="004D356E"/>
    <w:rsid w:val="004D3912"/>
    <w:rsid w:val="004D3AAB"/>
    <w:rsid w:val="004D3CCF"/>
    <w:rsid w:val="004D698E"/>
    <w:rsid w:val="004D6E11"/>
    <w:rsid w:val="004D7AEC"/>
    <w:rsid w:val="004E096D"/>
    <w:rsid w:val="004E1206"/>
    <w:rsid w:val="004E179E"/>
    <w:rsid w:val="004E1C74"/>
    <w:rsid w:val="004E23AE"/>
    <w:rsid w:val="004E32DE"/>
    <w:rsid w:val="004E3B30"/>
    <w:rsid w:val="004E5586"/>
    <w:rsid w:val="004E6748"/>
    <w:rsid w:val="004E79F6"/>
    <w:rsid w:val="004F00E3"/>
    <w:rsid w:val="004F0364"/>
    <w:rsid w:val="004F03FF"/>
    <w:rsid w:val="004F0463"/>
    <w:rsid w:val="004F0E10"/>
    <w:rsid w:val="004F1332"/>
    <w:rsid w:val="004F162F"/>
    <w:rsid w:val="004F1EA1"/>
    <w:rsid w:val="004F20DB"/>
    <w:rsid w:val="004F25C2"/>
    <w:rsid w:val="004F28F7"/>
    <w:rsid w:val="004F2CF3"/>
    <w:rsid w:val="004F4392"/>
    <w:rsid w:val="004F5445"/>
    <w:rsid w:val="004F5655"/>
    <w:rsid w:val="004F5A98"/>
    <w:rsid w:val="004F5FA7"/>
    <w:rsid w:val="004F74A5"/>
    <w:rsid w:val="004F75B6"/>
    <w:rsid w:val="00500084"/>
    <w:rsid w:val="0050278D"/>
    <w:rsid w:val="00503825"/>
    <w:rsid w:val="005049FC"/>
    <w:rsid w:val="0050565F"/>
    <w:rsid w:val="005056A1"/>
    <w:rsid w:val="005056FF"/>
    <w:rsid w:val="00505C71"/>
    <w:rsid w:val="0050613B"/>
    <w:rsid w:val="00507DC1"/>
    <w:rsid w:val="00510139"/>
    <w:rsid w:val="00510BC8"/>
    <w:rsid w:val="0051112A"/>
    <w:rsid w:val="00511FA1"/>
    <w:rsid w:val="005120FE"/>
    <w:rsid w:val="00512AF2"/>
    <w:rsid w:val="00513794"/>
    <w:rsid w:val="00513EAD"/>
    <w:rsid w:val="005145DE"/>
    <w:rsid w:val="0051583C"/>
    <w:rsid w:val="00516CF0"/>
    <w:rsid w:val="00517D3C"/>
    <w:rsid w:val="00520374"/>
    <w:rsid w:val="0052050D"/>
    <w:rsid w:val="0052217F"/>
    <w:rsid w:val="00522878"/>
    <w:rsid w:val="00523B5E"/>
    <w:rsid w:val="00523CFC"/>
    <w:rsid w:val="00523F30"/>
    <w:rsid w:val="005246E0"/>
    <w:rsid w:val="00524F32"/>
    <w:rsid w:val="005260F0"/>
    <w:rsid w:val="00527702"/>
    <w:rsid w:val="005279CD"/>
    <w:rsid w:val="00527A16"/>
    <w:rsid w:val="00530923"/>
    <w:rsid w:val="00533837"/>
    <w:rsid w:val="00533EF0"/>
    <w:rsid w:val="005341B4"/>
    <w:rsid w:val="00534D88"/>
    <w:rsid w:val="005357A0"/>
    <w:rsid w:val="005360B9"/>
    <w:rsid w:val="00536CF1"/>
    <w:rsid w:val="00536F40"/>
    <w:rsid w:val="00537627"/>
    <w:rsid w:val="005377AE"/>
    <w:rsid w:val="00537CF6"/>
    <w:rsid w:val="0054043D"/>
    <w:rsid w:val="0054078E"/>
    <w:rsid w:val="00540F1A"/>
    <w:rsid w:val="00541402"/>
    <w:rsid w:val="005426C6"/>
    <w:rsid w:val="00543788"/>
    <w:rsid w:val="005442E7"/>
    <w:rsid w:val="00544970"/>
    <w:rsid w:val="00544A93"/>
    <w:rsid w:val="00544EA7"/>
    <w:rsid w:val="00545936"/>
    <w:rsid w:val="00546851"/>
    <w:rsid w:val="005506EB"/>
    <w:rsid w:val="005509AF"/>
    <w:rsid w:val="005510E5"/>
    <w:rsid w:val="005513AD"/>
    <w:rsid w:val="005514C0"/>
    <w:rsid w:val="005517CB"/>
    <w:rsid w:val="00554437"/>
    <w:rsid w:val="00554A10"/>
    <w:rsid w:val="00555659"/>
    <w:rsid w:val="00555688"/>
    <w:rsid w:val="00555E1C"/>
    <w:rsid w:val="00556323"/>
    <w:rsid w:val="00556BDE"/>
    <w:rsid w:val="005570DF"/>
    <w:rsid w:val="00560664"/>
    <w:rsid w:val="005608ED"/>
    <w:rsid w:val="00560CA8"/>
    <w:rsid w:val="00560D8B"/>
    <w:rsid w:val="00561F00"/>
    <w:rsid w:val="0056280B"/>
    <w:rsid w:val="00564260"/>
    <w:rsid w:val="00564792"/>
    <w:rsid w:val="00564E9E"/>
    <w:rsid w:val="00565CEF"/>
    <w:rsid w:val="00565DEA"/>
    <w:rsid w:val="005663C9"/>
    <w:rsid w:val="00567081"/>
    <w:rsid w:val="00567217"/>
    <w:rsid w:val="00567744"/>
    <w:rsid w:val="00570FF2"/>
    <w:rsid w:val="005711A1"/>
    <w:rsid w:val="0057160C"/>
    <w:rsid w:val="00571ECD"/>
    <w:rsid w:val="00572102"/>
    <w:rsid w:val="00572532"/>
    <w:rsid w:val="00572E8D"/>
    <w:rsid w:val="005735B3"/>
    <w:rsid w:val="00575341"/>
    <w:rsid w:val="00575D9A"/>
    <w:rsid w:val="0057645F"/>
    <w:rsid w:val="00576487"/>
    <w:rsid w:val="005767D7"/>
    <w:rsid w:val="005770B1"/>
    <w:rsid w:val="00577561"/>
    <w:rsid w:val="00577B45"/>
    <w:rsid w:val="0058100F"/>
    <w:rsid w:val="00582658"/>
    <w:rsid w:val="0058270F"/>
    <w:rsid w:val="00582F0B"/>
    <w:rsid w:val="005837C6"/>
    <w:rsid w:val="00583968"/>
    <w:rsid w:val="00583EC5"/>
    <w:rsid w:val="00584807"/>
    <w:rsid w:val="00585AA2"/>
    <w:rsid w:val="00585E6F"/>
    <w:rsid w:val="00586752"/>
    <w:rsid w:val="005867F0"/>
    <w:rsid w:val="00586ABC"/>
    <w:rsid w:val="00586E43"/>
    <w:rsid w:val="00587D34"/>
    <w:rsid w:val="00587E77"/>
    <w:rsid w:val="00590B91"/>
    <w:rsid w:val="00591C9A"/>
    <w:rsid w:val="00591F1F"/>
    <w:rsid w:val="00591F74"/>
    <w:rsid w:val="00591FC5"/>
    <w:rsid w:val="005927A8"/>
    <w:rsid w:val="00592A20"/>
    <w:rsid w:val="00592F4F"/>
    <w:rsid w:val="00592F75"/>
    <w:rsid w:val="00593651"/>
    <w:rsid w:val="00593F44"/>
    <w:rsid w:val="0059496C"/>
    <w:rsid w:val="00594D52"/>
    <w:rsid w:val="00594D6D"/>
    <w:rsid w:val="005953C7"/>
    <w:rsid w:val="00595CBB"/>
    <w:rsid w:val="00595F6A"/>
    <w:rsid w:val="005964B4"/>
    <w:rsid w:val="0059676A"/>
    <w:rsid w:val="00597B40"/>
    <w:rsid w:val="005A04F3"/>
    <w:rsid w:val="005A085F"/>
    <w:rsid w:val="005A0C52"/>
    <w:rsid w:val="005A1B87"/>
    <w:rsid w:val="005A27AF"/>
    <w:rsid w:val="005A2BF3"/>
    <w:rsid w:val="005A3699"/>
    <w:rsid w:val="005A3880"/>
    <w:rsid w:val="005A44BD"/>
    <w:rsid w:val="005A457E"/>
    <w:rsid w:val="005A46A9"/>
    <w:rsid w:val="005A5638"/>
    <w:rsid w:val="005A735B"/>
    <w:rsid w:val="005A796B"/>
    <w:rsid w:val="005B034C"/>
    <w:rsid w:val="005B26DF"/>
    <w:rsid w:val="005B3AAE"/>
    <w:rsid w:val="005B3B46"/>
    <w:rsid w:val="005B4A0D"/>
    <w:rsid w:val="005B4DF4"/>
    <w:rsid w:val="005B645C"/>
    <w:rsid w:val="005B6FF5"/>
    <w:rsid w:val="005B75D2"/>
    <w:rsid w:val="005B7F11"/>
    <w:rsid w:val="005C0B09"/>
    <w:rsid w:val="005C0BC7"/>
    <w:rsid w:val="005C0F91"/>
    <w:rsid w:val="005C1A45"/>
    <w:rsid w:val="005C1E20"/>
    <w:rsid w:val="005C27F1"/>
    <w:rsid w:val="005C2C87"/>
    <w:rsid w:val="005C2CB9"/>
    <w:rsid w:val="005C45BC"/>
    <w:rsid w:val="005C4A6F"/>
    <w:rsid w:val="005C52DD"/>
    <w:rsid w:val="005C65E8"/>
    <w:rsid w:val="005D0FF2"/>
    <w:rsid w:val="005D191F"/>
    <w:rsid w:val="005D1964"/>
    <w:rsid w:val="005D1FAB"/>
    <w:rsid w:val="005D2898"/>
    <w:rsid w:val="005D33B1"/>
    <w:rsid w:val="005D355C"/>
    <w:rsid w:val="005D3607"/>
    <w:rsid w:val="005D3B88"/>
    <w:rsid w:val="005D5662"/>
    <w:rsid w:val="005D5A0D"/>
    <w:rsid w:val="005D5F97"/>
    <w:rsid w:val="005D6F0D"/>
    <w:rsid w:val="005D70FF"/>
    <w:rsid w:val="005E03BA"/>
    <w:rsid w:val="005E0530"/>
    <w:rsid w:val="005E06E6"/>
    <w:rsid w:val="005E0EB6"/>
    <w:rsid w:val="005E14CA"/>
    <w:rsid w:val="005E196F"/>
    <w:rsid w:val="005E381E"/>
    <w:rsid w:val="005E3F6D"/>
    <w:rsid w:val="005E455E"/>
    <w:rsid w:val="005E4615"/>
    <w:rsid w:val="005E4A1A"/>
    <w:rsid w:val="005E4D21"/>
    <w:rsid w:val="005E51DE"/>
    <w:rsid w:val="005E52E7"/>
    <w:rsid w:val="005E5829"/>
    <w:rsid w:val="005E734E"/>
    <w:rsid w:val="005F081A"/>
    <w:rsid w:val="005F0E5A"/>
    <w:rsid w:val="005F1244"/>
    <w:rsid w:val="005F2178"/>
    <w:rsid w:val="005F29C8"/>
    <w:rsid w:val="005F2A0C"/>
    <w:rsid w:val="005F2DC1"/>
    <w:rsid w:val="005F52C7"/>
    <w:rsid w:val="005F5C8E"/>
    <w:rsid w:val="005F62BA"/>
    <w:rsid w:val="005F6C49"/>
    <w:rsid w:val="005F7BAE"/>
    <w:rsid w:val="00600177"/>
    <w:rsid w:val="00600653"/>
    <w:rsid w:val="00602338"/>
    <w:rsid w:val="00602EC1"/>
    <w:rsid w:val="006034A9"/>
    <w:rsid w:val="006044A0"/>
    <w:rsid w:val="00604FA7"/>
    <w:rsid w:val="00605182"/>
    <w:rsid w:val="00606024"/>
    <w:rsid w:val="00611573"/>
    <w:rsid w:val="006119EA"/>
    <w:rsid w:val="00611E82"/>
    <w:rsid w:val="00612428"/>
    <w:rsid w:val="0061270E"/>
    <w:rsid w:val="006128D9"/>
    <w:rsid w:val="00613755"/>
    <w:rsid w:val="00613965"/>
    <w:rsid w:val="00614A0B"/>
    <w:rsid w:val="006152BA"/>
    <w:rsid w:val="00616956"/>
    <w:rsid w:val="00616977"/>
    <w:rsid w:val="006171DA"/>
    <w:rsid w:val="00621497"/>
    <w:rsid w:val="006228F0"/>
    <w:rsid w:val="00622935"/>
    <w:rsid w:val="00624589"/>
    <w:rsid w:val="0062467A"/>
    <w:rsid w:val="00625AEE"/>
    <w:rsid w:val="00627093"/>
    <w:rsid w:val="00627312"/>
    <w:rsid w:val="00627CCC"/>
    <w:rsid w:val="00630E02"/>
    <w:rsid w:val="00630EB2"/>
    <w:rsid w:val="0063154F"/>
    <w:rsid w:val="00631B3A"/>
    <w:rsid w:val="00632336"/>
    <w:rsid w:val="0063322B"/>
    <w:rsid w:val="00634800"/>
    <w:rsid w:val="00634819"/>
    <w:rsid w:val="006353EA"/>
    <w:rsid w:val="0063590E"/>
    <w:rsid w:val="00637EF6"/>
    <w:rsid w:val="0064069B"/>
    <w:rsid w:val="00640BAE"/>
    <w:rsid w:val="00640F54"/>
    <w:rsid w:val="006412B9"/>
    <w:rsid w:val="00643FC2"/>
    <w:rsid w:val="0064440E"/>
    <w:rsid w:val="0064509E"/>
    <w:rsid w:val="0064515D"/>
    <w:rsid w:val="006456F4"/>
    <w:rsid w:val="00646718"/>
    <w:rsid w:val="00646913"/>
    <w:rsid w:val="00650AD4"/>
    <w:rsid w:val="00650DC1"/>
    <w:rsid w:val="00651545"/>
    <w:rsid w:val="00651D88"/>
    <w:rsid w:val="00651FD2"/>
    <w:rsid w:val="00652DF1"/>
    <w:rsid w:val="00653810"/>
    <w:rsid w:val="00653AA8"/>
    <w:rsid w:val="00654ADC"/>
    <w:rsid w:val="00655FC9"/>
    <w:rsid w:val="00656FBC"/>
    <w:rsid w:val="00657170"/>
    <w:rsid w:val="006579CC"/>
    <w:rsid w:val="00660464"/>
    <w:rsid w:val="00660D11"/>
    <w:rsid w:val="0066169B"/>
    <w:rsid w:val="00662574"/>
    <w:rsid w:val="00663646"/>
    <w:rsid w:val="006636D6"/>
    <w:rsid w:val="00663846"/>
    <w:rsid w:val="0066398D"/>
    <w:rsid w:val="00663D61"/>
    <w:rsid w:val="00665236"/>
    <w:rsid w:val="006672EE"/>
    <w:rsid w:val="00667F2D"/>
    <w:rsid w:val="006706DD"/>
    <w:rsid w:val="0067077C"/>
    <w:rsid w:val="00670C64"/>
    <w:rsid w:val="00671EA6"/>
    <w:rsid w:val="006730E6"/>
    <w:rsid w:val="00674270"/>
    <w:rsid w:val="00674272"/>
    <w:rsid w:val="006767F8"/>
    <w:rsid w:val="00676A8E"/>
    <w:rsid w:val="00676C2D"/>
    <w:rsid w:val="006800DE"/>
    <w:rsid w:val="006800FF"/>
    <w:rsid w:val="0068013C"/>
    <w:rsid w:val="0068158B"/>
    <w:rsid w:val="0068191F"/>
    <w:rsid w:val="00681DCD"/>
    <w:rsid w:val="006834FB"/>
    <w:rsid w:val="00684EC1"/>
    <w:rsid w:val="00684F4D"/>
    <w:rsid w:val="006857A4"/>
    <w:rsid w:val="00687600"/>
    <w:rsid w:val="0068786A"/>
    <w:rsid w:val="00687D66"/>
    <w:rsid w:val="00687E54"/>
    <w:rsid w:val="00690051"/>
    <w:rsid w:val="00690441"/>
    <w:rsid w:val="0069233D"/>
    <w:rsid w:val="006939FC"/>
    <w:rsid w:val="00693F5D"/>
    <w:rsid w:val="00694CDA"/>
    <w:rsid w:val="0069543A"/>
    <w:rsid w:val="006955C8"/>
    <w:rsid w:val="0069636B"/>
    <w:rsid w:val="006970E5"/>
    <w:rsid w:val="00697D2D"/>
    <w:rsid w:val="006A03F7"/>
    <w:rsid w:val="006A2E2D"/>
    <w:rsid w:val="006A3F91"/>
    <w:rsid w:val="006A5A67"/>
    <w:rsid w:val="006A6E71"/>
    <w:rsid w:val="006A6F9D"/>
    <w:rsid w:val="006A7446"/>
    <w:rsid w:val="006B1990"/>
    <w:rsid w:val="006B2422"/>
    <w:rsid w:val="006B33C7"/>
    <w:rsid w:val="006B373D"/>
    <w:rsid w:val="006B3A0F"/>
    <w:rsid w:val="006B3C06"/>
    <w:rsid w:val="006B3CC5"/>
    <w:rsid w:val="006B422F"/>
    <w:rsid w:val="006B5CC9"/>
    <w:rsid w:val="006B6B5A"/>
    <w:rsid w:val="006B7A8F"/>
    <w:rsid w:val="006C08DB"/>
    <w:rsid w:val="006C17CD"/>
    <w:rsid w:val="006C3CB1"/>
    <w:rsid w:val="006C4E94"/>
    <w:rsid w:val="006C574B"/>
    <w:rsid w:val="006C60B7"/>
    <w:rsid w:val="006C7123"/>
    <w:rsid w:val="006C7A76"/>
    <w:rsid w:val="006C7A9E"/>
    <w:rsid w:val="006C7AFE"/>
    <w:rsid w:val="006D09BA"/>
    <w:rsid w:val="006D2F63"/>
    <w:rsid w:val="006D3A8A"/>
    <w:rsid w:val="006D4BA8"/>
    <w:rsid w:val="006D551F"/>
    <w:rsid w:val="006D5865"/>
    <w:rsid w:val="006D6343"/>
    <w:rsid w:val="006D654A"/>
    <w:rsid w:val="006D7205"/>
    <w:rsid w:val="006E0121"/>
    <w:rsid w:val="006E059E"/>
    <w:rsid w:val="006E0FEF"/>
    <w:rsid w:val="006E17C2"/>
    <w:rsid w:val="006E1F19"/>
    <w:rsid w:val="006E5D9C"/>
    <w:rsid w:val="006E67E4"/>
    <w:rsid w:val="006E681E"/>
    <w:rsid w:val="006E6F16"/>
    <w:rsid w:val="006E6FB3"/>
    <w:rsid w:val="006E7220"/>
    <w:rsid w:val="006E7399"/>
    <w:rsid w:val="006E73FA"/>
    <w:rsid w:val="006E756D"/>
    <w:rsid w:val="006E7925"/>
    <w:rsid w:val="006E792D"/>
    <w:rsid w:val="006F0EF7"/>
    <w:rsid w:val="006F10F3"/>
    <w:rsid w:val="006F1784"/>
    <w:rsid w:val="006F2A11"/>
    <w:rsid w:val="006F31D1"/>
    <w:rsid w:val="006F31F0"/>
    <w:rsid w:val="006F334E"/>
    <w:rsid w:val="006F49C5"/>
    <w:rsid w:val="006F5113"/>
    <w:rsid w:val="006F5723"/>
    <w:rsid w:val="006F5791"/>
    <w:rsid w:val="006F5A74"/>
    <w:rsid w:val="006F73F2"/>
    <w:rsid w:val="00702936"/>
    <w:rsid w:val="007036DD"/>
    <w:rsid w:val="007046B9"/>
    <w:rsid w:val="00704C24"/>
    <w:rsid w:val="0070538F"/>
    <w:rsid w:val="00706838"/>
    <w:rsid w:val="00706BC0"/>
    <w:rsid w:val="00706EAA"/>
    <w:rsid w:val="0070776B"/>
    <w:rsid w:val="00707E4B"/>
    <w:rsid w:val="00710520"/>
    <w:rsid w:val="00710C7E"/>
    <w:rsid w:val="00710EF2"/>
    <w:rsid w:val="007115C6"/>
    <w:rsid w:val="00711F05"/>
    <w:rsid w:val="007120BE"/>
    <w:rsid w:val="0071269E"/>
    <w:rsid w:val="00712E12"/>
    <w:rsid w:val="0071328F"/>
    <w:rsid w:val="00714AF8"/>
    <w:rsid w:val="00715E82"/>
    <w:rsid w:val="00715E9C"/>
    <w:rsid w:val="00716190"/>
    <w:rsid w:val="00716D6F"/>
    <w:rsid w:val="007172BE"/>
    <w:rsid w:val="00720129"/>
    <w:rsid w:val="00720C51"/>
    <w:rsid w:val="00720F0C"/>
    <w:rsid w:val="0072193D"/>
    <w:rsid w:val="00722E44"/>
    <w:rsid w:val="00723FD8"/>
    <w:rsid w:val="00724BB0"/>
    <w:rsid w:val="00725C23"/>
    <w:rsid w:val="007260E8"/>
    <w:rsid w:val="007261B6"/>
    <w:rsid w:val="007261F6"/>
    <w:rsid w:val="0072645C"/>
    <w:rsid w:val="00726990"/>
    <w:rsid w:val="007270DB"/>
    <w:rsid w:val="007278B8"/>
    <w:rsid w:val="00731148"/>
    <w:rsid w:val="00731635"/>
    <w:rsid w:val="007319A2"/>
    <w:rsid w:val="00731E90"/>
    <w:rsid w:val="00732311"/>
    <w:rsid w:val="007327D2"/>
    <w:rsid w:val="00732AB7"/>
    <w:rsid w:val="00732D48"/>
    <w:rsid w:val="00733B22"/>
    <w:rsid w:val="00733B98"/>
    <w:rsid w:val="00733BDC"/>
    <w:rsid w:val="00734A91"/>
    <w:rsid w:val="00734FD4"/>
    <w:rsid w:val="00735373"/>
    <w:rsid w:val="007356D4"/>
    <w:rsid w:val="007357CC"/>
    <w:rsid w:val="0073726C"/>
    <w:rsid w:val="00737DD5"/>
    <w:rsid w:val="0074083E"/>
    <w:rsid w:val="00740BFF"/>
    <w:rsid w:val="0074105B"/>
    <w:rsid w:val="00741215"/>
    <w:rsid w:val="00741359"/>
    <w:rsid w:val="00742974"/>
    <w:rsid w:val="007451F5"/>
    <w:rsid w:val="00746608"/>
    <w:rsid w:val="007470E7"/>
    <w:rsid w:val="007478C6"/>
    <w:rsid w:val="00747FB2"/>
    <w:rsid w:val="00747FE0"/>
    <w:rsid w:val="0075033E"/>
    <w:rsid w:val="00751283"/>
    <w:rsid w:val="00751363"/>
    <w:rsid w:val="00751572"/>
    <w:rsid w:val="00751BEA"/>
    <w:rsid w:val="007523CB"/>
    <w:rsid w:val="007537E6"/>
    <w:rsid w:val="00753A55"/>
    <w:rsid w:val="00754948"/>
    <w:rsid w:val="00755497"/>
    <w:rsid w:val="007559EB"/>
    <w:rsid w:val="00756750"/>
    <w:rsid w:val="00760489"/>
    <w:rsid w:val="0076085B"/>
    <w:rsid w:val="00761F00"/>
    <w:rsid w:val="00761FB7"/>
    <w:rsid w:val="00762A15"/>
    <w:rsid w:val="0076312A"/>
    <w:rsid w:val="00764001"/>
    <w:rsid w:val="00764ACE"/>
    <w:rsid w:val="00765061"/>
    <w:rsid w:val="007659F6"/>
    <w:rsid w:val="00765F9F"/>
    <w:rsid w:val="0076631D"/>
    <w:rsid w:val="00767916"/>
    <w:rsid w:val="00767BB8"/>
    <w:rsid w:val="00767D15"/>
    <w:rsid w:val="00770168"/>
    <w:rsid w:val="007712C9"/>
    <w:rsid w:val="00771FEF"/>
    <w:rsid w:val="00772165"/>
    <w:rsid w:val="0077253B"/>
    <w:rsid w:val="007729D0"/>
    <w:rsid w:val="00772CCA"/>
    <w:rsid w:val="0077466C"/>
    <w:rsid w:val="00775A9F"/>
    <w:rsid w:val="007768CB"/>
    <w:rsid w:val="00776DD8"/>
    <w:rsid w:val="00777087"/>
    <w:rsid w:val="007770D9"/>
    <w:rsid w:val="00780EB3"/>
    <w:rsid w:val="007816AB"/>
    <w:rsid w:val="00781ACE"/>
    <w:rsid w:val="00781F7F"/>
    <w:rsid w:val="00782923"/>
    <w:rsid w:val="00782C42"/>
    <w:rsid w:val="007831E0"/>
    <w:rsid w:val="00784287"/>
    <w:rsid w:val="0078444E"/>
    <w:rsid w:val="00784765"/>
    <w:rsid w:val="00784FCE"/>
    <w:rsid w:val="007868A4"/>
    <w:rsid w:val="00787737"/>
    <w:rsid w:val="00787C70"/>
    <w:rsid w:val="0079112A"/>
    <w:rsid w:val="007917F9"/>
    <w:rsid w:val="007920D3"/>
    <w:rsid w:val="00792AC2"/>
    <w:rsid w:val="00792D37"/>
    <w:rsid w:val="0079481D"/>
    <w:rsid w:val="00794888"/>
    <w:rsid w:val="00794E96"/>
    <w:rsid w:val="00796801"/>
    <w:rsid w:val="00797511"/>
    <w:rsid w:val="007979AB"/>
    <w:rsid w:val="00797B1D"/>
    <w:rsid w:val="00797EF7"/>
    <w:rsid w:val="007A0DB3"/>
    <w:rsid w:val="007A11A1"/>
    <w:rsid w:val="007A1843"/>
    <w:rsid w:val="007A1887"/>
    <w:rsid w:val="007A1BE0"/>
    <w:rsid w:val="007A1ED9"/>
    <w:rsid w:val="007A232B"/>
    <w:rsid w:val="007A2F19"/>
    <w:rsid w:val="007A4A8A"/>
    <w:rsid w:val="007A4FFC"/>
    <w:rsid w:val="007A546D"/>
    <w:rsid w:val="007A6924"/>
    <w:rsid w:val="007B0C72"/>
    <w:rsid w:val="007B2E1F"/>
    <w:rsid w:val="007B3B1D"/>
    <w:rsid w:val="007B3F27"/>
    <w:rsid w:val="007B437C"/>
    <w:rsid w:val="007B44A5"/>
    <w:rsid w:val="007B64D1"/>
    <w:rsid w:val="007C00EC"/>
    <w:rsid w:val="007C110E"/>
    <w:rsid w:val="007C1732"/>
    <w:rsid w:val="007C2506"/>
    <w:rsid w:val="007C3022"/>
    <w:rsid w:val="007C36BC"/>
    <w:rsid w:val="007C3B96"/>
    <w:rsid w:val="007C404A"/>
    <w:rsid w:val="007C4F20"/>
    <w:rsid w:val="007C56E2"/>
    <w:rsid w:val="007C714F"/>
    <w:rsid w:val="007C7B5E"/>
    <w:rsid w:val="007D152E"/>
    <w:rsid w:val="007D1AD4"/>
    <w:rsid w:val="007D297E"/>
    <w:rsid w:val="007D2BAA"/>
    <w:rsid w:val="007D30B9"/>
    <w:rsid w:val="007D3F36"/>
    <w:rsid w:val="007D449D"/>
    <w:rsid w:val="007D51D9"/>
    <w:rsid w:val="007D5926"/>
    <w:rsid w:val="007D59F9"/>
    <w:rsid w:val="007D639C"/>
    <w:rsid w:val="007D67FC"/>
    <w:rsid w:val="007E05B7"/>
    <w:rsid w:val="007E0BA6"/>
    <w:rsid w:val="007E0D42"/>
    <w:rsid w:val="007E147D"/>
    <w:rsid w:val="007E276E"/>
    <w:rsid w:val="007E27FF"/>
    <w:rsid w:val="007E2AAE"/>
    <w:rsid w:val="007E2BD6"/>
    <w:rsid w:val="007E320F"/>
    <w:rsid w:val="007E329D"/>
    <w:rsid w:val="007E4BD2"/>
    <w:rsid w:val="007E5570"/>
    <w:rsid w:val="007E5C6E"/>
    <w:rsid w:val="007E5F59"/>
    <w:rsid w:val="007F0357"/>
    <w:rsid w:val="007F0531"/>
    <w:rsid w:val="007F07E5"/>
    <w:rsid w:val="007F08E5"/>
    <w:rsid w:val="007F0E13"/>
    <w:rsid w:val="007F442F"/>
    <w:rsid w:val="007F4937"/>
    <w:rsid w:val="007F49DF"/>
    <w:rsid w:val="007F5546"/>
    <w:rsid w:val="007F5A4E"/>
    <w:rsid w:val="007F6A16"/>
    <w:rsid w:val="0080052B"/>
    <w:rsid w:val="0080239F"/>
    <w:rsid w:val="008024C9"/>
    <w:rsid w:val="008030D4"/>
    <w:rsid w:val="00803183"/>
    <w:rsid w:val="00803623"/>
    <w:rsid w:val="008045EE"/>
    <w:rsid w:val="00805254"/>
    <w:rsid w:val="008064DF"/>
    <w:rsid w:val="008075A2"/>
    <w:rsid w:val="0080770D"/>
    <w:rsid w:val="00807EBB"/>
    <w:rsid w:val="0081166A"/>
    <w:rsid w:val="00811FB6"/>
    <w:rsid w:val="008124EF"/>
    <w:rsid w:val="0081281C"/>
    <w:rsid w:val="0081395E"/>
    <w:rsid w:val="0081421E"/>
    <w:rsid w:val="00814972"/>
    <w:rsid w:val="00814E25"/>
    <w:rsid w:val="00815035"/>
    <w:rsid w:val="00815285"/>
    <w:rsid w:val="00815447"/>
    <w:rsid w:val="00815DAA"/>
    <w:rsid w:val="00816293"/>
    <w:rsid w:val="00816586"/>
    <w:rsid w:val="008168EF"/>
    <w:rsid w:val="00820F88"/>
    <w:rsid w:val="0082176A"/>
    <w:rsid w:val="008221C4"/>
    <w:rsid w:val="008221E0"/>
    <w:rsid w:val="00823902"/>
    <w:rsid w:val="00825BF9"/>
    <w:rsid w:val="00825C83"/>
    <w:rsid w:val="008263E7"/>
    <w:rsid w:val="0082673A"/>
    <w:rsid w:val="00826938"/>
    <w:rsid w:val="0082694F"/>
    <w:rsid w:val="00830647"/>
    <w:rsid w:val="00830AAF"/>
    <w:rsid w:val="00830D91"/>
    <w:rsid w:val="00831D17"/>
    <w:rsid w:val="008321EC"/>
    <w:rsid w:val="00832B1A"/>
    <w:rsid w:val="00832FFF"/>
    <w:rsid w:val="0083409B"/>
    <w:rsid w:val="0083541F"/>
    <w:rsid w:val="008356BE"/>
    <w:rsid w:val="0083609F"/>
    <w:rsid w:val="008371BC"/>
    <w:rsid w:val="00837625"/>
    <w:rsid w:val="0083787F"/>
    <w:rsid w:val="008405D9"/>
    <w:rsid w:val="00840A5D"/>
    <w:rsid w:val="008417FB"/>
    <w:rsid w:val="00842D48"/>
    <w:rsid w:val="00842E05"/>
    <w:rsid w:val="008439DD"/>
    <w:rsid w:val="00843CB0"/>
    <w:rsid w:val="00843DDF"/>
    <w:rsid w:val="00844415"/>
    <w:rsid w:val="00852018"/>
    <w:rsid w:val="008521A0"/>
    <w:rsid w:val="0085401B"/>
    <w:rsid w:val="00854D60"/>
    <w:rsid w:val="00854F48"/>
    <w:rsid w:val="008556F9"/>
    <w:rsid w:val="00857CA7"/>
    <w:rsid w:val="00857FCD"/>
    <w:rsid w:val="00857FF1"/>
    <w:rsid w:val="008600E4"/>
    <w:rsid w:val="00861C2B"/>
    <w:rsid w:val="00861DD8"/>
    <w:rsid w:val="00862DE6"/>
    <w:rsid w:val="008634DB"/>
    <w:rsid w:val="0086382F"/>
    <w:rsid w:val="00865744"/>
    <w:rsid w:val="00865795"/>
    <w:rsid w:val="008663DE"/>
    <w:rsid w:val="00866859"/>
    <w:rsid w:val="00866B14"/>
    <w:rsid w:val="008677EA"/>
    <w:rsid w:val="008679E2"/>
    <w:rsid w:val="00867B43"/>
    <w:rsid w:val="00870136"/>
    <w:rsid w:val="0087118E"/>
    <w:rsid w:val="008721A1"/>
    <w:rsid w:val="00872868"/>
    <w:rsid w:val="00872E08"/>
    <w:rsid w:val="00874350"/>
    <w:rsid w:val="0087501A"/>
    <w:rsid w:val="008754FF"/>
    <w:rsid w:val="00875A32"/>
    <w:rsid w:val="00876076"/>
    <w:rsid w:val="008761A7"/>
    <w:rsid w:val="00876365"/>
    <w:rsid w:val="0087689B"/>
    <w:rsid w:val="00877CB1"/>
    <w:rsid w:val="00877EC7"/>
    <w:rsid w:val="00880F13"/>
    <w:rsid w:val="008816A7"/>
    <w:rsid w:val="008819D0"/>
    <w:rsid w:val="00881D00"/>
    <w:rsid w:val="00881D4A"/>
    <w:rsid w:val="00882D49"/>
    <w:rsid w:val="00884EE6"/>
    <w:rsid w:val="00885C9A"/>
    <w:rsid w:val="008862B7"/>
    <w:rsid w:val="008864F2"/>
    <w:rsid w:val="008901A9"/>
    <w:rsid w:val="00890491"/>
    <w:rsid w:val="0089057B"/>
    <w:rsid w:val="0089070C"/>
    <w:rsid w:val="0089114C"/>
    <w:rsid w:val="00892765"/>
    <w:rsid w:val="008928BD"/>
    <w:rsid w:val="00892EAC"/>
    <w:rsid w:val="0089346F"/>
    <w:rsid w:val="008956A9"/>
    <w:rsid w:val="008959D6"/>
    <w:rsid w:val="00895DD0"/>
    <w:rsid w:val="00895F2A"/>
    <w:rsid w:val="00896280"/>
    <w:rsid w:val="00897CFA"/>
    <w:rsid w:val="008A0041"/>
    <w:rsid w:val="008A141B"/>
    <w:rsid w:val="008A1FFD"/>
    <w:rsid w:val="008A361B"/>
    <w:rsid w:val="008A36DD"/>
    <w:rsid w:val="008A3F18"/>
    <w:rsid w:val="008A3FE9"/>
    <w:rsid w:val="008A422C"/>
    <w:rsid w:val="008A4649"/>
    <w:rsid w:val="008A4E0B"/>
    <w:rsid w:val="008A5086"/>
    <w:rsid w:val="008A53B7"/>
    <w:rsid w:val="008A7858"/>
    <w:rsid w:val="008B03C7"/>
    <w:rsid w:val="008B0AAB"/>
    <w:rsid w:val="008B0D15"/>
    <w:rsid w:val="008B1C00"/>
    <w:rsid w:val="008B296B"/>
    <w:rsid w:val="008B38DE"/>
    <w:rsid w:val="008B398C"/>
    <w:rsid w:val="008B547F"/>
    <w:rsid w:val="008B5805"/>
    <w:rsid w:val="008B650B"/>
    <w:rsid w:val="008B6771"/>
    <w:rsid w:val="008B6E9D"/>
    <w:rsid w:val="008B7975"/>
    <w:rsid w:val="008B7EF6"/>
    <w:rsid w:val="008C08B9"/>
    <w:rsid w:val="008C08C6"/>
    <w:rsid w:val="008C0D6B"/>
    <w:rsid w:val="008C13D5"/>
    <w:rsid w:val="008C2AF6"/>
    <w:rsid w:val="008C3BFB"/>
    <w:rsid w:val="008C3FE6"/>
    <w:rsid w:val="008C5773"/>
    <w:rsid w:val="008C5B66"/>
    <w:rsid w:val="008C5E28"/>
    <w:rsid w:val="008C60EE"/>
    <w:rsid w:val="008C6969"/>
    <w:rsid w:val="008C706A"/>
    <w:rsid w:val="008C746A"/>
    <w:rsid w:val="008C7EB5"/>
    <w:rsid w:val="008D1067"/>
    <w:rsid w:val="008D1DBB"/>
    <w:rsid w:val="008D3878"/>
    <w:rsid w:val="008D3EC4"/>
    <w:rsid w:val="008D458B"/>
    <w:rsid w:val="008D6FFF"/>
    <w:rsid w:val="008D788F"/>
    <w:rsid w:val="008E01F6"/>
    <w:rsid w:val="008E0FF9"/>
    <w:rsid w:val="008E2563"/>
    <w:rsid w:val="008E36F6"/>
    <w:rsid w:val="008E3784"/>
    <w:rsid w:val="008E3E7F"/>
    <w:rsid w:val="008E4998"/>
    <w:rsid w:val="008E5C87"/>
    <w:rsid w:val="008E651B"/>
    <w:rsid w:val="008E6F83"/>
    <w:rsid w:val="008E7719"/>
    <w:rsid w:val="008E7B80"/>
    <w:rsid w:val="008E7C33"/>
    <w:rsid w:val="008E7C82"/>
    <w:rsid w:val="008F2935"/>
    <w:rsid w:val="008F2DFE"/>
    <w:rsid w:val="008F35E1"/>
    <w:rsid w:val="008F4DB9"/>
    <w:rsid w:val="008F5688"/>
    <w:rsid w:val="008F6277"/>
    <w:rsid w:val="008F6B8B"/>
    <w:rsid w:val="009018E3"/>
    <w:rsid w:val="00901D5C"/>
    <w:rsid w:val="00901E41"/>
    <w:rsid w:val="00902988"/>
    <w:rsid w:val="00903266"/>
    <w:rsid w:val="00903CE7"/>
    <w:rsid w:val="00903D5F"/>
    <w:rsid w:val="00904921"/>
    <w:rsid w:val="00904E14"/>
    <w:rsid w:val="009064F2"/>
    <w:rsid w:val="009072F9"/>
    <w:rsid w:val="009079F4"/>
    <w:rsid w:val="00911231"/>
    <w:rsid w:val="00911861"/>
    <w:rsid w:val="0091215E"/>
    <w:rsid w:val="00912257"/>
    <w:rsid w:val="00913BE0"/>
    <w:rsid w:val="00913BFD"/>
    <w:rsid w:val="009140C0"/>
    <w:rsid w:val="009149CD"/>
    <w:rsid w:val="00915B5D"/>
    <w:rsid w:val="00915DA2"/>
    <w:rsid w:val="00916F34"/>
    <w:rsid w:val="0091703B"/>
    <w:rsid w:val="00920BC5"/>
    <w:rsid w:val="00921AE2"/>
    <w:rsid w:val="00921D22"/>
    <w:rsid w:val="009222B7"/>
    <w:rsid w:val="00922790"/>
    <w:rsid w:val="00923CF5"/>
    <w:rsid w:val="00924378"/>
    <w:rsid w:val="009256CF"/>
    <w:rsid w:val="00925F3C"/>
    <w:rsid w:val="00927985"/>
    <w:rsid w:val="00927C3D"/>
    <w:rsid w:val="009300EB"/>
    <w:rsid w:val="009306F0"/>
    <w:rsid w:val="00930BDB"/>
    <w:rsid w:val="00931CF2"/>
    <w:rsid w:val="0093200E"/>
    <w:rsid w:val="009321EF"/>
    <w:rsid w:val="00932EEA"/>
    <w:rsid w:val="00932FFD"/>
    <w:rsid w:val="00933206"/>
    <w:rsid w:val="0093359C"/>
    <w:rsid w:val="00933753"/>
    <w:rsid w:val="00934949"/>
    <w:rsid w:val="00935728"/>
    <w:rsid w:val="00935850"/>
    <w:rsid w:val="00936A34"/>
    <w:rsid w:val="00936BF2"/>
    <w:rsid w:val="00937446"/>
    <w:rsid w:val="00937A12"/>
    <w:rsid w:val="00937B82"/>
    <w:rsid w:val="00940727"/>
    <w:rsid w:val="00940894"/>
    <w:rsid w:val="009408BE"/>
    <w:rsid w:val="00940D8C"/>
    <w:rsid w:val="00941CFC"/>
    <w:rsid w:val="00941EF4"/>
    <w:rsid w:val="00942ABA"/>
    <w:rsid w:val="00942B4E"/>
    <w:rsid w:val="0094327F"/>
    <w:rsid w:val="00944248"/>
    <w:rsid w:val="00944957"/>
    <w:rsid w:val="00944E31"/>
    <w:rsid w:val="00947EAF"/>
    <w:rsid w:val="00950AD2"/>
    <w:rsid w:val="00952073"/>
    <w:rsid w:val="009521F4"/>
    <w:rsid w:val="0095329E"/>
    <w:rsid w:val="0095343D"/>
    <w:rsid w:val="0095358F"/>
    <w:rsid w:val="009542DE"/>
    <w:rsid w:val="00954631"/>
    <w:rsid w:val="00955D3D"/>
    <w:rsid w:val="009611C6"/>
    <w:rsid w:val="00962C81"/>
    <w:rsid w:val="00963290"/>
    <w:rsid w:val="0096329A"/>
    <w:rsid w:val="0096365C"/>
    <w:rsid w:val="00964679"/>
    <w:rsid w:val="0096496D"/>
    <w:rsid w:val="00964A0E"/>
    <w:rsid w:val="00964F0D"/>
    <w:rsid w:val="00965207"/>
    <w:rsid w:val="009660C9"/>
    <w:rsid w:val="00966743"/>
    <w:rsid w:val="00967A81"/>
    <w:rsid w:val="00967F53"/>
    <w:rsid w:val="0097106D"/>
    <w:rsid w:val="009729DD"/>
    <w:rsid w:val="00972D7A"/>
    <w:rsid w:val="00973190"/>
    <w:rsid w:val="00973E70"/>
    <w:rsid w:val="00973EA2"/>
    <w:rsid w:val="00974070"/>
    <w:rsid w:val="00974C9A"/>
    <w:rsid w:val="00974DFF"/>
    <w:rsid w:val="009757D0"/>
    <w:rsid w:val="009763E5"/>
    <w:rsid w:val="0097672E"/>
    <w:rsid w:val="00976B14"/>
    <w:rsid w:val="00976FD3"/>
    <w:rsid w:val="0097757A"/>
    <w:rsid w:val="0097783B"/>
    <w:rsid w:val="00977CBD"/>
    <w:rsid w:val="00977DEC"/>
    <w:rsid w:val="00977FF9"/>
    <w:rsid w:val="0098057A"/>
    <w:rsid w:val="009815BF"/>
    <w:rsid w:val="00982368"/>
    <w:rsid w:val="00983726"/>
    <w:rsid w:val="0098396B"/>
    <w:rsid w:val="00983F7A"/>
    <w:rsid w:val="009840D9"/>
    <w:rsid w:val="009842D7"/>
    <w:rsid w:val="009853AB"/>
    <w:rsid w:val="00985D9A"/>
    <w:rsid w:val="00985F55"/>
    <w:rsid w:val="00986F11"/>
    <w:rsid w:val="0098735B"/>
    <w:rsid w:val="00987F80"/>
    <w:rsid w:val="00991AE5"/>
    <w:rsid w:val="00992D87"/>
    <w:rsid w:val="00992FE6"/>
    <w:rsid w:val="00993A3E"/>
    <w:rsid w:val="00993CF9"/>
    <w:rsid w:val="0099472A"/>
    <w:rsid w:val="00994B6B"/>
    <w:rsid w:val="00995389"/>
    <w:rsid w:val="00995AF9"/>
    <w:rsid w:val="00996466"/>
    <w:rsid w:val="0099709F"/>
    <w:rsid w:val="00997E3C"/>
    <w:rsid w:val="009A0F48"/>
    <w:rsid w:val="009A1434"/>
    <w:rsid w:val="009A2DD7"/>
    <w:rsid w:val="009A42A4"/>
    <w:rsid w:val="009A51D3"/>
    <w:rsid w:val="009A5525"/>
    <w:rsid w:val="009A5976"/>
    <w:rsid w:val="009A76D9"/>
    <w:rsid w:val="009A7785"/>
    <w:rsid w:val="009A7B4F"/>
    <w:rsid w:val="009A7F7B"/>
    <w:rsid w:val="009B124A"/>
    <w:rsid w:val="009B14F4"/>
    <w:rsid w:val="009B2B6E"/>
    <w:rsid w:val="009B3829"/>
    <w:rsid w:val="009B3F50"/>
    <w:rsid w:val="009B410A"/>
    <w:rsid w:val="009B47D7"/>
    <w:rsid w:val="009B4926"/>
    <w:rsid w:val="009B70A3"/>
    <w:rsid w:val="009C01B4"/>
    <w:rsid w:val="009C0F5F"/>
    <w:rsid w:val="009C1955"/>
    <w:rsid w:val="009C24B9"/>
    <w:rsid w:val="009C3EC5"/>
    <w:rsid w:val="009C6800"/>
    <w:rsid w:val="009C781C"/>
    <w:rsid w:val="009C7A12"/>
    <w:rsid w:val="009D03B0"/>
    <w:rsid w:val="009D1165"/>
    <w:rsid w:val="009D18F8"/>
    <w:rsid w:val="009D2B00"/>
    <w:rsid w:val="009D3470"/>
    <w:rsid w:val="009D37EE"/>
    <w:rsid w:val="009D38FF"/>
    <w:rsid w:val="009D3A7F"/>
    <w:rsid w:val="009D4A97"/>
    <w:rsid w:val="009D6BB4"/>
    <w:rsid w:val="009E0749"/>
    <w:rsid w:val="009E1461"/>
    <w:rsid w:val="009E19F1"/>
    <w:rsid w:val="009E2789"/>
    <w:rsid w:val="009E2F3D"/>
    <w:rsid w:val="009E3E13"/>
    <w:rsid w:val="009E5300"/>
    <w:rsid w:val="009E56B4"/>
    <w:rsid w:val="009E57C8"/>
    <w:rsid w:val="009E5B46"/>
    <w:rsid w:val="009E5DC7"/>
    <w:rsid w:val="009E6CC4"/>
    <w:rsid w:val="009F011E"/>
    <w:rsid w:val="009F03A2"/>
    <w:rsid w:val="009F13F7"/>
    <w:rsid w:val="009F1F0D"/>
    <w:rsid w:val="009F2C04"/>
    <w:rsid w:val="009F42B6"/>
    <w:rsid w:val="009F4755"/>
    <w:rsid w:val="009F4DB1"/>
    <w:rsid w:val="009F5A21"/>
    <w:rsid w:val="009F5C6F"/>
    <w:rsid w:val="009F640A"/>
    <w:rsid w:val="009F6DE3"/>
    <w:rsid w:val="00A0129D"/>
    <w:rsid w:val="00A0131C"/>
    <w:rsid w:val="00A01381"/>
    <w:rsid w:val="00A01A3D"/>
    <w:rsid w:val="00A01C4C"/>
    <w:rsid w:val="00A02725"/>
    <w:rsid w:val="00A02D28"/>
    <w:rsid w:val="00A03D04"/>
    <w:rsid w:val="00A0490F"/>
    <w:rsid w:val="00A05823"/>
    <w:rsid w:val="00A0631C"/>
    <w:rsid w:val="00A06C5C"/>
    <w:rsid w:val="00A07D05"/>
    <w:rsid w:val="00A10758"/>
    <w:rsid w:val="00A10A5E"/>
    <w:rsid w:val="00A1103C"/>
    <w:rsid w:val="00A111C9"/>
    <w:rsid w:val="00A11DFA"/>
    <w:rsid w:val="00A13443"/>
    <w:rsid w:val="00A145BE"/>
    <w:rsid w:val="00A1561A"/>
    <w:rsid w:val="00A15C7E"/>
    <w:rsid w:val="00A176A7"/>
    <w:rsid w:val="00A20E9C"/>
    <w:rsid w:val="00A22D4C"/>
    <w:rsid w:val="00A22F46"/>
    <w:rsid w:val="00A2336A"/>
    <w:rsid w:val="00A2406A"/>
    <w:rsid w:val="00A263B1"/>
    <w:rsid w:val="00A26418"/>
    <w:rsid w:val="00A266A1"/>
    <w:rsid w:val="00A26CA9"/>
    <w:rsid w:val="00A2732E"/>
    <w:rsid w:val="00A27CFB"/>
    <w:rsid w:val="00A30D4D"/>
    <w:rsid w:val="00A31F61"/>
    <w:rsid w:val="00A3394E"/>
    <w:rsid w:val="00A34C63"/>
    <w:rsid w:val="00A3518C"/>
    <w:rsid w:val="00A352D2"/>
    <w:rsid w:val="00A35FEA"/>
    <w:rsid w:val="00A361A2"/>
    <w:rsid w:val="00A372A9"/>
    <w:rsid w:val="00A408B4"/>
    <w:rsid w:val="00A4136B"/>
    <w:rsid w:val="00A413C9"/>
    <w:rsid w:val="00A41E2D"/>
    <w:rsid w:val="00A422A3"/>
    <w:rsid w:val="00A42508"/>
    <w:rsid w:val="00A44498"/>
    <w:rsid w:val="00A462F8"/>
    <w:rsid w:val="00A467C9"/>
    <w:rsid w:val="00A46D00"/>
    <w:rsid w:val="00A4738D"/>
    <w:rsid w:val="00A47469"/>
    <w:rsid w:val="00A505D1"/>
    <w:rsid w:val="00A51012"/>
    <w:rsid w:val="00A51D8D"/>
    <w:rsid w:val="00A52057"/>
    <w:rsid w:val="00A54D6B"/>
    <w:rsid w:val="00A553BD"/>
    <w:rsid w:val="00A5732D"/>
    <w:rsid w:val="00A57661"/>
    <w:rsid w:val="00A604EF"/>
    <w:rsid w:val="00A61BEB"/>
    <w:rsid w:val="00A61F94"/>
    <w:rsid w:val="00A62716"/>
    <w:rsid w:val="00A62C09"/>
    <w:rsid w:val="00A63345"/>
    <w:rsid w:val="00A65123"/>
    <w:rsid w:val="00A65664"/>
    <w:rsid w:val="00A66E3C"/>
    <w:rsid w:val="00A67788"/>
    <w:rsid w:val="00A67DF1"/>
    <w:rsid w:val="00A67EE4"/>
    <w:rsid w:val="00A7085B"/>
    <w:rsid w:val="00A714D2"/>
    <w:rsid w:val="00A74188"/>
    <w:rsid w:val="00A74514"/>
    <w:rsid w:val="00A746A1"/>
    <w:rsid w:val="00A74FA3"/>
    <w:rsid w:val="00A758B2"/>
    <w:rsid w:val="00A80FCE"/>
    <w:rsid w:val="00A82256"/>
    <w:rsid w:val="00A83D73"/>
    <w:rsid w:val="00A8423E"/>
    <w:rsid w:val="00A847DD"/>
    <w:rsid w:val="00A84E40"/>
    <w:rsid w:val="00A85BD3"/>
    <w:rsid w:val="00A86044"/>
    <w:rsid w:val="00A863EB"/>
    <w:rsid w:val="00A878BA"/>
    <w:rsid w:val="00A87DB1"/>
    <w:rsid w:val="00A9010A"/>
    <w:rsid w:val="00A90893"/>
    <w:rsid w:val="00A9197A"/>
    <w:rsid w:val="00A91AA2"/>
    <w:rsid w:val="00A92D43"/>
    <w:rsid w:val="00A95103"/>
    <w:rsid w:val="00A9563E"/>
    <w:rsid w:val="00A95E04"/>
    <w:rsid w:val="00A9672D"/>
    <w:rsid w:val="00A97DEA"/>
    <w:rsid w:val="00AA0CAC"/>
    <w:rsid w:val="00AA2B45"/>
    <w:rsid w:val="00AA30CE"/>
    <w:rsid w:val="00AA4276"/>
    <w:rsid w:val="00AA4DB8"/>
    <w:rsid w:val="00AA4F5B"/>
    <w:rsid w:val="00AA6084"/>
    <w:rsid w:val="00AA61EF"/>
    <w:rsid w:val="00AA7434"/>
    <w:rsid w:val="00AA7E71"/>
    <w:rsid w:val="00AA7FA4"/>
    <w:rsid w:val="00AB05F0"/>
    <w:rsid w:val="00AB1817"/>
    <w:rsid w:val="00AB2772"/>
    <w:rsid w:val="00AB2814"/>
    <w:rsid w:val="00AB2993"/>
    <w:rsid w:val="00AB3DA2"/>
    <w:rsid w:val="00AB4697"/>
    <w:rsid w:val="00AB48C8"/>
    <w:rsid w:val="00AB5B81"/>
    <w:rsid w:val="00AB73DD"/>
    <w:rsid w:val="00AC03CA"/>
    <w:rsid w:val="00AC195E"/>
    <w:rsid w:val="00AC20A8"/>
    <w:rsid w:val="00AC2710"/>
    <w:rsid w:val="00AC285D"/>
    <w:rsid w:val="00AC3701"/>
    <w:rsid w:val="00AC3DA3"/>
    <w:rsid w:val="00AC41E2"/>
    <w:rsid w:val="00AC4B49"/>
    <w:rsid w:val="00AC58F4"/>
    <w:rsid w:val="00AC5CE6"/>
    <w:rsid w:val="00AC6B92"/>
    <w:rsid w:val="00AC6BD2"/>
    <w:rsid w:val="00AC6CAF"/>
    <w:rsid w:val="00AC6D90"/>
    <w:rsid w:val="00AC71F6"/>
    <w:rsid w:val="00AC74DD"/>
    <w:rsid w:val="00AC7868"/>
    <w:rsid w:val="00AD1555"/>
    <w:rsid w:val="00AD159B"/>
    <w:rsid w:val="00AD2188"/>
    <w:rsid w:val="00AD2448"/>
    <w:rsid w:val="00AD244F"/>
    <w:rsid w:val="00AD2845"/>
    <w:rsid w:val="00AD32F1"/>
    <w:rsid w:val="00AD4997"/>
    <w:rsid w:val="00AD4C75"/>
    <w:rsid w:val="00AD7040"/>
    <w:rsid w:val="00AD7685"/>
    <w:rsid w:val="00AE0371"/>
    <w:rsid w:val="00AE0807"/>
    <w:rsid w:val="00AE0F85"/>
    <w:rsid w:val="00AE153F"/>
    <w:rsid w:val="00AE26AE"/>
    <w:rsid w:val="00AE2E81"/>
    <w:rsid w:val="00AE358B"/>
    <w:rsid w:val="00AE38DF"/>
    <w:rsid w:val="00AE39BE"/>
    <w:rsid w:val="00AE47A3"/>
    <w:rsid w:val="00AE4BE0"/>
    <w:rsid w:val="00AE52A5"/>
    <w:rsid w:val="00AE6AC2"/>
    <w:rsid w:val="00AE6AF5"/>
    <w:rsid w:val="00AE6F1F"/>
    <w:rsid w:val="00AE74C8"/>
    <w:rsid w:val="00AE7DA4"/>
    <w:rsid w:val="00AF2180"/>
    <w:rsid w:val="00AF2DC3"/>
    <w:rsid w:val="00AF3FD0"/>
    <w:rsid w:val="00AF42FB"/>
    <w:rsid w:val="00AF4725"/>
    <w:rsid w:val="00AF4B1E"/>
    <w:rsid w:val="00AF520E"/>
    <w:rsid w:val="00AF5EA5"/>
    <w:rsid w:val="00AF71F1"/>
    <w:rsid w:val="00B007D3"/>
    <w:rsid w:val="00B007E1"/>
    <w:rsid w:val="00B0121C"/>
    <w:rsid w:val="00B012F1"/>
    <w:rsid w:val="00B019C8"/>
    <w:rsid w:val="00B01B0D"/>
    <w:rsid w:val="00B02524"/>
    <w:rsid w:val="00B02C32"/>
    <w:rsid w:val="00B02C73"/>
    <w:rsid w:val="00B03B8C"/>
    <w:rsid w:val="00B03EE5"/>
    <w:rsid w:val="00B062ED"/>
    <w:rsid w:val="00B0633E"/>
    <w:rsid w:val="00B0639A"/>
    <w:rsid w:val="00B06967"/>
    <w:rsid w:val="00B0772E"/>
    <w:rsid w:val="00B107C3"/>
    <w:rsid w:val="00B10EA1"/>
    <w:rsid w:val="00B11156"/>
    <w:rsid w:val="00B11AFD"/>
    <w:rsid w:val="00B12825"/>
    <w:rsid w:val="00B12B7A"/>
    <w:rsid w:val="00B14908"/>
    <w:rsid w:val="00B1497E"/>
    <w:rsid w:val="00B14BC1"/>
    <w:rsid w:val="00B159BA"/>
    <w:rsid w:val="00B160E2"/>
    <w:rsid w:val="00B16C17"/>
    <w:rsid w:val="00B20AA4"/>
    <w:rsid w:val="00B212F6"/>
    <w:rsid w:val="00B21CB5"/>
    <w:rsid w:val="00B22E04"/>
    <w:rsid w:val="00B23A55"/>
    <w:rsid w:val="00B2445F"/>
    <w:rsid w:val="00B24B5C"/>
    <w:rsid w:val="00B255F9"/>
    <w:rsid w:val="00B278E4"/>
    <w:rsid w:val="00B30437"/>
    <w:rsid w:val="00B32A84"/>
    <w:rsid w:val="00B34246"/>
    <w:rsid w:val="00B3456E"/>
    <w:rsid w:val="00B34EC7"/>
    <w:rsid w:val="00B35E89"/>
    <w:rsid w:val="00B36193"/>
    <w:rsid w:val="00B3627A"/>
    <w:rsid w:val="00B36418"/>
    <w:rsid w:val="00B36CEB"/>
    <w:rsid w:val="00B372F2"/>
    <w:rsid w:val="00B40705"/>
    <w:rsid w:val="00B40B56"/>
    <w:rsid w:val="00B4129C"/>
    <w:rsid w:val="00B41606"/>
    <w:rsid w:val="00B426FD"/>
    <w:rsid w:val="00B4369B"/>
    <w:rsid w:val="00B4447A"/>
    <w:rsid w:val="00B45105"/>
    <w:rsid w:val="00B46948"/>
    <w:rsid w:val="00B46A90"/>
    <w:rsid w:val="00B47337"/>
    <w:rsid w:val="00B47A89"/>
    <w:rsid w:val="00B47DC0"/>
    <w:rsid w:val="00B503B7"/>
    <w:rsid w:val="00B50418"/>
    <w:rsid w:val="00B51278"/>
    <w:rsid w:val="00B512EE"/>
    <w:rsid w:val="00B52203"/>
    <w:rsid w:val="00B52216"/>
    <w:rsid w:val="00B52D6B"/>
    <w:rsid w:val="00B53014"/>
    <w:rsid w:val="00B53985"/>
    <w:rsid w:val="00B53EF6"/>
    <w:rsid w:val="00B5403A"/>
    <w:rsid w:val="00B5437C"/>
    <w:rsid w:val="00B54696"/>
    <w:rsid w:val="00B551A1"/>
    <w:rsid w:val="00B551D4"/>
    <w:rsid w:val="00B563F6"/>
    <w:rsid w:val="00B5795B"/>
    <w:rsid w:val="00B57D2C"/>
    <w:rsid w:val="00B61E51"/>
    <w:rsid w:val="00B63D1F"/>
    <w:rsid w:val="00B64752"/>
    <w:rsid w:val="00B649E4"/>
    <w:rsid w:val="00B64CD7"/>
    <w:rsid w:val="00B6584C"/>
    <w:rsid w:val="00B66235"/>
    <w:rsid w:val="00B70024"/>
    <w:rsid w:val="00B704C8"/>
    <w:rsid w:val="00B7082D"/>
    <w:rsid w:val="00B70E48"/>
    <w:rsid w:val="00B7114D"/>
    <w:rsid w:val="00B72783"/>
    <w:rsid w:val="00B72F95"/>
    <w:rsid w:val="00B733EB"/>
    <w:rsid w:val="00B73B17"/>
    <w:rsid w:val="00B73C8B"/>
    <w:rsid w:val="00B75310"/>
    <w:rsid w:val="00B754D7"/>
    <w:rsid w:val="00B7790D"/>
    <w:rsid w:val="00B77C0F"/>
    <w:rsid w:val="00B77E84"/>
    <w:rsid w:val="00B80A9F"/>
    <w:rsid w:val="00B80F84"/>
    <w:rsid w:val="00B81B33"/>
    <w:rsid w:val="00B81D17"/>
    <w:rsid w:val="00B81E8F"/>
    <w:rsid w:val="00B823ED"/>
    <w:rsid w:val="00B82930"/>
    <w:rsid w:val="00B83606"/>
    <w:rsid w:val="00B84233"/>
    <w:rsid w:val="00B86411"/>
    <w:rsid w:val="00B865D9"/>
    <w:rsid w:val="00B8744B"/>
    <w:rsid w:val="00B90FFE"/>
    <w:rsid w:val="00B91585"/>
    <w:rsid w:val="00B917B5"/>
    <w:rsid w:val="00B91A87"/>
    <w:rsid w:val="00B944C1"/>
    <w:rsid w:val="00B94EBB"/>
    <w:rsid w:val="00B94FE1"/>
    <w:rsid w:val="00B9538B"/>
    <w:rsid w:val="00B96C87"/>
    <w:rsid w:val="00B97591"/>
    <w:rsid w:val="00BA2D1D"/>
    <w:rsid w:val="00BA5102"/>
    <w:rsid w:val="00BA540F"/>
    <w:rsid w:val="00BA55D2"/>
    <w:rsid w:val="00BA66A6"/>
    <w:rsid w:val="00BA6A01"/>
    <w:rsid w:val="00BA7CD5"/>
    <w:rsid w:val="00BB16CD"/>
    <w:rsid w:val="00BB1C53"/>
    <w:rsid w:val="00BB23BB"/>
    <w:rsid w:val="00BB25AE"/>
    <w:rsid w:val="00BB2A16"/>
    <w:rsid w:val="00BB36FC"/>
    <w:rsid w:val="00BB373B"/>
    <w:rsid w:val="00BB39E7"/>
    <w:rsid w:val="00BB3C93"/>
    <w:rsid w:val="00BB4350"/>
    <w:rsid w:val="00BB479E"/>
    <w:rsid w:val="00BB47DE"/>
    <w:rsid w:val="00BB53AB"/>
    <w:rsid w:val="00BB57B3"/>
    <w:rsid w:val="00BB5AFA"/>
    <w:rsid w:val="00BB5B7D"/>
    <w:rsid w:val="00BB653F"/>
    <w:rsid w:val="00BB6BA7"/>
    <w:rsid w:val="00BB702A"/>
    <w:rsid w:val="00BB72FA"/>
    <w:rsid w:val="00BB7A99"/>
    <w:rsid w:val="00BB7C94"/>
    <w:rsid w:val="00BC0164"/>
    <w:rsid w:val="00BC11FD"/>
    <w:rsid w:val="00BC1948"/>
    <w:rsid w:val="00BC1BD9"/>
    <w:rsid w:val="00BC1C36"/>
    <w:rsid w:val="00BC27B1"/>
    <w:rsid w:val="00BC3744"/>
    <w:rsid w:val="00BC3997"/>
    <w:rsid w:val="00BC3E3B"/>
    <w:rsid w:val="00BC3ED5"/>
    <w:rsid w:val="00BC446E"/>
    <w:rsid w:val="00BC4CD5"/>
    <w:rsid w:val="00BC5714"/>
    <w:rsid w:val="00BC78A8"/>
    <w:rsid w:val="00BC79DD"/>
    <w:rsid w:val="00BC7CA1"/>
    <w:rsid w:val="00BD044B"/>
    <w:rsid w:val="00BD24A5"/>
    <w:rsid w:val="00BD315C"/>
    <w:rsid w:val="00BD409C"/>
    <w:rsid w:val="00BD43FC"/>
    <w:rsid w:val="00BD4EF8"/>
    <w:rsid w:val="00BD50B5"/>
    <w:rsid w:val="00BD5334"/>
    <w:rsid w:val="00BD5B49"/>
    <w:rsid w:val="00BD641F"/>
    <w:rsid w:val="00BD7241"/>
    <w:rsid w:val="00BD7379"/>
    <w:rsid w:val="00BD77CA"/>
    <w:rsid w:val="00BE0A85"/>
    <w:rsid w:val="00BE0BF1"/>
    <w:rsid w:val="00BE1E1C"/>
    <w:rsid w:val="00BE1F0C"/>
    <w:rsid w:val="00BE2BFA"/>
    <w:rsid w:val="00BE49A4"/>
    <w:rsid w:val="00BE52DA"/>
    <w:rsid w:val="00BE59AE"/>
    <w:rsid w:val="00BE60A6"/>
    <w:rsid w:val="00BE6260"/>
    <w:rsid w:val="00BE637C"/>
    <w:rsid w:val="00BE6622"/>
    <w:rsid w:val="00BE76F4"/>
    <w:rsid w:val="00BF045C"/>
    <w:rsid w:val="00BF157A"/>
    <w:rsid w:val="00BF2CBB"/>
    <w:rsid w:val="00BF2D83"/>
    <w:rsid w:val="00BF3300"/>
    <w:rsid w:val="00C009F8"/>
    <w:rsid w:val="00C00BD6"/>
    <w:rsid w:val="00C014C5"/>
    <w:rsid w:val="00C01E32"/>
    <w:rsid w:val="00C021F3"/>
    <w:rsid w:val="00C03463"/>
    <w:rsid w:val="00C041E9"/>
    <w:rsid w:val="00C06E5A"/>
    <w:rsid w:val="00C07F92"/>
    <w:rsid w:val="00C10F47"/>
    <w:rsid w:val="00C12190"/>
    <w:rsid w:val="00C125B1"/>
    <w:rsid w:val="00C12875"/>
    <w:rsid w:val="00C12931"/>
    <w:rsid w:val="00C12A54"/>
    <w:rsid w:val="00C13424"/>
    <w:rsid w:val="00C148C6"/>
    <w:rsid w:val="00C16C9D"/>
    <w:rsid w:val="00C20D41"/>
    <w:rsid w:val="00C21280"/>
    <w:rsid w:val="00C216A9"/>
    <w:rsid w:val="00C2492F"/>
    <w:rsid w:val="00C2621D"/>
    <w:rsid w:val="00C3130A"/>
    <w:rsid w:val="00C31514"/>
    <w:rsid w:val="00C3177D"/>
    <w:rsid w:val="00C34C06"/>
    <w:rsid w:val="00C34C4D"/>
    <w:rsid w:val="00C3522D"/>
    <w:rsid w:val="00C3527F"/>
    <w:rsid w:val="00C353B2"/>
    <w:rsid w:val="00C35C1B"/>
    <w:rsid w:val="00C371FF"/>
    <w:rsid w:val="00C37479"/>
    <w:rsid w:val="00C40D8B"/>
    <w:rsid w:val="00C4208D"/>
    <w:rsid w:val="00C42BDB"/>
    <w:rsid w:val="00C43758"/>
    <w:rsid w:val="00C43B6F"/>
    <w:rsid w:val="00C4420F"/>
    <w:rsid w:val="00C4456E"/>
    <w:rsid w:val="00C460BC"/>
    <w:rsid w:val="00C47579"/>
    <w:rsid w:val="00C47D35"/>
    <w:rsid w:val="00C5058F"/>
    <w:rsid w:val="00C506A1"/>
    <w:rsid w:val="00C53823"/>
    <w:rsid w:val="00C549CD"/>
    <w:rsid w:val="00C54C07"/>
    <w:rsid w:val="00C57713"/>
    <w:rsid w:val="00C57A83"/>
    <w:rsid w:val="00C57E10"/>
    <w:rsid w:val="00C604FC"/>
    <w:rsid w:val="00C61389"/>
    <w:rsid w:val="00C6184F"/>
    <w:rsid w:val="00C6198B"/>
    <w:rsid w:val="00C61D0B"/>
    <w:rsid w:val="00C62E69"/>
    <w:rsid w:val="00C6406A"/>
    <w:rsid w:val="00C64B36"/>
    <w:rsid w:val="00C64EFC"/>
    <w:rsid w:val="00C65BD0"/>
    <w:rsid w:val="00C6631D"/>
    <w:rsid w:val="00C6656E"/>
    <w:rsid w:val="00C66C0F"/>
    <w:rsid w:val="00C674C1"/>
    <w:rsid w:val="00C7034E"/>
    <w:rsid w:val="00C70FB7"/>
    <w:rsid w:val="00C71703"/>
    <w:rsid w:val="00C71834"/>
    <w:rsid w:val="00C72557"/>
    <w:rsid w:val="00C73043"/>
    <w:rsid w:val="00C73D46"/>
    <w:rsid w:val="00C75024"/>
    <w:rsid w:val="00C7537C"/>
    <w:rsid w:val="00C76AB8"/>
    <w:rsid w:val="00C77596"/>
    <w:rsid w:val="00C7797C"/>
    <w:rsid w:val="00C8031F"/>
    <w:rsid w:val="00C806AE"/>
    <w:rsid w:val="00C81BE2"/>
    <w:rsid w:val="00C82618"/>
    <w:rsid w:val="00C828C2"/>
    <w:rsid w:val="00C83AC6"/>
    <w:rsid w:val="00C83F1D"/>
    <w:rsid w:val="00C843B1"/>
    <w:rsid w:val="00C857E0"/>
    <w:rsid w:val="00C858F5"/>
    <w:rsid w:val="00C86441"/>
    <w:rsid w:val="00C86F16"/>
    <w:rsid w:val="00C907B7"/>
    <w:rsid w:val="00C927C2"/>
    <w:rsid w:val="00C928D1"/>
    <w:rsid w:val="00C92EE6"/>
    <w:rsid w:val="00C9356F"/>
    <w:rsid w:val="00C9380A"/>
    <w:rsid w:val="00C93F94"/>
    <w:rsid w:val="00C9525B"/>
    <w:rsid w:val="00C9580F"/>
    <w:rsid w:val="00CA1EDD"/>
    <w:rsid w:val="00CA2AA0"/>
    <w:rsid w:val="00CA3481"/>
    <w:rsid w:val="00CA432F"/>
    <w:rsid w:val="00CA49A0"/>
    <w:rsid w:val="00CA5564"/>
    <w:rsid w:val="00CA6C6B"/>
    <w:rsid w:val="00CA7A3C"/>
    <w:rsid w:val="00CB0532"/>
    <w:rsid w:val="00CB087D"/>
    <w:rsid w:val="00CB173F"/>
    <w:rsid w:val="00CB23A8"/>
    <w:rsid w:val="00CB2591"/>
    <w:rsid w:val="00CB32CA"/>
    <w:rsid w:val="00CB4D84"/>
    <w:rsid w:val="00CB4DA5"/>
    <w:rsid w:val="00CB667F"/>
    <w:rsid w:val="00CC036F"/>
    <w:rsid w:val="00CC038C"/>
    <w:rsid w:val="00CC06CC"/>
    <w:rsid w:val="00CC1AEB"/>
    <w:rsid w:val="00CC3F5E"/>
    <w:rsid w:val="00CC416A"/>
    <w:rsid w:val="00CC4EDB"/>
    <w:rsid w:val="00CC580D"/>
    <w:rsid w:val="00CC5D87"/>
    <w:rsid w:val="00CC6335"/>
    <w:rsid w:val="00CC6AF3"/>
    <w:rsid w:val="00CC6F7B"/>
    <w:rsid w:val="00CC72F7"/>
    <w:rsid w:val="00CD071B"/>
    <w:rsid w:val="00CD0AB7"/>
    <w:rsid w:val="00CD1B6D"/>
    <w:rsid w:val="00CD1CD2"/>
    <w:rsid w:val="00CD23CC"/>
    <w:rsid w:val="00CD2D8A"/>
    <w:rsid w:val="00CD2F2B"/>
    <w:rsid w:val="00CD387D"/>
    <w:rsid w:val="00CD3B39"/>
    <w:rsid w:val="00CD68E9"/>
    <w:rsid w:val="00CD6F45"/>
    <w:rsid w:val="00CD725F"/>
    <w:rsid w:val="00CE0FB0"/>
    <w:rsid w:val="00CE106E"/>
    <w:rsid w:val="00CE1AC7"/>
    <w:rsid w:val="00CE1DCB"/>
    <w:rsid w:val="00CE2C25"/>
    <w:rsid w:val="00CE31F8"/>
    <w:rsid w:val="00CE3223"/>
    <w:rsid w:val="00CE4055"/>
    <w:rsid w:val="00CE4289"/>
    <w:rsid w:val="00CE494A"/>
    <w:rsid w:val="00CE4B4B"/>
    <w:rsid w:val="00CE4D4F"/>
    <w:rsid w:val="00CE67F8"/>
    <w:rsid w:val="00CE6D33"/>
    <w:rsid w:val="00CE6E26"/>
    <w:rsid w:val="00CF0726"/>
    <w:rsid w:val="00CF09F3"/>
    <w:rsid w:val="00CF0B37"/>
    <w:rsid w:val="00CF1791"/>
    <w:rsid w:val="00CF18A7"/>
    <w:rsid w:val="00CF1F72"/>
    <w:rsid w:val="00CF33F9"/>
    <w:rsid w:val="00CF4BBC"/>
    <w:rsid w:val="00CF4C98"/>
    <w:rsid w:val="00CF52E5"/>
    <w:rsid w:val="00CF53E3"/>
    <w:rsid w:val="00CF5775"/>
    <w:rsid w:val="00CF5AF7"/>
    <w:rsid w:val="00CF5B12"/>
    <w:rsid w:val="00CF5D03"/>
    <w:rsid w:val="00CF5EEC"/>
    <w:rsid w:val="00CF640A"/>
    <w:rsid w:val="00CF72AC"/>
    <w:rsid w:val="00CF7E07"/>
    <w:rsid w:val="00D00486"/>
    <w:rsid w:val="00D005FA"/>
    <w:rsid w:val="00D017F8"/>
    <w:rsid w:val="00D0208C"/>
    <w:rsid w:val="00D03358"/>
    <w:rsid w:val="00D03470"/>
    <w:rsid w:val="00D046EF"/>
    <w:rsid w:val="00D05727"/>
    <w:rsid w:val="00D06E73"/>
    <w:rsid w:val="00D10C93"/>
    <w:rsid w:val="00D11772"/>
    <w:rsid w:val="00D11FBE"/>
    <w:rsid w:val="00D1291E"/>
    <w:rsid w:val="00D1294E"/>
    <w:rsid w:val="00D13474"/>
    <w:rsid w:val="00D1367F"/>
    <w:rsid w:val="00D13891"/>
    <w:rsid w:val="00D14909"/>
    <w:rsid w:val="00D15601"/>
    <w:rsid w:val="00D16124"/>
    <w:rsid w:val="00D16594"/>
    <w:rsid w:val="00D17061"/>
    <w:rsid w:val="00D173F6"/>
    <w:rsid w:val="00D17C7A"/>
    <w:rsid w:val="00D17F25"/>
    <w:rsid w:val="00D20433"/>
    <w:rsid w:val="00D2077C"/>
    <w:rsid w:val="00D21A2C"/>
    <w:rsid w:val="00D21CC4"/>
    <w:rsid w:val="00D2275B"/>
    <w:rsid w:val="00D227E0"/>
    <w:rsid w:val="00D22F7B"/>
    <w:rsid w:val="00D2417E"/>
    <w:rsid w:val="00D247F7"/>
    <w:rsid w:val="00D25419"/>
    <w:rsid w:val="00D26F04"/>
    <w:rsid w:val="00D30AF8"/>
    <w:rsid w:val="00D30CA4"/>
    <w:rsid w:val="00D30DF4"/>
    <w:rsid w:val="00D319C5"/>
    <w:rsid w:val="00D31F22"/>
    <w:rsid w:val="00D32353"/>
    <w:rsid w:val="00D33265"/>
    <w:rsid w:val="00D3328D"/>
    <w:rsid w:val="00D33652"/>
    <w:rsid w:val="00D3381A"/>
    <w:rsid w:val="00D33CA2"/>
    <w:rsid w:val="00D3448F"/>
    <w:rsid w:val="00D355EB"/>
    <w:rsid w:val="00D36628"/>
    <w:rsid w:val="00D37B91"/>
    <w:rsid w:val="00D40474"/>
    <w:rsid w:val="00D41118"/>
    <w:rsid w:val="00D413C3"/>
    <w:rsid w:val="00D41604"/>
    <w:rsid w:val="00D45595"/>
    <w:rsid w:val="00D46CDA"/>
    <w:rsid w:val="00D4783E"/>
    <w:rsid w:val="00D47892"/>
    <w:rsid w:val="00D50333"/>
    <w:rsid w:val="00D5033D"/>
    <w:rsid w:val="00D50805"/>
    <w:rsid w:val="00D52426"/>
    <w:rsid w:val="00D52EB6"/>
    <w:rsid w:val="00D5352F"/>
    <w:rsid w:val="00D55AF5"/>
    <w:rsid w:val="00D56758"/>
    <w:rsid w:val="00D56BDF"/>
    <w:rsid w:val="00D571A4"/>
    <w:rsid w:val="00D57436"/>
    <w:rsid w:val="00D575D8"/>
    <w:rsid w:val="00D60DF0"/>
    <w:rsid w:val="00D61118"/>
    <w:rsid w:val="00D611F3"/>
    <w:rsid w:val="00D61B35"/>
    <w:rsid w:val="00D64B88"/>
    <w:rsid w:val="00D64D4E"/>
    <w:rsid w:val="00D659E5"/>
    <w:rsid w:val="00D65C41"/>
    <w:rsid w:val="00D665B9"/>
    <w:rsid w:val="00D66A25"/>
    <w:rsid w:val="00D66AB9"/>
    <w:rsid w:val="00D67844"/>
    <w:rsid w:val="00D707D1"/>
    <w:rsid w:val="00D71094"/>
    <w:rsid w:val="00D726DF"/>
    <w:rsid w:val="00D73C3F"/>
    <w:rsid w:val="00D74866"/>
    <w:rsid w:val="00D7488F"/>
    <w:rsid w:val="00D751C2"/>
    <w:rsid w:val="00D7595B"/>
    <w:rsid w:val="00D76178"/>
    <w:rsid w:val="00D763A3"/>
    <w:rsid w:val="00D76743"/>
    <w:rsid w:val="00D7713E"/>
    <w:rsid w:val="00D77D5C"/>
    <w:rsid w:val="00D81512"/>
    <w:rsid w:val="00D81F6E"/>
    <w:rsid w:val="00D825F9"/>
    <w:rsid w:val="00D82C8C"/>
    <w:rsid w:val="00D834E8"/>
    <w:rsid w:val="00D83F88"/>
    <w:rsid w:val="00D85075"/>
    <w:rsid w:val="00D86C90"/>
    <w:rsid w:val="00D86E6C"/>
    <w:rsid w:val="00D87EFE"/>
    <w:rsid w:val="00D90F65"/>
    <w:rsid w:val="00D9232F"/>
    <w:rsid w:val="00D925DD"/>
    <w:rsid w:val="00D929A6"/>
    <w:rsid w:val="00D9370A"/>
    <w:rsid w:val="00D93D5D"/>
    <w:rsid w:val="00D945C8"/>
    <w:rsid w:val="00D94982"/>
    <w:rsid w:val="00D94B76"/>
    <w:rsid w:val="00D94E4E"/>
    <w:rsid w:val="00D95539"/>
    <w:rsid w:val="00D9566E"/>
    <w:rsid w:val="00D97568"/>
    <w:rsid w:val="00DA1F49"/>
    <w:rsid w:val="00DA2EDF"/>
    <w:rsid w:val="00DA346E"/>
    <w:rsid w:val="00DA3863"/>
    <w:rsid w:val="00DA4A9E"/>
    <w:rsid w:val="00DA6A11"/>
    <w:rsid w:val="00DA7EEC"/>
    <w:rsid w:val="00DB1973"/>
    <w:rsid w:val="00DB236B"/>
    <w:rsid w:val="00DB3C31"/>
    <w:rsid w:val="00DB3D3B"/>
    <w:rsid w:val="00DB42F6"/>
    <w:rsid w:val="00DB480F"/>
    <w:rsid w:val="00DB5196"/>
    <w:rsid w:val="00DB5C6E"/>
    <w:rsid w:val="00DB60F4"/>
    <w:rsid w:val="00DB6B49"/>
    <w:rsid w:val="00DB71BB"/>
    <w:rsid w:val="00DC0027"/>
    <w:rsid w:val="00DC2339"/>
    <w:rsid w:val="00DC23B9"/>
    <w:rsid w:val="00DC45D9"/>
    <w:rsid w:val="00DC7856"/>
    <w:rsid w:val="00DD003C"/>
    <w:rsid w:val="00DD0317"/>
    <w:rsid w:val="00DD1255"/>
    <w:rsid w:val="00DD156A"/>
    <w:rsid w:val="00DD1597"/>
    <w:rsid w:val="00DD1D55"/>
    <w:rsid w:val="00DD2585"/>
    <w:rsid w:val="00DD2A3F"/>
    <w:rsid w:val="00DD42C8"/>
    <w:rsid w:val="00DD4609"/>
    <w:rsid w:val="00DD5949"/>
    <w:rsid w:val="00DD6A92"/>
    <w:rsid w:val="00DD7A21"/>
    <w:rsid w:val="00DD7DFD"/>
    <w:rsid w:val="00DE0B20"/>
    <w:rsid w:val="00DE26D7"/>
    <w:rsid w:val="00DE34FE"/>
    <w:rsid w:val="00DE3580"/>
    <w:rsid w:val="00DE39E6"/>
    <w:rsid w:val="00DE618B"/>
    <w:rsid w:val="00DE66BA"/>
    <w:rsid w:val="00DE6BDC"/>
    <w:rsid w:val="00DE74C1"/>
    <w:rsid w:val="00DE761C"/>
    <w:rsid w:val="00DF02D5"/>
    <w:rsid w:val="00DF0D10"/>
    <w:rsid w:val="00DF3513"/>
    <w:rsid w:val="00DF4DE8"/>
    <w:rsid w:val="00DF59AD"/>
    <w:rsid w:val="00DF5B66"/>
    <w:rsid w:val="00DF5EAD"/>
    <w:rsid w:val="00DF60AA"/>
    <w:rsid w:val="00DF6461"/>
    <w:rsid w:val="00DF727D"/>
    <w:rsid w:val="00DF7748"/>
    <w:rsid w:val="00DF7F5A"/>
    <w:rsid w:val="00E003E0"/>
    <w:rsid w:val="00E0066D"/>
    <w:rsid w:val="00E03445"/>
    <w:rsid w:val="00E03DFA"/>
    <w:rsid w:val="00E06A99"/>
    <w:rsid w:val="00E071AD"/>
    <w:rsid w:val="00E07488"/>
    <w:rsid w:val="00E12610"/>
    <w:rsid w:val="00E14596"/>
    <w:rsid w:val="00E1525F"/>
    <w:rsid w:val="00E1653E"/>
    <w:rsid w:val="00E16829"/>
    <w:rsid w:val="00E16EFB"/>
    <w:rsid w:val="00E1746F"/>
    <w:rsid w:val="00E177FE"/>
    <w:rsid w:val="00E17E6D"/>
    <w:rsid w:val="00E21263"/>
    <w:rsid w:val="00E21AEF"/>
    <w:rsid w:val="00E21F02"/>
    <w:rsid w:val="00E226DC"/>
    <w:rsid w:val="00E23135"/>
    <w:rsid w:val="00E245B6"/>
    <w:rsid w:val="00E24801"/>
    <w:rsid w:val="00E24C72"/>
    <w:rsid w:val="00E24F98"/>
    <w:rsid w:val="00E253B4"/>
    <w:rsid w:val="00E25670"/>
    <w:rsid w:val="00E25B81"/>
    <w:rsid w:val="00E26A3E"/>
    <w:rsid w:val="00E34445"/>
    <w:rsid w:val="00E34FDA"/>
    <w:rsid w:val="00E364C1"/>
    <w:rsid w:val="00E3659E"/>
    <w:rsid w:val="00E377AA"/>
    <w:rsid w:val="00E4034E"/>
    <w:rsid w:val="00E40DE0"/>
    <w:rsid w:val="00E418B2"/>
    <w:rsid w:val="00E41BA5"/>
    <w:rsid w:val="00E41DF2"/>
    <w:rsid w:val="00E4302B"/>
    <w:rsid w:val="00E432EC"/>
    <w:rsid w:val="00E44104"/>
    <w:rsid w:val="00E44781"/>
    <w:rsid w:val="00E45A67"/>
    <w:rsid w:val="00E45EE7"/>
    <w:rsid w:val="00E46A81"/>
    <w:rsid w:val="00E46B17"/>
    <w:rsid w:val="00E46BD1"/>
    <w:rsid w:val="00E47CD2"/>
    <w:rsid w:val="00E501EA"/>
    <w:rsid w:val="00E50450"/>
    <w:rsid w:val="00E504FA"/>
    <w:rsid w:val="00E50DCF"/>
    <w:rsid w:val="00E50FD6"/>
    <w:rsid w:val="00E517BA"/>
    <w:rsid w:val="00E5183A"/>
    <w:rsid w:val="00E52352"/>
    <w:rsid w:val="00E5239F"/>
    <w:rsid w:val="00E53BA0"/>
    <w:rsid w:val="00E554BA"/>
    <w:rsid w:val="00E55C4F"/>
    <w:rsid w:val="00E56029"/>
    <w:rsid w:val="00E56D78"/>
    <w:rsid w:val="00E570A1"/>
    <w:rsid w:val="00E5720B"/>
    <w:rsid w:val="00E57730"/>
    <w:rsid w:val="00E60216"/>
    <w:rsid w:val="00E60E4E"/>
    <w:rsid w:val="00E61B30"/>
    <w:rsid w:val="00E62965"/>
    <w:rsid w:val="00E62BA5"/>
    <w:rsid w:val="00E62CCC"/>
    <w:rsid w:val="00E63DA7"/>
    <w:rsid w:val="00E65913"/>
    <w:rsid w:val="00E66D4D"/>
    <w:rsid w:val="00E67722"/>
    <w:rsid w:val="00E67E65"/>
    <w:rsid w:val="00E70046"/>
    <w:rsid w:val="00E703A5"/>
    <w:rsid w:val="00E70708"/>
    <w:rsid w:val="00E70928"/>
    <w:rsid w:val="00E70E84"/>
    <w:rsid w:val="00E7183A"/>
    <w:rsid w:val="00E72311"/>
    <w:rsid w:val="00E74301"/>
    <w:rsid w:val="00E7493C"/>
    <w:rsid w:val="00E752C4"/>
    <w:rsid w:val="00E75AB3"/>
    <w:rsid w:val="00E777B0"/>
    <w:rsid w:val="00E77E72"/>
    <w:rsid w:val="00E80D6C"/>
    <w:rsid w:val="00E82DD3"/>
    <w:rsid w:val="00E837A5"/>
    <w:rsid w:val="00E850B8"/>
    <w:rsid w:val="00E8515B"/>
    <w:rsid w:val="00E869F7"/>
    <w:rsid w:val="00E86F63"/>
    <w:rsid w:val="00E87472"/>
    <w:rsid w:val="00E9086F"/>
    <w:rsid w:val="00E90B06"/>
    <w:rsid w:val="00E90B6E"/>
    <w:rsid w:val="00E90F2D"/>
    <w:rsid w:val="00E9174D"/>
    <w:rsid w:val="00E9183D"/>
    <w:rsid w:val="00E91855"/>
    <w:rsid w:val="00E92F85"/>
    <w:rsid w:val="00E9519D"/>
    <w:rsid w:val="00E960C6"/>
    <w:rsid w:val="00E96D86"/>
    <w:rsid w:val="00E97326"/>
    <w:rsid w:val="00E97C38"/>
    <w:rsid w:val="00EA005B"/>
    <w:rsid w:val="00EA0233"/>
    <w:rsid w:val="00EA0410"/>
    <w:rsid w:val="00EA0B83"/>
    <w:rsid w:val="00EA0CBA"/>
    <w:rsid w:val="00EA1C9F"/>
    <w:rsid w:val="00EA1F12"/>
    <w:rsid w:val="00EA319B"/>
    <w:rsid w:val="00EA35C2"/>
    <w:rsid w:val="00EA371A"/>
    <w:rsid w:val="00EA431D"/>
    <w:rsid w:val="00EA435F"/>
    <w:rsid w:val="00EA578D"/>
    <w:rsid w:val="00EA78B2"/>
    <w:rsid w:val="00EA790C"/>
    <w:rsid w:val="00EB0939"/>
    <w:rsid w:val="00EB0E31"/>
    <w:rsid w:val="00EB11C1"/>
    <w:rsid w:val="00EB1973"/>
    <w:rsid w:val="00EB2182"/>
    <w:rsid w:val="00EB32CC"/>
    <w:rsid w:val="00EB42C6"/>
    <w:rsid w:val="00EB4432"/>
    <w:rsid w:val="00EB5265"/>
    <w:rsid w:val="00EB52BC"/>
    <w:rsid w:val="00EB5C46"/>
    <w:rsid w:val="00EB5E3D"/>
    <w:rsid w:val="00EB607F"/>
    <w:rsid w:val="00EB65E5"/>
    <w:rsid w:val="00EB6880"/>
    <w:rsid w:val="00EB7F9A"/>
    <w:rsid w:val="00EC0E4D"/>
    <w:rsid w:val="00EC15BD"/>
    <w:rsid w:val="00EC29A7"/>
    <w:rsid w:val="00EC332F"/>
    <w:rsid w:val="00EC36B1"/>
    <w:rsid w:val="00EC47FD"/>
    <w:rsid w:val="00EC4A40"/>
    <w:rsid w:val="00EC5499"/>
    <w:rsid w:val="00EC7A54"/>
    <w:rsid w:val="00ED323B"/>
    <w:rsid w:val="00ED34CC"/>
    <w:rsid w:val="00ED365E"/>
    <w:rsid w:val="00ED3E8E"/>
    <w:rsid w:val="00ED4CE2"/>
    <w:rsid w:val="00ED52DF"/>
    <w:rsid w:val="00ED5947"/>
    <w:rsid w:val="00ED5F03"/>
    <w:rsid w:val="00ED76BD"/>
    <w:rsid w:val="00EE00B4"/>
    <w:rsid w:val="00EE0BF5"/>
    <w:rsid w:val="00EE15C2"/>
    <w:rsid w:val="00EE1F4E"/>
    <w:rsid w:val="00EE245C"/>
    <w:rsid w:val="00EE26EC"/>
    <w:rsid w:val="00EE2D15"/>
    <w:rsid w:val="00EE319F"/>
    <w:rsid w:val="00EE3D59"/>
    <w:rsid w:val="00EE42AB"/>
    <w:rsid w:val="00EE46D7"/>
    <w:rsid w:val="00EE475B"/>
    <w:rsid w:val="00EE5EC1"/>
    <w:rsid w:val="00EE62D2"/>
    <w:rsid w:val="00EE63DA"/>
    <w:rsid w:val="00EE69F7"/>
    <w:rsid w:val="00EE727B"/>
    <w:rsid w:val="00EE78D3"/>
    <w:rsid w:val="00EF12AE"/>
    <w:rsid w:val="00EF1D61"/>
    <w:rsid w:val="00EF21A0"/>
    <w:rsid w:val="00EF2847"/>
    <w:rsid w:val="00EF349A"/>
    <w:rsid w:val="00EF69AE"/>
    <w:rsid w:val="00EF6D78"/>
    <w:rsid w:val="00EF7450"/>
    <w:rsid w:val="00EF7AD1"/>
    <w:rsid w:val="00EF7BEA"/>
    <w:rsid w:val="00F0002C"/>
    <w:rsid w:val="00F00093"/>
    <w:rsid w:val="00F003E1"/>
    <w:rsid w:val="00F01D7F"/>
    <w:rsid w:val="00F032E1"/>
    <w:rsid w:val="00F03675"/>
    <w:rsid w:val="00F049BD"/>
    <w:rsid w:val="00F04B0A"/>
    <w:rsid w:val="00F054B3"/>
    <w:rsid w:val="00F05689"/>
    <w:rsid w:val="00F0749D"/>
    <w:rsid w:val="00F10561"/>
    <w:rsid w:val="00F10D17"/>
    <w:rsid w:val="00F12A70"/>
    <w:rsid w:val="00F12BC3"/>
    <w:rsid w:val="00F1333B"/>
    <w:rsid w:val="00F13971"/>
    <w:rsid w:val="00F168CC"/>
    <w:rsid w:val="00F16C93"/>
    <w:rsid w:val="00F171C7"/>
    <w:rsid w:val="00F17503"/>
    <w:rsid w:val="00F17600"/>
    <w:rsid w:val="00F20272"/>
    <w:rsid w:val="00F202C4"/>
    <w:rsid w:val="00F218B2"/>
    <w:rsid w:val="00F221EA"/>
    <w:rsid w:val="00F22834"/>
    <w:rsid w:val="00F22AB2"/>
    <w:rsid w:val="00F247B1"/>
    <w:rsid w:val="00F25393"/>
    <w:rsid w:val="00F261C2"/>
    <w:rsid w:val="00F263D7"/>
    <w:rsid w:val="00F26D91"/>
    <w:rsid w:val="00F27C6D"/>
    <w:rsid w:val="00F27FA9"/>
    <w:rsid w:val="00F301F5"/>
    <w:rsid w:val="00F3176A"/>
    <w:rsid w:val="00F317B9"/>
    <w:rsid w:val="00F32DC9"/>
    <w:rsid w:val="00F332D3"/>
    <w:rsid w:val="00F34050"/>
    <w:rsid w:val="00F34205"/>
    <w:rsid w:val="00F3588D"/>
    <w:rsid w:val="00F3784D"/>
    <w:rsid w:val="00F37E84"/>
    <w:rsid w:val="00F4088C"/>
    <w:rsid w:val="00F40A9C"/>
    <w:rsid w:val="00F40CD9"/>
    <w:rsid w:val="00F423BE"/>
    <w:rsid w:val="00F428F6"/>
    <w:rsid w:val="00F438BB"/>
    <w:rsid w:val="00F43BDE"/>
    <w:rsid w:val="00F456BC"/>
    <w:rsid w:val="00F4585C"/>
    <w:rsid w:val="00F47A76"/>
    <w:rsid w:val="00F50B67"/>
    <w:rsid w:val="00F51870"/>
    <w:rsid w:val="00F5200D"/>
    <w:rsid w:val="00F525B4"/>
    <w:rsid w:val="00F52694"/>
    <w:rsid w:val="00F5275B"/>
    <w:rsid w:val="00F52E05"/>
    <w:rsid w:val="00F53910"/>
    <w:rsid w:val="00F53F5C"/>
    <w:rsid w:val="00F543DD"/>
    <w:rsid w:val="00F5441F"/>
    <w:rsid w:val="00F546BB"/>
    <w:rsid w:val="00F54A34"/>
    <w:rsid w:val="00F5536D"/>
    <w:rsid w:val="00F55CD2"/>
    <w:rsid w:val="00F5742A"/>
    <w:rsid w:val="00F5799B"/>
    <w:rsid w:val="00F579D5"/>
    <w:rsid w:val="00F615FE"/>
    <w:rsid w:val="00F62666"/>
    <w:rsid w:val="00F629E4"/>
    <w:rsid w:val="00F62D65"/>
    <w:rsid w:val="00F62DFE"/>
    <w:rsid w:val="00F64233"/>
    <w:rsid w:val="00F64908"/>
    <w:rsid w:val="00F65A5B"/>
    <w:rsid w:val="00F65CD2"/>
    <w:rsid w:val="00F65DAB"/>
    <w:rsid w:val="00F66046"/>
    <w:rsid w:val="00F6768B"/>
    <w:rsid w:val="00F6790F"/>
    <w:rsid w:val="00F7090E"/>
    <w:rsid w:val="00F70FAD"/>
    <w:rsid w:val="00F71D9B"/>
    <w:rsid w:val="00F71DC8"/>
    <w:rsid w:val="00F723F1"/>
    <w:rsid w:val="00F72DCD"/>
    <w:rsid w:val="00F735F2"/>
    <w:rsid w:val="00F73847"/>
    <w:rsid w:val="00F741F4"/>
    <w:rsid w:val="00F75562"/>
    <w:rsid w:val="00F75DD6"/>
    <w:rsid w:val="00F76B0A"/>
    <w:rsid w:val="00F7729B"/>
    <w:rsid w:val="00F7750A"/>
    <w:rsid w:val="00F77908"/>
    <w:rsid w:val="00F80851"/>
    <w:rsid w:val="00F80D74"/>
    <w:rsid w:val="00F813CE"/>
    <w:rsid w:val="00F82C4E"/>
    <w:rsid w:val="00F82D69"/>
    <w:rsid w:val="00F8378C"/>
    <w:rsid w:val="00F83E55"/>
    <w:rsid w:val="00F841ED"/>
    <w:rsid w:val="00F843D1"/>
    <w:rsid w:val="00F8505E"/>
    <w:rsid w:val="00F85191"/>
    <w:rsid w:val="00F85878"/>
    <w:rsid w:val="00F866A5"/>
    <w:rsid w:val="00F86A49"/>
    <w:rsid w:val="00F86E7D"/>
    <w:rsid w:val="00F8738A"/>
    <w:rsid w:val="00F901C1"/>
    <w:rsid w:val="00F902AE"/>
    <w:rsid w:val="00F9208E"/>
    <w:rsid w:val="00F929E3"/>
    <w:rsid w:val="00F935E6"/>
    <w:rsid w:val="00F937D7"/>
    <w:rsid w:val="00F93B0A"/>
    <w:rsid w:val="00F94526"/>
    <w:rsid w:val="00F94560"/>
    <w:rsid w:val="00F94968"/>
    <w:rsid w:val="00F958E3"/>
    <w:rsid w:val="00F959EF"/>
    <w:rsid w:val="00F95E0D"/>
    <w:rsid w:val="00F962BB"/>
    <w:rsid w:val="00F967E8"/>
    <w:rsid w:val="00F97361"/>
    <w:rsid w:val="00F97873"/>
    <w:rsid w:val="00F97A27"/>
    <w:rsid w:val="00FA00B0"/>
    <w:rsid w:val="00FA02DB"/>
    <w:rsid w:val="00FA1028"/>
    <w:rsid w:val="00FA1F70"/>
    <w:rsid w:val="00FA2AF8"/>
    <w:rsid w:val="00FA3908"/>
    <w:rsid w:val="00FA56BB"/>
    <w:rsid w:val="00FA5D65"/>
    <w:rsid w:val="00FA62E1"/>
    <w:rsid w:val="00FA6FAD"/>
    <w:rsid w:val="00FA72B1"/>
    <w:rsid w:val="00FA7651"/>
    <w:rsid w:val="00FB06DD"/>
    <w:rsid w:val="00FB0A2D"/>
    <w:rsid w:val="00FB1D09"/>
    <w:rsid w:val="00FB3319"/>
    <w:rsid w:val="00FB472C"/>
    <w:rsid w:val="00FB4B34"/>
    <w:rsid w:val="00FB4CDA"/>
    <w:rsid w:val="00FB532A"/>
    <w:rsid w:val="00FB5955"/>
    <w:rsid w:val="00FB59A3"/>
    <w:rsid w:val="00FB6ED6"/>
    <w:rsid w:val="00FB7419"/>
    <w:rsid w:val="00FB753E"/>
    <w:rsid w:val="00FB7803"/>
    <w:rsid w:val="00FC00BC"/>
    <w:rsid w:val="00FC0388"/>
    <w:rsid w:val="00FC0525"/>
    <w:rsid w:val="00FC303D"/>
    <w:rsid w:val="00FC3776"/>
    <w:rsid w:val="00FC3DE3"/>
    <w:rsid w:val="00FC4475"/>
    <w:rsid w:val="00FC4497"/>
    <w:rsid w:val="00FC469A"/>
    <w:rsid w:val="00FC5A71"/>
    <w:rsid w:val="00FC5F27"/>
    <w:rsid w:val="00FC66A0"/>
    <w:rsid w:val="00FC6DC8"/>
    <w:rsid w:val="00FC70C9"/>
    <w:rsid w:val="00FC733F"/>
    <w:rsid w:val="00FC7FAC"/>
    <w:rsid w:val="00FD002E"/>
    <w:rsid w:val="00FD0BEE"/>
    <w:rsid w:val="00FD15D1"/>
    <w:rsid w:val="00FD160B"/>
    <w:rsid w:val="00FD173F"/>
    <w:rsid w:val="00FD17F3"/>
    <w:rsid w:val="00FD1986"/>
    <w:rsid w:val="00FD21EA"/>
    <w:rsid w:val="00FD29BA"/>
    <w:rsid w:val="00FD314D"/>
    <w:rsid w:val="00FD3850"/>
    <w:rsid w:val="00FD3A29"/>
    <w:rsid w:val="00FD57C6"/>
    <w:rsid w:val="00FD58A1"/>
    <w:rsid w:val="00FD5EC5"/>
    <w:rsid w:val="00FD79E3"/>
    <w:rsid w:val="00FD7E7E"/>
    <w:rsid w:val="00FE04CB"/>
    <w:rsid w:val="00FE05CF"/>
    <w:rsid w:val="00FE1E92"/>
    <w:rsid w:val="00FE2F58"/>
    <w:rsid w:val="00FE3E8C"/>
    <w:rsid w:val="00FE4FFB"/>
    <w:rsid w:val="00FE521E"/>
    <w:rsid w:val="00FE53B9"/>
    <w:rsid w:val="00FE54E3"/>
    <w:rsid w:val="00FE579F"/>
    <w:rsid w:val="00FE599C"/>
    <w:rsid w:val="00FE6322"/>
    <w:rsid w:val="00FE7AB9"/>
    <w:rsid w:val="00FE7D56"/>
    <w:rsid w:val="00FF3C00"/>
    <w:rsid w:val="00FF4195"/>
    <w:rsid w:val="00FF4C8F"/>
    <w:rsid w:val="00FF4D17"/>
    <w:rsid w:val="00FF523B"/>
    <w:rsid w:val="00FF79D0"/>
    <w:rsid w:val="00FF7E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C4675B"/>
  <w15:docId w15:val="{D7766CCE-BA38-449E-A131-C9CB2FB65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Default"/>
    <w:qFormat/>
    <w:pPr>
      <w:widowControl w:val="0"/>
      <w:autoSpaceDE w:val="0"/>
      <w:autoSpaceDN w:val="0"/>
      <w:adjustRightInd w:val="0"/>
    </w:pPr>
    <w:rPr>
      <w:rFonts w:ascii=".VnTimeH" w:hAnsi=".VnTimeH"/>
      <w:sz w:val="24"/>
      <w:szCs w:val="24"/>
    </w:rPr>
  </w:style>
  <w:style w:type="paragraph" w:styleId="Heading1">
    <w:name w:val="heading 1"/>
    <w:basedOn w:val="Default"/>
    <w:next w:val="Default"/>
    <w:link w:val="Heading1Char"/>
    <w:qFormat/>
    <w:rsid w:val="002C48B5"/>
    <w:pPr>
      <w:jc w:val="center"/>
      <w:outlineLvl w:val="0"/>
    </w:pPr>
    <w:rPr>
      <w:rFonts w:cs="Times New Roman"/>
      <w:b/>
      <w:color w:val="auto"/>
    </w:rPr>
  </w:style>
  <w:style w:type="paragraph" w:styleId="Heading2">
    <w:name w:val="heading 2"/>
    <w:basedOn w:val="Default"/>
    <w:next w:val="Default"/>
    <w:qFormat/>
    <w:rsid w:val="00CA432F"/>
    <w:pPr>
      <w:ind w:firstLine="567"/>
      <w:jc w:val="both"/>
      <w:outlineLvl w:val="1"/>
    </w:pPr>
    <w:rPr>
      <w:rFonts w:ascii="Times New Roman" w:hAnsi="Times New Roman" w:cs="Times New Roman"/>
      <w:b/>
      <w:color w:val="auto"/>
      <w:sz w:val="28"/>
    </w:rPr>
  </w:style>
  <w:style w:type="paragraph" w:styleId="Heading3">
    <w:name w:val="heading 3"/>
    <w:basedOn w:val="Normal"/>
    <w:next w:val="Normal"/>
    <w:link w:val="Heading3Char"/>
    <w:qFormat/>
    <w:rsid w:val="00B6584C"/>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BB5AFA"/>
    <w:pPr>
      <w:keepNext/>
      <w:spacing w:before="240" w:after="60"/>
      <w:outlineLvl w:val="3"/>
    </w:pPr>
    <w:rPr>
      <w:rFonts w:ascii="Calibri" w:hAnsi="Calibri"/>
      <w:b/>
      <w:bCs/>
      <w:sz w:val="28"/>
      <w:szCs w:val="28"/>
    </w:rPr>
  </w:style>
  <w:style w:type="paragraph" w:styleId="Heading5">
    <w:name w:val="heading 5"/>
    <w:basedOn w:val="Default"/>
    <w:next w:val="Default"/>
    <w:qFormat/>
    <w:pPr>
      <w:spacing w:before="240" w:after="60"/>
      <w:outlineLvl w:val="4"/>
    </w:pPr>
    <w:rPr>
      <w:rFonts w:cs="Times New Roman"/>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VnTimeH" w:hAnsi=".VnTimeH" w:cs=".VnTimeH"/>
      <w:color w:val="000000"/>
      <w:sz w:val="24"/>
      <w:szCs w:val="24"/>
    </w:rPr>
  </w:style>
  <w:style w:type="paragraph" w:customStyle="1" w:styleId="Normal1">
    <w:name w:val="Normal+1"/>
    <w:basedOn w:val="Default"/>
    <w:next w:val="Default"/>
    <w:pPr>
      <w:spacing w:before="120"/>
    </w:pPr>
    <w:rPr>
      <w:rFonts w:cs="Times New Roman"/>
      <w:color w:val="auto"/>
    </w:rPr>
  </w:style>
  <w:style w:type="paragraph" w:styleId="TOC1">
    <w:name w:val="toc 1"/>
    <w:basedOn w:val="Default"/>
    <w:next w:val="Default"/>
    <w:pPr>
      <w:spacing w:before="120"/>
    </w:pPr>
    <w:rPr>
      <w:rFonts w:cs="Times New Roman"/>
      <w:color w:val="auto"/>
    </w:rPr>
  </w:style>
  <w:style w:type="paragraph" w:customStyle="1" w:styleId="TOCI">
    <w:name w:val="TOCI"/>
    <w:basedOn w:val="Default"/>
    <w:next w:val="Default"/>
    <w:rPr>
      <w:rFonts w:cs="Times New Roman"/>
      <w:color w:val="auto"/>
    </w:rPr>
  </w:style>
  <w:style w:type="paragraph" w:customStyle="1" w:styleId="StyleHeading1VnArialH18ptBold">
    <w:name w:val="Style Heading 1 + .VnArialH 18 pt Bold"/>
    <w:basedOn w:val="Default"/>
    <w:next w:val="Default"/>
    <w:pPr>
      <w:spacing w:before="120"/>
    </w:pPr>
    <w:rPr>
      <w:rFonts w:cs="Times New Roman"/>
      <w:color w:val="auto"/>
    </w:rPr>
  </w:style>
  <w:style w:type="paragraph" w:customStyle="1" w:styleId="Heading21">
    <w:name w:val="Heading 2+1"/>
    <w:basedOn w:val="Default"/>
    <w:next w:val="Default"/>
    <w:pPr>
      <w:spacing w:before="120" w:after="60"/>
    </w:pPr>
    <w:rPr>
      <w:rFonts w:cs="Times New Roman"/>
      <w:color w:val="auto"/>
    </w:rPr>
  </w:style>
  <w:style w:type="table" w:styleId="TableGrid">
    <w:name w:val="Table Grid"/>
    <w:basedOn w:val="TableNormal"/>
    <w:rsid w:val="0030573D"/>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23902"/>
    <w:pPr>
      <w:tabs>
        <w:tab w:val="center" w:pos="4320"/>
        <w:tab w:val="right" w:pos="8640"/>
      </w:tabs>
    </w:pPr>
  </w:style>
  <w:style w:type="character" w:styleId="PageNumber">
    <w:name w:val="page number"/>
    <w:basedOn w:val="DefaultParagraphFont"/>
    <w:rsid w:val="00823902"/>
  </w:style>
  <w:style w:type="paragraph" w:styleId="Footer">
    <w:name w:val="footer"/>
    <w:basedOn w:val="Normal"/>
    <w:link w:val="FooterChar"/>
    <w:uiPriority w:val="99"/>
    <w:rsid w:val="00823902"/>
    <w:pPr>
      <w:tabs>
        <w:tab w:val="center" w:pos="4320"/>
        <w:tab w:val="right" w:pos="8640"/>
      </w:tabs>
    </w:pPr>
  </w:style>
  <w:style w:type="paragraph" w:styleId="BodyTextIndent">
    <w:name w:val="Body Text Indent"/>
    <w:basedOn w:val="Normal"/>
    <w:rsid w:val="003F59DA"/>
    <w:pPr>
      <w:widowControl/>
      <w:autoSpaceDE/>
      <w:autoSpaceDN/>
      <w:adjustRightInd/>
      <w:ind w:firstLine="720"/>
    </w:pPr>
    <w:rPr>
      <w:rFonts w:ascii=".VnTime" w:hAnsi=".VnTime"/>
      <w:sz w:val="28"/>
      <w:szCs w:val="20"/>
    </w:rPr>
  </w:style>
  <w:style w:type="paragraph" w:styleId="BodyText">
    <w:name w:val="Body Text"/>
    <w:basedOn w:val="Normal"/>
    <w:link w:val="BodyTextChar"/>
    <w:rsid w:val="00A01C4C"/>
    <w:pPr>
      <w:spacing w:after="120"/>
    </w:pPr>
  </w:style>
  <w:style w:type="paragraph" w:styleId="Title">
    <w:name w:val="Title"/>
    <w:basedOn w:val="Normal"/>
    <w:qFormat/>
    <w:rsid w:val="001323B4"/>
    <w:pPr>
      <w:widowControl/>
      <w:autoSpaceDE/>
      <w:autoSpaceDN/>
      <w:adjustRightInd/>
      <w:jc w:val="center"/>
    </w:pPr>
    <w:rPr>
      <w:b/>
      <w:sz w:val="28"/>
      <w:szCs w:val="20"/>
    </w:rPr>
  </w:style>
  <w:style w:type="paragraph" w:styleId="BodyTextIndent2">
    <w:name w:val="Body Text Indent 2"/>
    <w:basedOn w:val="Normal"/>
    <w:rsid w:val="008C706A"/>
    <w:pPr>
      <w:spacing w:after="120" w:line="480" w:lineRule="auto"/>
      <w:ind w:left="360"/>
    </w:pPr>
  </w:style>
  <w:style w:type="paragraph" w:customStyle="1" w:styleId="CharCharChar">
    <w:name w:val="Char Char Char"/>
    <w:basedOn w:val="Normal"/>
    <w:next w:val="Normal"/>
    <w:autoRedefine/>
    <w:semiHidden/>
    <w:rsid w:val="00BB16CD"/>
    <w:pPr>
      <w:widowControl/>
      <w:autoSpaceDE/>
      <w:autoSpaceDN/>
      <w:adjustRightInd/>
      <w:spacing w:before="120" w:after="120" w:line="312" w:lineRule="auto"/>
    </w:pPr>
    <w:rPr>
      <w:rFonts w:ascii="Times New Roman" w:hAnsi="Times New Roman"/>
      <w:sz w:val="28"/>
      <w:szCs w:val="28"/>
    </w:rPr>
  </w:style>
  <w:style w:type="paragraph" w:styleId="TOC2">
    <w:name w:val="toc 2"/>
    <w:basedOn w:val="Normal"/>
    <w:next w:val="Normal"/>
    <w:autoRedefine/>
    <w:semiHidden/>
    <w:rsid w:val="007E329D"/>
    <w:pPr>
      <w:ind w:left="240"/>
    </w:pPr>
  </w:style>
  <w:style w:type="character" w:styleId="Hyperlink">
    <w:name w:val="Hyperlink"/>
    <w:rsid w:val="007E329D"/>
    <w:rPr>
      <w:color w:val="0000FF"/>
      <w:u w:val="single"/>
    </w:rPr>
  </w:style>
  <w:style w:type="character" w:customStyle="1" w:styleId="BodyTextChar">
    <w:name w:val="Body Text Char"/>
    <w:link w:val="BodyText"/>
    <w:rsid w:val="00AE6AF5"/>
    <w:rPr>
      <w:rFonts w:ascii=".VnTimeH" w:hAnsi=".VnTimeH"/>
      <w:sz w:val="24"/>
      <w:szCs w:val="24"/>
    </w:rPr>
  </w:style>
  <w:style w:type="character" w:customStyle="1" w:styleId="Heading1Char">
    <w:name w:val="Heading 1 Char"/>
    <w:link w:val="Heading1"/>
    <w:rsid w:val="00DA7EEC"/>
    <w:rPr>
      <w:rFonts w:ascii=".VnTimeH" w:hAnsi=".VnTimeH"/>
      <w:b/>
      <w:sz w:val="24"/>
      <w:szCs w:val="24"/>
    </w:rPr>
  </w:style>
  <w:style w:type="paragraph" w:customStyle="1" w:styleId="StyleHeading3BoldCharCharCharCharCharCharCharCharCharCharCharCharCharChar">
    <w:name w:val="Style Heading 3 + Bold Char Char Char Char Char Char Char Char Char Char Char Char Char Char"/>
    <w:basedOn w:val="Heading3"/>
    <w:next w:val="Normal1"/>
    <w:link w:val="StyleHeading3BoldCharCharCharCharCharCharCharCharCharCharCharCharCharCharChar"/>
    <w:rsid w:val="00B6584C"/>
    <w:pPr>
      <w:keepNext w:val="0"/>
      <w:widowControl/>
      <w:autoSpaceDE/>
      <w:autoSpaceDN/>
      <w:adjustRightInd/>
      <w:spacing w:before="120" w:after="0"/>
      <w:ind w:left="284"/>
    </w:pPr>
    <w:rPr>
      <w:rFonts w:ascii="Arial" w:hAnsi="Arial"/>
      <w:noProof/>
      <w:sz w:val="22"/>
      <w:szCs w:val="20"/>
    </w:rPr>
  </w:style>
  <w:style w:type="character" w:customStyle="1" w:styleId="StyleHeading3BoldCharCharCharCharCharCharCharCharCharCharCharCharCharCharChar">
    <w:name w:val="Style Heading 3 + Bold Char Char Char Char Char Char Char Char Char Char Char Char Char Char Char"/>
    <w:link w:val="StyleHeading3BoldCharCharCharCharCharCharCharCharCharCharCharCharCharChar"/>
    <w:locked/>
    <w:rsid w:val="00B6584C"/>
    <w:rPr>
      <w:rFonts w:ascii="Arial" w:hAnsi="Arial"/>
      <w:b/>
      <w:bCs/>
      <w:noProof/>
      <w:sz w:val="22"/>
    </w:rPr>
  </w:style>
  <w:style w:type="character" w:customStyle="1" w:styleId="Heading3Char">
    <w:name w:val="Heading 3 Char"/>
    <w:link w:val="Heading3"/>
    <w:rsid w:val="00B6584C"/>
    <w:rPr>
      <w:rFonts w:ascii="Cambria" w:eastAsia="Times New Roman" w:hAnsi="Cambria" w:cs="Times New Roman"/>
      <w:b/>
      <w:bCs/>
      <w:sz w:val="26"/>
      <w:szCs w:val="26"/>
    </w:rPr>
  </w:style>
  <w:style w:type="character" w:customStyle="1" w:styleId="Heading4Char">
    <w:name w:val="Heading 4 Char"/>
    <w:link w:val="Heading4"/>
    <w:semiHidden/>
    <w:rsid w:val="00BB5AFA"/>
    <w:rPr>
      <w:rFonts w:ascii="Calibri" w:eastAsia="Times New Roman" w:hAnsi="Calibri" w:cs="Times New Roman"/>
      <w:b/>
      <w:bCs/>
      <w:sz w:val="28"/>
      <w:szCs w:val="28"/>
    </w:rPr>
  </w:style>
  <w:style w:type="paragraph" w:styleId="NormalWeb">
    <w:name w:val="Normal (Web)"/>
    <w:basedOn w:val="Normal"/>
    <w:uiPriority w:val="99"/>
    <w:unhideWhenUsed/>
    <w:rsid w:val="00C06E5A"/>
    <w:pPr>
      <w:widowControl/>
      <w:autoSpaceDE/>
      <w:autoSpaceDN/>
      <w:adjustRightInd/>
      <w:spacing w:before="100" w:beforeAutospacing="1" w:after="100" w:afterAutospacing="1"/>
    </w:pPr>
    <w:rPr>
      <w:rFonts w:ascii="Times New Roman" w:hAnsi="Times New Roman"/>
    </w:rPr>
  </w:style>
  <w:style w:type="paragraph" w:styleId="ListParagraph">
    <w:name w:val="List Paragraph"/>
    <w:basedOn w:val="Normal"/>
    <w:uiPriority w:val="34"/>
    <w:qFormat/>
    <w:rsid w:val="00972D7A"/>
    <w:pPr>
      <w:ind w:left="720"/>
      <w:contextualSpacing/>
    </w:pPr>
  </w:style>
  <w:style w:type="character" w:customStyle="1" w:styleId="HeaderChar">
    <w:name w:val="Header Char"/>
    <w:basedOn w:val="DefaultParagraphFont"/>
    <w:link w:val="Header"/>
    <w:uiPriority w:val="99"/>
    <w:rsid w:val="00901E41"/>
    <w:rPr>
      <w:rFonts w:ascii=".VnTimeH" w:hAnsi=".VnTimeH"/>
      <w:sz w:val="24"/>
      <w:szCs w:val="24"/>
    </w:rPr>
  </w:style>
  <w:style w:type="paragraph" w:customStyle="1" w:styleId="Noidung">
    <w:name w:val="Noi dung"/>
    <w:basedOn w:val="Normal"/>
    <w:link w:val="NoidungChar"/>
    <w:qFormat/>
    <w:rsid w:val="00DF5EAD"/>
    <w:pPr>
      <w:suppressAutoHyphens/>
      <w:autoSpaceDE/>
      <w:autoSpaceDN/>
      <w:spacing w:before="60" w:after="60" w:line="269" w:lineRule="auto"/>
      <w:ind w:firstLine="720"/>
      <w:jc w:val="both"/>
      <w:textDirection w:val="btLr"/>
      <w:textAlignment w:val="baseline"/>
    </w:pPr>
    <w:rPr>
      <w:rFonts w:ascii="Times New Roman" w:hAnsi="Times New Roman"/>
      <w:spacing w:val="-4"/>
      <w:sz w:val="28"/>
      <w:szCs w:val="28"/>
    </w:rPr>
  </w:style>
  <w:style w:type="character" w:customStyle="1" w:styleId="NoidungChar">
    <w:name w:val="Noi dung Char"/>
    <w:basedOn w:val="DefaultParagraphFont"/>
    <w:link w:val="Noidung"/>
    <w:rsid w:val="00DF5EAD"/>
    <w:rPr>
      <w:spacing w:val="-4"/>
      <w:sz w:val="28"/>
      <w:szCs w:val="28"/>
    </w:rPr>
  </w:style>
  <w:style w:type="character" w:customStyle="1" w:styleId="fontstyle01">
    <w:name w:val="fontstyle01"/>
    <w:basedOn w:val="DefaultParagraphFont"/>
    <w:rsid w:val="008E0FF9"/>
    <w:rPr>
      <w:rFonts w:ascii="TimesNewRomanPSMT" w:hAnsi="TimesNewRomanPSMT" w:hint="default"/>
      <w:b w:val="0"/>
      <w:bCs w:val="0"/>
      <w:i w:val="0"/>
      <w:iCs w:val="0"/>
      <w:color w:val="000000"/>
      <w:sz w:val="26"/>
      <w:szCs w:val="26"/>
    </w:rPr>
  </w:style>
  <w:style w:type="paragraph" w:styleId="BalloonText">
    <w:name w:val="Balloon Text"/>
    <w:basedOn w:val="Normal"/>
    <w:link w:val="BalloonTextChar"/>
    <w:semiHidden/>
    <w:unhideWhenUsed/>
    <w:rsid w:val="004E5586"/>
    <w:rPr>
      <w:rFonts w:ascii="Segoe UI" w:hAnsi="Segoe UI" w:cs="Segoe UI"/>
      <w:sz w:val="18"/>
      <w:szCs w:val="18"/>
    </w:rPr>
  </w:style>
  <w:style w:type="character" w:customStyle="1" w:styleId="BalloonTextChar">
    <w:name w:val="Balloon Text Char"/>
    <w:basedOn w:val="DefaultParagraphFont"/>
    <w:link w:val="BalloonText"/>
    <w:semiHidden/>
    <w:rsid w:val="004E5586"/>
    <w:rPr>
      <w:rFonts w:ascii="Segoe UI" w:hAnsi="Segoe UI" w:cs="Segoe UI"/>
      <w:sz w:val="18"/>
      <w:szCs w:val="18"/>
    </w:rPr>
  </w:style>
  <w:style w:type="character" w:customStyle="1" w:styleId="FooterChar">
    <w:name w:val="Footer Char"/>
    <w:link w:val="Footer"/>
    <w:uiPriority w:val="99"/>
    <w:rsid w:val="009E1461"/>
    <w:rPr>
      <w:rFonts w:ascii=".VnTimeH" w:hAnsi=".VnTimeH"/>
      <w:sz w:val="24"/>
      <w:szCs w:val="24"/>
    </w:rPr>
  </w:style>
  <w:style w:type="character" w:customStyle="1" w:styleId="text">
    <w:name w:val="text"/>
    <w:rsid w:val="00FD38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02978966">
      <w:bodyDiv w:val="1"/>
      <w:marLeft w:val="0"/>
      <w:marRight w:val="0"/>
      <w:marTop w:val="0"/>
      <w:marBottom w:val="0"/>
      <w:divBdr>
        <w:top w:val="none" w:sz="0" w:space="0" w:color="auto"/>
        <w:left w:val="none" w:sz="0" w:space="0" w:color="auto"/>
        <w:bottom w:val="none" w:sz="0" w:space="0" w:color="auto"/>
        <w:right w:val="none" w:sz="0" w:space="0" w:color="auto"/>
      </w:divBdr>
    </w:div>
    <w:div w:id="212148600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F3ACBC-101F-4155-B21D-66BFFC221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TotalTime>
  <Pages>4</Pages>
  <Words>1768</Words>
  <Characters>6509</Characters>
  <Application>Microsoft Office Word</Application>
  <DocSecurity>0</DocSecurity>
  <Lines>203</Lines>
  <Paragraphs>116</Paragraphs>
  <ScaleCrop>false</ScaleCrop>
  <HeadingPairs>
    <vt:vector size="2" baseType="variant">
      <vt:variant>
        <vt:lpstr>Title</vt:lpstr>
      </vt:variant>
      <vt:variant>
        <vt:i4>1</vt:i4>
      </vt:variant>
    </vt:vector>
  </HeadingPairs>
  <TitlesOfParts>
    <vt:vector size="1" baseType="lpstr">
      <vt:lpstr>KÝnh göi:</vt:lpstr>
    </vt:vector>
  </TitlesOfParts>
  <Company>Microsoft</Company>
  <LinksUpToDate>false</LinksUpToDate>
  <CharactersWithSpaces>8161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KÝnh göi:</dc:title>
  <dc:creator>VuAnh</dc:creator>
  <cp:lastModifiedBy>Microsoft Office User</cp:lastModifiedBy>
  <cp:revision>228</cp:revision>
  <cp:lastPrinted>2026-02-08T23:41:00Z</cp:lastPrinted>
  <dcterms:created xsi:type="dcterms:W3CDTF">2023-03-20T01:40:00Z</dcterms:created>
  <dcterms:modified xsi:type="dcterms:W3CDTF">2026-07-28T03:45:00Z</dcterms:modified>
</cp:coreProperties>
</file>