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01178">
      <w:pPr>
        <w:pStyle w:val="6"/>
        <w:spacing w:line="288" w:lineRule="auto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u w:color="000000"/>
        </w:rPr>
      </w:pPr>
      <w:r>
        <w:rPr>
          <w:rFonts w:ascii="Times New Roman" w:hAnsi="Times New Roman" w:cs="Times New Roman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152400</wp:posOffset>
            </wp:positionH>
            <wp:positionV relativeFrom="page">
              <wp:posOffset>114300</wp:posOffset>
            </wp:positionV>
            <wp:extent cx="1021715" cy="719455"/>
            <wp:effectExtent l="0" t="0" r="0" b="4445"/>
            <wp:wrapThrough wrapText="bothSides">
              <wp:wrapPolygon>
                <wp:start x="7195" y="36"/>
                <wp:lineTo x="1325" y="14490"/>
                <wp:lineTo x="0" y="14549"/>
                <wp:lineTo x="0" y="16538"/>
                <wp:lineTo x="0" y="17907"/>
                <wp:lineTo x="0" y="21538"/>
                <wp:lineTo x="1157" y="21503"/>
                <wp:lineTo x="1543" y="21324"/>
                <wp:lineTo x="1920" y="20788"/>
                <wp:lineTo x="2071" y="19919"/>
                <wp:lineTo x="1979" y="18871"/>
                <wp:lineTo x="1753" y="18324"/>
                <wp:lineTo x="1283" y="17967"/>
                <wp:lineTo x="252" y="17918"/>
                <wp:lineTo x="252" y="18205"/>
                <wp:lineTo x="1015" y="18240"/>
                <wp:lineTo x="1224" y="18264"/>
                <wp:lineTo x="1560" y="18538"/>
                <wp:lineTo x="1769" y="19050"/>
                <wp:lineTo x="1795" y="20276"/>
                <wp:lineTo x="1602" y="20848"/>
                <wp:lineTo x="1199" y="21169"/>
                <wp:lineTo x="252" y="21229"/>
                <wp:lineTo x="252" y="18205"/>
                <wp:lineTo x="252" y="17918"/>
                <wp:lineTo x="0" y="17907"/>
                <wp:lineTo x="0" y="16538"/>
                <wp:lineTo x="2633" y="16538"/>
                <wp:lineTo x="3480" y="14451"/>
                <wp:lineTo x="3480" y="17907"/>
                <wp:lineTo x="3480" y="21538"/>
                <wp:lineTo x="3715" y="21538"/>
                <wp:lineTo x="3715" y="17907"/>
                <wp:lineTo x="3480" y="17907"/>
                <wp:lineTo x="3480" y="14451"/>
                <wp:lineTo x="5233" y="10132"/>
                <wp:lineTo x="5233" y="17907"/>
                <wp:lineTo x="5233" y="21538"/>
                <wp:lineTo x="5459" y="21538"/>
                <wp:lineTo x="5484" y="18479"/>
                <wp:lineTo x="6943" y="21479"/>
                <wp:lineTo x="7237" y="21538"/>
                <wp:lineTo x="7237" y="17907"/>
                <wp:lineTo x="7002" y="17907"/>
                <wp:lineTo x="7002" y="20967"/>
                <wp:lineTo x="5551" y="17967"/>
                <wp:lineTo x="5233" y="17907"/>
                <wp:lineTo x="5233" y="10132"/>
                <wp:lineTo x="5635" y="9141"/>
                <wp:lineTo x="5635" y="12037"/>
                <wp:lineTo x="5635" y="13990"/>
                <wp:lineTo x="5635" y="14549"/>
                <wp:lineTo x="5635" y="16502"/>
                <wp:lineTo x="7002" y="16502"/>
                <wp:lineTo x="7002" y="14549"/>
                <wp:lineTo x="5635" y="14549"/>
                <wp:lineTo x="5635" y="13990"/>
                <wp:lineTo x="7002" y="13990"/>
                <wp:lineTo x="7002" y="12037"/>
                <wp:lineTo x="5635" y="12037"/>
                <wp:lineTo x="5635" y="9141"/>
                <wp:lineTo x="7195" y="5298"/>
                <wp:lineTo x="7405" y="5812"/>
                <wp:lineTo x="7405" y="12037"/>
                <wp:lineTo x="7405" y="13990"/>
                <wp:lineTo x="7405" y="14549"/>
                <wp:lineTo x="7405" y="16502"/>
                <wp:lineTo x="8755" y="16502"/>
                <wp:lineTo x="8755" y="17907"/>
                <wp:lineTo x="8755" y="21538"/>
                <wp:lineTo x="8990" y="21538"/>
                <wp:lineTo x="8990" y="19764"/>
                <wp:lineTo x="10507" y="19764"/>
                <wp:lineTo x="10507" y="21538"/>
                <wp:lineTo x="10734" y="21538"/>
                <wp:lineTo x="10734" y="17907"/>
                <wp:lineTo x="10507" y="17907"/>
                <wp:lineTo x="10507" y="19467"/>
                <wp:lineTo x="8990" y="19467"/>
                <wp:lineTo x="8990" y="17907"/>
                <wp:lineTo x="8755" y="17907"/>
                <wp:lineTo x="8755" y="16502"/>
                <wp:lineTo x="8772" y="16502"/>
                <wp:lineTo x="8772" y="14549"/>
                <wp:lineTo x="7405" y="14549"/>
                <wp:lineTo x="7405" y="13990"/>
                <wp:lineTo x="8772" y="13990"/>
                <wp:lineTo x="8772" y="12037"/>
                <wp:lineTo x="7405" y="12037"/>
                <wp:lineTo x="7405" y="5812"/>
                <wp:lineTo x="11749" y="16466"/>
                <wp:lineTo x="13182" y="16505"/>
                <wp:lineTo x="13182" y="17824"/>
                <wp:lineTo x="12990" y="17847"/>
                <wp:lineTo x="12612" y="18062"/>
                <wp:lineTo x="12344" y="18514"/>
                <wp:lineTo x="12294" y="19169"/>
                <wp:lineTo x="12361" y="19371"/>
                <wp:lineTo x="12612" y="19741"/>
                <wp:lineTo x="13476" y="20098"/>
                <wp:lineTo x="13778" y="20336"/>
                <wp:lineTo x="13795" y="20729"/>
                <wp:lineTo x="13602" y="20931"/>
                <wp:lineTo x="13099" y="20967"/>
                <wp:lineTo x="12822" y="20729"/>
                <wp:lineTo x="12763" y="20336"/>
                <wp:lineTo x="12210" y="20336"/>
                <wp:lineTo x="12235" y="20729"/>
                <wp:lineTo x="12445" y="21205"/>
                <wp:lineTo x="12864" y="21538"/>
                <wp:lineTo x="13560" y="21598"/>
                <wp:lineTo x="13920" y="21443"/>
                <wp:lineTo x="14239" y="21050"/>
                <wp:lineTo x="14340" y="20550"/>
                <wp:lineTo x="14281" y="19979"/>
                <wp:lineTo x="14029" y="19622"/>
                <wp:lineTo x="12906" y="19110"/>
                <wp:lineTo x="12822" y="18812"/>
                <wp:lineTo x="12948" y="18538"/>
                <wp:lineTo x="13375" y="18443"/>
                <wp:lineTo x="13627" y="18598"/>
                <wp:lineTo x="13711" y="18931"/>
                <wp:lineTo x="14281" y="18990"/>
                <wp:lineTo x="14256" y="18717"/>
                <wp:lineTo x="14130" y="18324"/>
                <wp:lineTo x="13820" y="17967"/>
                <wp:lineTo x="13182" y="17824"/>
                <wp:lineTo x="13182" y="16505"/>
                <wp:lineTo x="14390" y="16538"/>
                <wp:lineTo x="14407" y="14549"/>
                <wp:lineTo x="13099" y="14549"/>
                <wp:lineTo x="7195" y="36"/>
                <wp:lineTo x="12067" y="36"/>
                <wp:lineTo x="9870" y="5417"/>
                <wp:lineTo x="10382" y="6763"/>
                <wp:lineTo x="12067" y="2691"/>
                <wp:lineTo x="14239" y="7941"/>
                <wp:lineTo x="15438" y="5060"/>
                <wp:lineTo x="14935" y="3679"/>
                <wp:lineTo x="14239" y="5334"/>
                <wp:lineTo x="12067" y="36"/>
                <wp:lineTo x="14893" y="36"/>
                <wp:lineTo x="13711" y="2965"/>
                <wp:lineTo x="14197" y="4251"/>
                <wp:lineTo x="14893" y="2667"/>
                <wp:lineTo x="16746" y="7222"/>
                <wp:lineTo x="16746" y="17824"/>
                <wp:lineTo x="16411" y="17907"/>
                <wp:lineTo x="15992" y="18240"/>
                <wp:lineTo x="15690" y="18836"/>
                <wp:lineTo x="15589" y="19622"/>
                <wp:lineTo x="15648" y="20491"/>
                <wp:lineTo x="15925" y="21110"/>
                <wp:lineTo x="16411" y="21538"/>
                <wp:lineTo x="17065" y="21598"/>
                <wp:lineTo x="17359" y="21479"/>
                <wp:lineTo x="17778" y="21026"/>
                <wp:lineTo x="18038" y="20336"/>
                <wp:lineTo x="18038" y="19110"/>
                <wp:lineTo x="17778" y="18419"/>
                <wp:lineTo x="17359" y="17967"/>
                <wp:lineTo x="16981" y="17878"/>
                <wp:lineTo x="16981" y="18538"/>
                <wp:lineTo x="17233" y="18657"/>
                <wp:lineTo x="17484" y="19229"/>
                <wp:lineTo x="17510" y="20098"/>
                <wp:lineTo x="17384" y="20550"/>
                <wp:lineTo x="17107" y="20872"/>
                <wp:lineTo x="16688" y="20931"/>
                <wp:lineTo x="16436" y="20788"/>
                <wp:lineTo x="16201" y="20336"/>
                <wp:lineTo x="16134" y="19502"/>
                <wp:lineTo x="16243" y="18990"/>
                <wp:lineTo x="16537" y="18574"/>
                <wp:lineTo x="16981" y="18538"/>
                <wp:lineTo x="16981" y="17878"/>
                <wp:lineTo x="16746" y="17824"/>
                <wp:lineTo x="16746" y="7222"/>
                <wp:lineTo x="19472" y="13925"/>
                <wp:lineTo x="19472" y="17907"/>
                <wp:lineTo x="19472" y="21538"/>
                <wp:lineTo x="19975" y="21538"/>
                <wp:lineTo x="19975" y="19133"/>
                <wp:lineTo x="21032" y="21503"/>
                <wp:lineTo x="21602" y="21538"/>
                <wp:lineTo x="21602" y="17907"/>
                <wp:lineTo x="21090" y="17907"/>
                <wp:lineTo x="21090" y="20336"/>
                <wp:lineTo x="20059" y="17967"/>
                <wp:lineTo x="19472" y="17907"/>
                <wp:lineTo x="19472" y="13925"/>
                <wp:lineTo x="20520" y="16502"/>
                <wp:lineTo x="21602" y="16538"/>
                <wp:lineTo x="14893" y="36"/>
                <wp:lineTo x="7195" y="36"/>
              </wp:wrapPolygon>
            </wp:wrapThrough>
            <wp:docPr id="1073741828" name="officeArt object" descr="logo_D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officeArt object" descr="logo_DS.png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1715" cy="7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bCs/>
          <w:sz w:val="32"/>
          <w:szCs w:val="32"/>
          <w:u w:color="000000"/>
        </w:rPr>
        <mc:AlternateContent>
          <mc:Choice Requires="wpg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margin">
                  <wp:posOffset>855345</wp:posOffset>
                </wp:positionH>
                <wp:positionV relativeFrom="page">
                  <wp:posOffset>298450</wp:posOffset>
                </wp:positionV>
                <wp:extent cx="4408805" cy="611505"/>
                <wp:effectExtent l="0" t="0" r="0" b="0"/>
                <wp:wrapNone/>
                <wp:docPr id="1073741827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9004" cy="611585"/>
                          <a:chOff x="0" y="0"/>
                          <a:chExt cx="4409003" cy="611584"/>
                        </a:xfrm>
                      </wpg:grpSpPr>
                      <wps:wsp>
                        <wps:cNvPr id="1073741825" name="Line"/>
                        <wps:cNvCnPr/>
                        <wps:spPr>
                          <a:xfrm>
                            <a:off x="1097379" y="605234"/>
                            <a:ext cx="2214246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6" name="CỘNG HOÀ XÃ HỘI CHỦ NGHĨA VIỆT NAM…"/>
                        <wps:cNvSpPr txBox="1"/>
                        <wps:spPr>
                          <a:xfrm>
                            <a:off x="0" y="0"/>
                            <a:ext cx="4409004" cy="61158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 w14:paraId="263D6032">
                              <w:pPr>
                                <w:pStyle w:val="6"/>
                                <w:spacing w:line="288" w:lineRule="auto"/>
                                <w:jc w:val="center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32"/>
                                  <w:szCs w:val="32"/>
                                  <w:u w:color="000000"/>
                                </w:rPr>
                                <w:t>CỘNG HOÀ XÃ HỘI CHỦ NGHĨA VIỆT NAM</w:t>
                              </w:r>
                            </w:p>
                            <w:p w14:paraId="1BA0334A">
                              <w:pPr>
                                <w:pStyle w:val="6"/>
                                <w:spacing w:line="288" w:lineRule="auto"/>
                                <w:jc w:val="center"/>
                              </w:pPr>
                              <w:r>
                                <w:rPr>
                                  <w:rFonts w:ascii="Times New Roman" w:hAnsi="Times New Roman"/>
                                  <w:i/>
                                  <w:iCs/>
                                  <w:sz w:val="24"/>
                                  <w:szCs w:val="24"/>
                                  <w:u w:color="000000"/>
                                </w:rPr>
                                <w:t>Độc lập - Tự do - Hạnh phúc</w:t>
                              </w:r>
                            </w:p>
                          </w:txbxContent>
                        </wps:txbx>
                        <wps:bodyPr wrap="square" lIns="50800" tIns="50800" rIns="50800" bIns="50800" numCol="1" anchor="ctr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officeArt object" o:spid="_x0000_s1026" o:spt="203" alt="Group" style="position:absolute;left:0pt;margin-left:67.35pt;margin-top:23.5pt;height:48.15pt;width:347.15pt;mso-position-horizontal-relative:margin;mso-position-vertical-relative:page;z-index:251660288;mso-width-relative:page;mso-height-relative:page;" coordsize="4409003,611584" o:gfxdata="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CQsxhs2QAAAAoBAAAP&#10;AAAAAAAAAAEAIAAAACIAAABkcnMvZG93bnJldi54bWxQSwECFAAUAAAACACHTuJAUoSL0vsCAAAy&#10;BwAADgAAAAAAAAABACAAAAAoAQAAZHJzL2Uyb0RvYy54bWxQSwUGAAAAAAYABgBZAQAAlQYAAAAA&#10;">
                <o:lock v:ext="edit" aspectratio="f"/>
                <v:line id="Line" o:spid="_x0000_s1026" o:spt="20" style="position:absolute;left:1097379;top:605234;height:1;width:2214246;" filled="f" stroked="t" coordsize="21600,21600" o:gfxdata="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W6ph&#10;psEAAADjAAAADwAAAAAAAAABACAAAAAiAAAAZHJzL2Rvd25yZXYueG1sUEsBAhQAFAAAAAgAh07i&#10;QDMvBZ47AAAAOQAAABAAAAAAAAAAAQAgAAAAEAEAAGRycy9zaGFwZXhtbC54bWxQSwUGAAAAAAYA&#10;BgBbAQAAugMAAAAA&#10;">
                  <v:fill on="f" focussize="0,0"/>
                  <v:stroke weight="1pt" color="#000000" joinstyle="round"/>
                  <v:imagedata o:title=""/>
                  <o:lock v:ext="edit" aspectratio="f"/>
                </v:line>
                <v:shape id="CỘNG HOÀ XÃ HỘI CHỦ NGHĨA VIỆT NAM…" o:spid="_x0000_s1026" o:spt="202" type="#_x0000_t202" style="position:absolute;left:0;top:0;height:611585;width:4409004;v-text-anchor:middle;" filled="f" stroked="f" coordsize="21600,21600" o:gfxdata="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kvfv/&#10;wAAAAOMAAAAPAAAAAAAAAAEAIAAAACIAAABkcnMvZG93bnJldi54bWxQSwECFAAUAAAACACHTuJA&#10;My8FnjsAAAA5AAAAEAAAAAAAAAABACAAAAAPAQAAZHJzL3NoYXBleG1sLnhtbFBLBQYAAAAABgAG&#10;AFsBAAC5AwAAAAA=&#10;">
                  <v:fill on="f" focussize="0,0"/>
                  <v:stroke on="f" weight="1pt" miterlimit="4" joinstyle="miter"/>
                  <v:imagedata o:title=""/>
                  <o:lock v:ext="edit" aspectratio="f"/>
                  <v:textbox inset="4pt,4pt,4pt,4pt">
                    <w:txbxContent>
                      <w:p w14:paraId="263D6032">
                        <w:pPr>
                          <w:pStyle w:val="6"/>
                          <w:spacing w:line="288" w:lineRule="auto"/>
                          <w:jc w:val="center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32"/>
                            <w:szCs w:val="32"/>
                            <w:u w:color="000000"/>
                          </w:rPr>
                          <w:t>CỘNG HOÀ XÃ HỘI CHỦ NGHĨA VIỆT NAM</w:t>
                        </w:r>
                      </w:p>
                      <w:p w14:paraId="1BA0334A">
                        <w:pPr>
                          <w:pStyle w:val="6"/>
                          <w:spacing w:line="288" w:lineRule="auto"/>
                          <w:jc w:val="center"/>
                        </w:pPr>
                        <w:r>
                          <w:rPr>
                            <w:rFonts w:ascii="Times New Roman" w:hAnsi="Times New Roman"/>
                            <w:i/>
                            <w:iCs/>
                            <w:sz w:val="24"/>
                            <w:szCs w:val="24"/>
                            <w:u w:color="000000"/>
                          </w:rPr>
                          <w:t>Độc lập - Tự do - Hạnh phúc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FB0A73">
      <w:pPr>
        <w:pStyle w:val="6"/>
        <w:spacing w:line="288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u w:color="000000"/>
        </w:rPr>
      </w:pPr>
      <w:r>
        <w:rPr>
          <w:rFonts w:ascii="Times New Roman" w:hAnsi="Times New Roman" w:cs="Times New Roman"/>
          <w:b/>
          <w:bCs/>
          <w:sz w:val="28"/>
          <w:szCs w:val="28"/>
          <w:u w:color="000000"/>
        </w:rPr>
        <w:t>BIÊN BẢN BÀN GIAO VÀ XÁC NHẬN GIÁ TRỊ HÀNG HÓA</w:t>
      </w:r>
    </w:p>
    <w:p w14:paraId="6BCCC028">
      <w:pPr>
        <w:pStyle w:val="6"/>
        <w:spacing w:line="288" w:lineRule="auto"/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Hợp đồng nguyên tắc số 2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.1/2026/HĐNT/DS-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TN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ký ngày 2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9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tháng 01 năm 2026 giữa Công ty TNHH Xây dựng Định Sơn và Công ty TNHH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Thương mại và xây dựng công trình Trung Nghĩa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..</w:t>
      </w:r>
    </w:p>
    <w:p w14:paraId="28F4AB54">
      <w:pPr>
        <w:pStyle w:val="6"/>
        <w:spacing w:line="288" w:lineRule="auto"/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</w:pP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>- Căn cứ vào số lượng giao nhận thực tế ;</w:t>
      </w:r>
    </w:p>
    <w:p w14:paraId="4D5D8577">
      <w:pPr>
        <w:pStyle w:val="6"/>
        <w:spacing w:line="288" w:lineRule="auto"/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u w:color="000000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Hôm nay, ngày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31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tháng 0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1</w:t>
      </w:r>
      <w:r>
        <w:rPr>
          <w:rFonts w:ascii="Times New Roman" w:hAnsi="Times New Roman" w:cs="Times New Roman"/>
          <w:i/>
          <w:iCs/>
          <w:sz w:val="24"/>
          <w:szCs w:val="24"/>
          <w:u w:color="000000"/>
        </w:rPr>
        <w:t xml:space="preserve"> năm 2026 tại Công ty TNHH </w:t>
      </w:r>
      <w:r>
        <w:rPr>
          <w:rFonts w:hint="default" w:ascii="Times New Roman" w:hAnsi="Times New Roman" w:cs="Times New Roman"/>
          <w:i/>
          <w:iCs/>
          <w:sz w:val="24"/>
          <w:szCs w:val="24"/>
          <w:u w:color="000000"/>
          <w:lang w:val="en-US"/>
        </w:rPr>
        <w:t>Thương mại và xây dựng công trình Trung Nghĩa:</w:t>
      </w:r>
    </w:p>
    <w:p w14:paraId="280E2ACB">
      <w:pPr>
        <w:pStyle w:val="6"/>
        <w:numPr>
          <w:ilvl w:val="0"/>
          <w:numId w:val="1"/>
        </w:numPr>
        <w:spacing w:line="288" w:lineRule="auto"/>
        <w:rPr>
          <w:rFonts w:hint="default" w:ascii="Times New Roman" w:hAnsi="Times New Roman" w:eastAsia="Times New Roman" w:cs="Times New Roman"/>
          <w:b/>
          <w:bCs/>
          <w:sz w:val="26"/>
          <w:szCs w:val="26"/>
          <w:u w:color="000000"/>
          <w:lang w:val="en-US"/>
        </w:rPr>
      </w:pP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Đại diện bên giao (Bên B): CÔNG TY TNHH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THƯƠNG MẠI VÀ XÂY DỰNG CÔNG TRÌNH TRUNG NGHĨA</w:t>
      </w:r>
    </w:p>
    <w:p w14:paraId="06B6B0C2">
      <w:pPr>
        <w:pStyle w:val="6"/>
        <w:spacing w:line="288" w:lineRule="auto"/>
        <w:rPr>
          <w:rFonts w:hint="default" w:ascii="Times New Roman" w:hAnsi="Times New Roman" w:eastAsia="Times New Roman" w:cs="Times New Roman"/>
          <w:b/>
          <w:bCs/>
          <w:sz w:val="26"/>
          <w:szCs w:val="26"/>
          <w:u w:color="000000"/>
          <w:lang w:val="en-US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Phạm Văn Nghĩa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                           </w:t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>Chức vụ: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  <w:u w:color="000000"/>
          <w:lang w:val="en-US"/>
        </w:rPr>
        <w:t>Giám đốc</w:t>
      </w:r>
    </w:p>
    <w:p w14:paraId="07D904E7">
      <w:pPr>
        <w:pStyle w:val="6"/>
        <w:numPr>
          <w:ilvl w:val="0"/>
          <w:numId w:val="1"/>
        </w:numPr>
        <w:spacing w:line="288" w:lineRule="auto"/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Đại diện bên nhận (Bên A): CÔNG TY TNHH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XÂY DỰNG ĐỊNH SƠN</w:t>
      </w:r>
    </w:p>
    <w:p w14:paraId="2454E849">
      <w:pPr>
        <w:pStyle w:val="6"/>
        <w:numPr>
          <w:ilvl w:val="0"/>
          <w:numId w:val="1"/>
        </w:numPr>
        <w:spacing w:line="288" w:lineRule="auto"/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Ông: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Nguyễn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  <w:lang w:val="vi-VN"/>
        </w:rPr>
        <w:t xml:space="preserve"> Sĩ Sơn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 xml:space="preserve">         </w:t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eastAsia="Times New Roman" w:cs="Times New Roman"/>
          <w:sz w:val="26"/>
          <w:szCs w:val="26"/>
          <w:u w:color="000000"/>
        </w:rPr>
        <w:tab/>
      </w:r>
      <w:r>
        <w:rPr>
          <w:rFonts w:ascii="Times New Roman" w:hAnsi="Times New Roman" w:cs="Times New Roman"/>
          <w:sz w:val="26"/>
          <w:szCs w:val="26"/>
          <w:u w:color="000000"/>
        </w:rPr>
        <w:t xml:space="preserve">Chức vụ: </w:t>
      </w:r>
      <w:r>
        <w:rPr>
          <w:rFonts w:ascii="Times New Roman" w:hAnsi="Times New Roman" w:cs="Times New Roman"/>
          <w:b/>
          <w:bCs/>
          <w:sz w:val="26"/>
          <w:szCs w:val="26"/>
          <w:u w:color="000000"/>
        </w:rPr>
        <w:t>Giám đốc</w:t>
      </w:r>
    </w:p>
    <w:p w14:paraId="68600099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</w:p>
    <w:p w14:paraId="4603E3BE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  <w:r>
        <w:rPr>
          <w:rFonts w:ascii="Times New Roman" w:hAnsi="Times New Roman" w:cs="Times New Roman"/>
          <w:sz w:val="26"/>
          <w:szCs w:val="26"/>
          <w:u w:color="000000"/>
        </w:rPr>
        <w:t>- Hai bên cùng nhau xác nhận khối lượng và giá trị hàng hóa, dịch vụ đã bàn giao như sau:</w:t>
      </w:r>
    </w:p>
    <w:tbl>
      <w:tblPr>
        <w:tblStyle w:val="3"/>
        <w:tblW w:w="0" w:type="auto"/>
        <w:jc w:val="center"/>
        <w:tblBorders>
          <w:top w:val="single" w:color="D3D3D3" w:sz="4" w:space="0"/>
          <w:left w:val="single" w:color="D3D3D3" w:sz="4" w:space="0"/>
          <w:bottom w:val="single" w:color="D3D3D3" w:sz="4" w:space="0"/>
          <w:right w:val="single" w:color="D3D3D3" w:sz="4" w:space="0"/>
          <w:insideH w:val="single" w:color="D3D3D3" w:sz="4" w:space="0"/>
          <w:insideV w:val="single" w:color="D3D3D3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2271"/>
        <w:gridCol w:w="990"/>
        <w:gridCol w:w="937"/>
        <w:gridCol w:w="1219"/>
        <w:gridCol w:w="1455"/>
        <w:gridCol w:w="834"/>
        <w:gridCol w:w="1380"/>
      </w:tblGrid>
      <w:tr w14:paraId="1E3257A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D4B5C7">
            <w:pPr>
              <w:jc w:val="center"/>
            </w:pPr>
            <w:r>
              <w:rPr>
                <w:b/>
              </w:rPr>
              <w:t>STT</w:t>
            </w:r>
          </w:p>
        </w:tc>
        <w:tc>
          <w:tcPr>
            <w:tcW w:w="2271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4E5682">
            <w:pPr>
              <w:jc w:val="center"/>
            </w:pPr>
            <w:r>
              <w:rPr>
                <w:b/>
              </w:rPr>
              <w:t>Nội dung</w:t>
            </w:r>
          </w:p>
        </w:tc>
        <w:tc>
          <w:tcPr>
            <w:tcW w:w="99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596A14">
            <w:pPr>
              <w:jc w:val="center"/>
            </w:pPr>
            <w:r>
              <w:rPr>
                <w:b/>
              </w:rPr>
              <w:t>ĐVT</w:t>
            </w:r>
          </w:p>
        </w:tc>
        <w:tc>
          <w:tcPr>
            <w:tcW w:w="937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476B97">
            <w:pPr>
              <w:jc w:val="center"/>
            </w:pPr>
            <w:r>
              <w:rPr>
                <w:b/>
              </w:rPr>
              <w:t>SL</w:t>
            </w:r>
          </w:p>
        </w:tc>
        <w:tc>
          <w:tcPr>
            <w:tcW w:w="1219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F7501B">
            <w:pPr>
              <w:jc w:val="center"/>
            </w:pPr>
            <w:r>
              <w:rPr>
                <w:b/>
              </w:rPr>
              <w:t>Đơn giá</w:t>
            </w:r>
          </w:p>
        </w:tc>
        <w:tc>
          <w:tcPr>
            <w:tcW w:w="1437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C8E3E3">
            <w:pPr>
              <w:jc w:val="center"/>
            </w:pPr>
            <w:r>
              <w:rPr>
                <w:b/>
              </w:rPr>
              <w:t>Thành tiền</w:t>
            </w:r>
          </w:p>
        </w:tc>
        <w:tc>
          <w:tcPr>
            <w:tcW w:w="83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7DB71A1">
            <w:pPr>
              <w:jc w:val="center"/>
            </w:pPr>
            <w:r>
              <w:rPr>
                <w:b/>
              </w:rPr>
              <w:t>Thuế</w:t>
            </w:r>
          </w:p>
        </w:tc>
        <w:tc>
          <w:tcPr>
            <w:tcW w:w="1380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A2F232">
            <w:pPr>
              <w:jc w:val="center"/>
            </w:pPr>
            <w:r>
              <w:rPr>
                <w:b/>
              </w:rPr>
              <w:t>Tiền thuế</w:t>
            </w:r>
          </w:p>
        </w:tc>
      </w:tr>
      <w:tr w14:paraId="4EC8DC6E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C59ACAA">
            <w:pPr>
              <w:jc w:val="center"/>
            </w:pPr>
            <w:r>
              <w:t>1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741A7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Máy đào KOBECO SK 135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CB2D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41DB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7B53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2.500.000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4E3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65.000.000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A01D44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8F8AB3">
            <w:pPr>
              <w:jc w:val="righ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5.200.000</w:t>
            </w:r>
          </w:p>
        </w:tc>
      </w:tr>
      <w:tr w14:paraId="15555790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468147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2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A70D7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Máy đào bánh xích SUMITOMO 0.45m3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559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B731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9FA2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2.500.000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A7D4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65.000.000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9AF28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128E8C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5.200.000</w:t>
            </w:r>
          </w:p>
        </w:tc>
      </w:tr>
      <w:tr w14:paraId="72114B41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D49298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3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EAA7EA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Máy đào KOBECO SK 100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0A4A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885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E2D7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2.500.000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11F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65.000.000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1AED5C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1C0E4E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5.200.000</w:t>
            </w:r>
          </w:p>
        </w:tc>
      </w:tr>
      <w:tr w14:paraId="581F7018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99114A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4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E469E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Máy đào hitachi zx200 ( 0.8m3)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9BC8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96E0F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26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9A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3.500.000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F05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91.000.000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022D56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EE3911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7.280.000</w:t>
            </w:r>
          </w:p>
        </w:tc>
      </w:tr>
      <w:tr w14:paraId="616975A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331947">
            <w:pPr>
              <w:jc w:val="center"/>
              <w:rPr>
                <w:rFonts w:hint="default"/>
                <w:lang w:val="en-US"/>
              </w:rPr>
            </w:pPr>
            <w:r>
              <w:rPr>
                <w:rFonts w:hint="default"/>
                <w:lang w:val="en-US"/>
              </w:rPr>
              <w:t>5</w:t>
            </w:r>
          </w:p>
        </w:tc>
        <w:tc>
          <w:tcPr>
            <w:tcW w:w="2271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C8C90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/>
              <w:spacing w:before="0" w:beforeAutospacing="0" w:after="0" w:afterAutospacing="0" w:line="270" w:lineRule="atLeast"/>
              <w:ind w:left="0" w:leftChars="0" w:right="0" w:rightChars="0"/>
              <w:jc w:val="lef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Phao thép</w:t>
            </w:r>
          </w:p>
        </w:tc>
        <w:tc>
          <w:tcPr>
            <w:tcW w:w="99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520E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Ca</w:t>
            </w:r>
          </w:p>
        </w:tc>
        <w:tc>
          <w:tcPr>
            <w:tcW w:w="9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9CC5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center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219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CABA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120.000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A57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kern w:val="0"/>
                <w:sz w:val="21"/>
                <w:szCs w:val="21"/>
                <w:lang w:val="en-US" w:eastAsia="zh-CN" w:bidi="ar"/>
              </w:rPr>
              <w:t>3.600.000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790F7D">
            <w:pPr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8%</w:t>
            </w:r>
          </w:p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E28F53">
            <w:pPr>
              <w:jc w:val="right"/>
              <w:rPr>
                <w:rFonts w:hint="default" w:ascii="Times New Roman" w:hAnsi="Times New Roman" w:eastAsia="SFProDisplayRegular" w:cs="Times New Roman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288.000</w:t>
            </w:r>
          </w:p>
        </w:tc>
      </w:tr>
      <w:tr w14:paraId="61C52919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1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C8D6F2">
            <w:r>
              <w:rPr>
                <w:b/>
              </w:rPr>
              <w:t>Tổng cộng</w:t>
            </w:r>
          </w:p>
        </w:tc>
        <w:tc>
          <w:tcPr>
            <w:tcW w:w="1437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EAD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70" w:lineRule="atLeast"/>
              <w:ind w:left="0" w:leftChars="0" w:right="0" w:rightChars="0"/>
              <w:jc w:val="right"/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289.600.000</w:t>
            </w:r>
          </w:p>
        </w:tc>
        <w:tc>
          <w:tcPr>
            <w:tcW w:w="83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B29025"/>
        </w:tc>
        <w:tc>
          <w:tcPr>
            <w:tcW w:w="138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top"/>
          </w:tcPr>
          <w:p w14:paraId="3250D341">
            <w:pPr>
              <w:jc w:val="right"/>
            </w:pPr>
            <w:r>
              <w:rPr>
                <w:rFonts w:ascii="SFProDisplayRegular" w:hAnsi="SFProDisplayRegular" w:eastAsia="SFProDisplayRegular" w:cs="SFProDisplayRegular"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23.168.000</w:t>
            </w:r>
          </w:p>
        </w:tc>
      </w:tr>
      <w:tr w14:paraId="1578CA15">
        <w:tblPrEx>
          <w:tblBorders>
            <w:top w:val="single" w:color="D3D3D3" w:sz="4" w:space="0"/>
            <w:left w:val="single" w:color="D3D3D3" w:sz="4" w:space="0"/>
            <w:bottom w:val="single" w:color="D3D3D3" w:sz="4" w:space="0"/>
            <w:right w:val="single" w:color="D3D3D3" w:sz="4" w:space="0"/>
            <w:insideH w:val="single" w:color="D3D3D3" w:sz="4" w:space="0"/>
            <w:insideV w:val="single" w:color="D3D3D3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71" w:type="dxa"/>
            <w:gridSpan w:val="5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C67EAB">
            <w:r>
              <w:rPr>
                <w:b/>
              </w:rPr>
              <w:t>Tổng cộng tiền thanh toán</w:t>
            </w:r>
          </w:p>
        </w:tc>
        <w:tc>
          <w:tcPr>
            <w:tcW w:w="3651" w:type="dxa"/>
            <w:gridSpan w:val="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F6571D">
            <w:pPr>
              <w:jc w:val="right"/>
            </w:pPr>
            <w:r>
              <w:rPr>
                <w:rFonts w:hint="default" w:ascii="Times New Roman" w:hAnsi="Times New Roman" w:eastAsia="SFProDisplayBold" w:cs="Times New Roman"/>
                <w:b/>
                <w:bCs/>
                <w:i w:val="0"/>
                <w:iCs w:val="0"/>
                <w:caps w:val="0"/>
                <w:color w:val="212121"/>
                <w:spacing w:val="2"/>
                <w:sz w:val="21"/>
                <w:szCs w:val="21"/>
                <w:shd w:val="clear" w:fill="FFFFFF"/>
              </w:rPr>
              <w:t>312.768.000</w:t>
            </w:r>
          </w:p>
        </w:tc>
      </w:tr>
    </w:tbl>
    <w:p w14:paraId="6B34C2D1">
      <w:pPr>
        <w:pStyle w:val="6"/>
        <w:spacing w:line="288" w:lineRule="auto"/>
        <w:rPr>
          <w:rFonts w:ascii="Times New Roman" w:hAnsi="Times New Roman" w:eastAsia="Times New Roman" w:cs="Times New Roman"/>
          <w:sz w:val="26"/>
          <w:szCs w:val="26"/>
          <w:u w:color="000000"/>
        </w:rPr>
      </w:pPr>
    </w:p>
    <w:p w14:paraId="241F2E8A">
      <w:pPr>
        <w:spacing w:before="120" w:after="240"/>
        <w:rPr>
          <w:rFonts w:ascii="SFProDisplayBold" w:hAnsi="SFProDisplayBold" w:eastAsia="SFProDisplayBold" w:cs="SFProDisplayBold"/>
          <w:b/>
          <w:bCs/>
          <w:i w:val="0"/>
          <w:iCs w:val="0"/>
          <w:caps w:val="0"/>
          <w:color w:val="212121"/>
          <w:spacing w:val="2"/>
          <w:sz w:val="21"/>
          <w:szCs w:val="21"/>
          <w:shd w:val="clear" w:fill="FFFFFF"/>
        </w:rPr>
      </w:pPr>
      <w:r>
        <w:rPr>
          <w:b/>
          <w:sz w:val="28"/>
        </w:rPr>
        <w:t xml:space="preserve">                   Bằng chữ: </w:t>
      </w:r>
      <w:r>
        <w:rPr>
          <w:rFonts w:hint="default" w:ascii="Times New Roman" w:hAnsi="Times New Roman" w:eastAsia="SFProDisplayBold" w:cs="Times New Roman"/>
          <w:b/>
          <w:bCs/>
          <w:i w:val="0"/>
          <w:iCs w:val="0"/>
          <w:caps w:val="0"/>
          <w:color w:val="212121"/>
          <w:spacing w:val="2"/>
          <w:sz w:val="28"/>
          <w:szCs w:val="28"/>
          <w:shd w:val="clear" w:fill="FFFFFF"/>
        </w:rPr>
        <w:t>Ba trăm mười hai triệu bảy trăm sáu mươi tám nghìn đồng</w:t>
      </w:r>
      <w:bookmarkStart w:id="0" w:name="_GoBack"/>
      <w:bookmarkEnd w:id="0"/>
    </w:p>
    <w:p w14:paraId="272664A2">
      <w:pPr>
        <w:spacing w:before="120" w:after="240"/>
        <w:rPr>
          <w:rFonts w:eastAsia="Times New Roman"/>
          <w:sz w:val="26"/>
          <w:szCs w:val="26"/>
        </w:rPr>
      </w:pPr>
      <w:r>
        <w:rPr>
          <w:b/>
          <w:bCs/>
          <w:sz w:val="26"/>
          <w:szCs w:val="26"/>
        </w:rPr>
        <w:t>KẾT LUẬN:</w:t>
      </w:r>
    </w:p>
    <w:p w14:paraId="06EF6DE0">
      <w:pPr>
        <w:pStyle w:val="7"/>
        <w:numPr>
          <w:ilvl w:val="0"/>
          <w:numId w:val="2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Bên B đã bàn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giao </w:t>
      </w:r>
      <w:r>
        <w:rPr>
          <w:rFonts w:ascii="Times New Roman" w:hAnsi="Times New Roman" w:cs="Times New Roman"/>
          <w:sz w:val="26"/>
          <w:szCs w:val="26"/>
        </w:rPr>
        <w:t>cho Bên A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toàn bộ hàng hóa </w:t>
      </w:r>
      <w:r>
        <w:rPr>
          <w:rFonts w:ascii="Times New Roman" w:hAnsi="Times New Roman" w:cs="Times New Roman"/>
          <w:sz w:val="26"/>
          <w:szCs w:val="26"/>
        </w:rPr>
        <w:t xml:space="preserve"> theo đúng nội dung báo</w:t>
      </w:r>
      <w:r>
        <w:rPr>
          <w:rFonts w:ascii="Times New Roman" w:hAnsi="Times New Roman" w:cs="Times New Roman"/>
          <w:sz w:val="26"/>
          <w:szCs w:val="26"/>
          <w:lang w:val="vi-VN"/>
        </w:rPr>
        <w:t xml:space="preserve"> giá</w:t>
      </w:r>
      <w:r>
        <w:rPr>
          <w:rFonts w:ascii="Times New Roman" w:hAnsi="Times New Roman" w:cs="Times New Roman"/>
          <w:sz w:val="26"/>
          <w:szCs w:val="26"/>
        </w:rPr>
        <w:t>, đảm bảo đủ số lượng và chấ</w:t>
      </w:r>
      <w:r>
        <w:rPr>
          <w:rFonts w:ascii="Times New Roman" w:hAnsi="Times New Roman" w:cs="Times New Roman"/>
          <w:sz w:val="26"/>
          <w:szCs w:val="26"/>
          <w:lang w:val="fr-FR"/>
        </w:rPr>
        <w:t>t l</w:t>
      </w:r>
      <w:r>
        <w:rPr>
          <w:rFonts w:ascii="Times New Roman" w:hAnsi="Times New Roman" w:cs="Times New Roman"/>
          <w:sz w:val="26"/>
          <w:szCs w:val="26"/>
        </w:rPr>
        <w:t>ượng theo yê</w:t>
      </w:r>
      <w:r>
        <w:rPr>
          <w:rFonts w:ascii="Times New Roman" w:hAnsi="Times New Roman" w:cs="Times New Roman"/>
          <w:sz w:val="26"/>
          <w:szCs w:val="26"/>
          <w:lang w:val="fr-FR"/>
        </w:rPr>
        <w:t>u c</w:t>
      </w:r>
      <w:r>
        <w:rPr>
          <w:rFonts w:ascii="Times New Roman" w:hAnsi="Times New Roman" w:cs="Times New Roman"/>
          <w:sz w:val="26"/>
          <w:szCs w:val="26"/>
        </w:rPr>
        <w:t>ầ</w:t>
      </w:r>
      <w:r>
        <w:rPr>
          <w:rFonts w:ascii="Times New Roman" w:hAnsi="Times New Roman" w:cs="Times New Roman"/>
          <w:sz w:val="26"/>
          <w:szCs w:val="26"/>
          <w:lang w:val="fr-FR"/>
        </w:rPr>
        <w:t>u c</w:t>
      </w:r>
      <w:r>
        <w:rPr>
          <w:rFonts w:ascii="Times New Roman" w:hAnsi="Times New Roman" w:cs="Times New Roman"/>
          <w:sz w:val="26"/>
          <w:szCs w:val="26"/>
        </w:rPr>
        <w:t>ủa Hợ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2A56E7BE">
      <w:pPr>
        <w:pStyle w:val="7"/>
        <w:numPr>
          <w:ilvl w:val="0"/>
          <w:numId w:val="2"/>
        </w:numPr>
        <w:suppressAutoHyphens/>
        <w:spacing w:before="0" w:after="8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Biên bản này là cơ sở để hai bê</w:t>
      </w:r>
      <w:r>
        <w:rPr>
          <w:rFonts w:ascii="Times New Roman" w:hAnsi="Times New Roman" w:cs="Times New Roman"/>
          <w:sz w:val="26"/>
          <w:szCs w:val="26"/>
          <w:lang w:val="da-DK"/>
        </w:rPr>
        <w:t>n ti</w:t>
      </w:r>
      <w:r>
        <w:rPr>
          <w:rFonts w:ascii="Times New Roman" w:hAnsi="Times New Roman" w:cs="Times New Roman"/>
          <w:sz w:val="26"/>
          <w:szCs w:val="26"/>
        </w:rPr>
        <w:t>ến hành thanh toán theo các điều khoản đã thỏa thuận trong hợ</w:t>
      </w:r>
      <w:r>
        <w:rPr>
          <w:rFonts w:ascii="Times New Roman" w:hAnsi="Times New Roman" w:cs="Times New Roman"/>
          <w:sz w:val="26"/>
          <w:szCs w:val="26"/>
          <w:lang w:val="nl-NL"/>
        </w:rPr>
        <w:t xml:space="preserve">p </w:t>
      </w:r>
      <w:r>
        <w:rPr>
          <w:rFonts w:ascii="Times New Roman" w:hAnsi="Times New Roman" w:cs="Times New Roman"/>
          <w:sz w:val="26"/>
          <w:szCs w:val="26"/>
        </w:rPr>
        <w:t xml:space="preserve">đồng. </w:t>
      </w:r>
    </w:p>
    <w:p w14:paraId="630534CB">
      <w:pPr>
        <w:pStyle w:val="7"/>
        <w:suppressAutoHyphens/>
        <w:spacing w:before="0" w:after="80" w:line="240" w:lineRule="auto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Biên bản được lập thành 04 bản, mỗi bên giữ 02 bản và có giá trị pháp lý như nhau.</w:t>
      </w:r>
    </w:p>
    <w:tbl>
      <w:tblPr>
        <w:tblStyle w:val="3"/>
        <w:tblW w:w="10655" w:type="dxa"/>
        <w:tblInd w:w="108" w:type="dxa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CED7E7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1"/>
        <w:gridCol w:w="4614"/>
      </w:tblGrid>
      <w:tr w14:paraId="27B13062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CED7E7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604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59C7489B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  Đ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N BÊN A</w:t>
            </w:r>
          </w:p>
        </w:tc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14:paraId="4D393B9F">
            <w:pPr>
              <w:pStyle w:val="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Đ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Ạ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>I DI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  <w:rtl/>
                <w:lang w:val="ar-SA"/>
              </w:rPr>
              <w:t>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color="000000"/>
              </w:rPr>
              <w:t xml:space="preserve">N BÊN B </w:t>
            </w:r>
          </w:p>
        </w:tc>
      </w:tr>
    </w:tbl>
    <w:p w14:paraId="5B680C27">
      <w:pPr>
        <w:pStyle w:val="6"/>
        <w:spacing w:line="288" w:lineRule="auto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709" w:footer="85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Helvetica Neue">
    <w:altName w:val="Corbel"/>
    <w:panose1 w:val="00000000000000000000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FProDisplayRegular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FProDisplay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imes Roman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77B91">
    <w:pPr>
      <w:pStyle w:val="5"/>
      <w:tabs>
        <w:tab w:val="center" w:pos="4819"/>
        <w:tab w:val="right" w:pos="9638"/>
        <w:tab w:val="clear" w:pos="9020"/>
      </w:tabs>
    </w:pP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ab/>
    </w:r>
    <w:r>
      <w:rPr>
        <w:rFonts w:ascii="Times New Roman" w:hAnsi="Times New Roman"/>
        <w:sz w:val="22"/>
        <w:szCs w:val="22"/>
      </w:rPr>
      <w:t xml:space="preserve">Trang </w:t>
    </w:r>
    <w:r>
      <w:rPr>
        <w:rFonts w:ascii="Times New Roman" w:hAnsi="Times New Roman" w:eastAsia="Times New Roman" w:cs="Times New Roman"/>
        <w:sz w:val="22"/>
        <w:szCs w:val="22"/>
      </w:rPr>
      <w:fldChar w:fldCharType="begin"/>
    </w:r>
    <w:r>
      <w:rPr>
        <w:rFonts w:ascii="Times New Roman" w:hAnsi="Times New Roman" w:eastAsia="Times New Roman" w:cs="Times New Roman"/>
        <w:sz w:val="22"/>
        <w:szCs w:val="22"/>
      </w:rPr>
      <w:instrText xml:space="preserve"> PAGE </w:instrText>
    </w:r>
    <w:r>
      <w:rPr>
        <w:rFonts w:ascii="Times New Roman" w:hAnsi="Times New Roman" w:eastAsia="Times New Roman" w:cs="Times New Roman"/>
        <w:sz w:val="22"/>
        <w:szCs w:val="22"/>
      </w:rPr>
      <w:fldChar w:fldCharType="separate"/>
    </w:r>
    <w:r>
      <w:rPr>
        <w:rFonts w:ascii="Times New Roman" w:hAnsi="Times New Roman" w:eastAsia="Times New Roman" w:cs="Times New Roman"/>
        <w:sz w:val="22"/>
        <w:szCs w:val="22"/>
      </w:rPr>
      <w:t>1</w:t>
    </w:r>
    <w:r>
      <w:rPr>
        <w:rFonts w:ascii="Times New Roman" w:hAnsi="Times New Roman" w:eastAsia="Times New Roman" w:cs="Times New Roman"/>
        <w:sz w:val="22"/>
        <w:szCs w:val="22"/>
      </w:rPr>
      <w:fldChar w:fldCharType="end"/>
    </w:r>
    <w:r>
      <w:rPr>
        <w:rFonts w:ascii="Times New Roman" w:hAnsi="Times New Roman"/>
        <w:sz w:val="22"/>
        <w:szCs w:val="22"/>
      </w:rPr>
      <w:t>/</w:t>
    </w:r>
    <w:r>
      <w:rPr>
        <w:rFonts w:ascii="Times New Roman" w:hAnsi="Times New Roman" w:eastAsia="Times New Roman" w:cs="Times New Roman"/>
        <w:sz w:val="22"/>
        <w:szCs w:val="22"/>
      </w:rPr>
      <w:fldChar w:fldCharType="begin"/>
    </w:r>
    <w:r>
      <w:rPr>
        <w:rFonts w:ascii="Times New Roman" w:hAnsi="Times New Roman" w:eastAsia="Times New Roman" w:cs="Times New Roman"/>
        <w:sz w:val="22"/>
        <w:szCs w:val="22"/>
      </w:rPr>
      <w:instrText xml:space="preserve"> NUMPAGES </w:instrText>
    </w:r>
    <w:r>
      <w:rPr>
        <w:rFonts w:ascii="Times New Roman" w:hAnsi="Times New Roman" w:eastAsia="Times New Roman" w:cs="Times New Roman"/>
        <w:sz w:val="22"/>
        <w:szCs w:val="22"/>
      </w:rPr>
      <w:fldChar w:fldCharType="separate"/>
    </w:r>
    <w:r>
      <w:rPr>
        <w:rFonts w:ascii="Times New Roman" w:hAnsi="Times New Roman" w:eastAsia="Times New Roman" w:cs="Times New Roman"/>
        <w:sz w:val="22"/>
        <w:szCs w:val="22"/>
      </w:rPr>
      <w:t>1</w:t>
    </w:r>
    <w:r>
      <w:rPr>
        <w:rFonts w:ascii="Times New Roman" w:hAnsi="Times New Roman" w:eastAsia="Times New Roman" w:cs="Times New Roman"/>
        <w:sz w:val="22"/>
        <w:szCs w:val="22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4A69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F63EB"/>
    <w:multiLevelType w:val="multilevel"/>
    <w:tmpl w:val="036F63EB"/>
    <w:lvl w:ilvl="0" w:tentative="0">
      <w:start w:val="1"/>
      <w:numFmt w:val="bullet"/>
      <w:lvlText w:val="•"/>
      <w:lvlJc w:val="left"/>
      <w:pPr>
        <w:ind w:left="720" w:hanging="500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bullet"/>
      <w:lvlText w:val="•"/>
      <w:lvlJc w:val="left"/>
      <w:pPr>
        <w:ind w:left="98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entative="0">
      <w:start w:val="1"/>
      <w:numFmt w:val="bullet"/>
      <w:lvlText w:val="•"/>
      <w:lvlJc w:val="left"/>
      <w:pPr>
        <w:ind w:left="120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entative="0">
      <w:start w:val="1"/>
      <w:numFmt w:val="bullet"/>
      <w:lvlText w:val="•"/>
      <w:lvlJc w:val="left"/>
      <w:pPr>
        <w:ind w:left="142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entative="0">
      <w:start w:val="1"/>
      <w:numFmt w:val="bullet"/>
      <w:lvlText w:val="•"/>
      <w:lvlJc w:val="left"/>
      <w:pPr>
        <w:ind w:left="164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entative="0">
      <w:start w:val="1"/>
      <w:numFmt w:val="bullet"/>
      <w:lvlText w:val="•"/>
      <w:lvlJc w:val="left"/>
      <w:pPr>
        <w:ind w:left="186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entative="0">
      <w:start w:val="1"/>
      <w:numFmt w:val="bullet"/>
      <w:lvlText w:val="•"/>
      <w:lvlJc w:val="left"/>
      <w:pPr>
        <w:ind w:left="208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entative="0">
      <w:start w:val="1"/>
      <w:numFmt w:val="bullet"/>
      <w:lvlText w:val="•"/>
      <w:lvlJc w:val="left"/>
      <w:pPr>
        <w:ind w:left="230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entative="0">
      <w:start w:val="1"/>
      <w:numFmt w:val="bullet"/>
      <w:lvlText w:val="•"/>
      <w:lvlJc w:val="left"/>
      <w:pPr>
        <w:ind w:left="2522" w:hanging="542"/>
      </w:pPr>
      <w:rPr>
        <w:rFonts w:ascii="Times Roman" w:hAnsi="Times Roman" w:eastAsia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>
    <w:nsid w:val="7CED51BD"/>
    <w:multiLevelType w:val="multilevel"/>
    <w:tmpl w:val="7CED51BD"/>
    <w:lvl w:ilvl="0" w:tentative="0">
      <w:start w:val="1"/>
      <w:numFmt w:val="decimal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entative="0">
      <w:start w:val="1"/>
      <w:numFmt w:val="decimal"/>
      <w:lvlText w:val="%2."/>
      <w:lvlJc w:val="left"/>
      <w:pPr>
        <w:ind w:left="7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entative="0">
      <w:start w:val="1"/>
      <w:numFmt w:val="decimal"/>
      <w:lvlText w:val="%3."/>
      <w:lvlJc w:val="left"/>
      <w:pPr>
        <w:ind w:left="11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entative="0">
      <w:start w:val="1"/>
      <w:numFmt w:val="decimal"/>
      <w:lvlText w:val="%4."/>
      <w:lvlJc w:val="left"/>
      <w:pPr>
        <w:ind w:left="15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entative="0">
      <w:start w:val="1"/>
      <w:numFmt w:val="decimal"/>
      <w:lvlText w:val="%5."/>
      <w:lvlJc w:val="left"/>
      <w:pPr>
        <w:ind w:left="186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entative="0">
      <w:start w:val="1"/>
      <w:numFmt w:val="decimal"/>
      <w:lvlText w:val="%6."/>
      <w:lvlJc w:val="left"/>
      <w:pPr>
        <w:ind w:left="222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entative="0">
      <w:start w:val="1"/>
      <w:numFmt w:val="decimal"/>
      <w:lvlText w:val="%7."/>
      <w:lvlJc w:val="left"/>
      <w:pPr>
        <w:ind w:left="258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entative="0">
      <w:start w:val="1"/>
      <w:numFmt w:val="decimal"/>
      <w:lvlText w:val="%8."/>
      <w:lvlJc w:val="left"/>
      <w:pPr>
        <w:ind w:left="294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entative="0">
      <w:start w:val="1"/>
      <w:numFmt w:val="decimal"/>
      <w:lvlText w:val="%9."/>
      <w:lvlJc w:val="left"/>
      <w:pPr>
        <w:ind w:left="3305" w:hanging="42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32C"/>
    <w:rsid w:val="00063A86"/>
    <w:rsid w:val="00081795"/>
    <w:rsid w:val="000E07A9"/>
    <w:rsid w:val="001037B4"/>
    <w:rsid w:val="00113F6F"/>
    <w:rsid w:val="00125031"/>
    <w:rsid w:val="0014180C"/>
    <w:rsid w:val="001511CE"/>
    <w:rsid w:val="001527AA"/>
    <w:rsid w:val="00161E88"/>
    <w:rsid w:val="001F2DD6"/>
    <w:rsid w:val="00210746"/>
    <w:rsid w:val="0024539B"/>
    <w:rsid w:val="00264C56"/>
    <w:rsid w:val="002736D1"/>
    <w:rsid w:val="00281BBA"/>
    <w:rsid w:val="002A770C"/>
    <w:rsid w:val="002F117E"/>
    <w:rsid w:val="002F42FA"/>
    <w:rsid w:val="0032270E"/>
    <w:rsid w:val="00330BF3"/>
    <w:rsid w:val="0036181D"/>
    <w:rsid w:val="0039660A"/>
    <w:rsid w:val="003E0E91"/>
    <w:rsid w:val="003F245C"/>
    <w:rsid w:val="003F7DFF"/>
    <w:rsid w:val="00403307"/>
    <w:rsid w:val="0048587F"/>
    <w:rsid w:val="004A1D43"/>
    <w:rsid w:val="004B150D"/>
    <w:rsid w:val="004D2027"/>
    <w:rsid w:val="004F3695"/>
    <w:rsid w:val="00553519"/>
    <w:rsid w:val="005B50B1"/>
    <w:rsid w:val="005F050B"/>
    <w:rsid w:val="006079D3"/>
    <w:rsid w:val="006644C3"/>
    <w:rsid w:val="0068700D"/>
    <w:rsid w:val="006A2D7B"/>
    <w:rsid w:val="00733B5C"/>
    <w:rsid w:val="0075305F"/>
    <w:rsid w:val="007F3231"/>
    <w:rsid w:val="008423D2"/>
    <w:rsid w:val="00866428"/>
    <w:rsid w:val="008B4170"/>
    <w:rsid w:val="008D5FD4"/>
    <w:rsid w:val="00961E54"/>
    <w:rsid w:val="009643DF"/>
    <w:rsid w:val="009A6386"/>
    <w:rsid w:val="00A07054"/>
    <w:rsid w:val="00A11871"/>
    <w:rsid w:val="00A90468"/>
    <w:rsid w:val="00A94DFF"/>
    <w:rsid w:val="00A95CEE"/>
    <w:rsid w:val="00AA3194"/>
    <w:rsid w:val="00AE6AE7"/>
    <w:rsid w:val="00AF2FA1"/>
    <w:rsid w:val="00B00F03"/>
    <w:rsid w:val="00B13D09"/>
    <w:rsid w:val="00B757F1"/>
    <w:rsid w:val="00B9495F"/>
    <w:rsid w:val="00BB735E"/>
    <w:rsid w:val="00BD022B"/>
    <w:rsid w:val="00C54EC9"/>
    <w:rsid w:val="00C65FA5"/>
    <w:rsid w:val="00C823EF"/>
    <w:rsid w:val="00CA710A"/>
    <w:rsid w:val="00CD5B7C"/>
    <w:rsid w:val="00CD7CEF"/>
    <w:rsid w:val="00D17772"/>
    <w:rsid w:val="00D36341"/>
    <w:rsid w:val="00D53542"/>
    <w:rsid w:val="00D85FB0"/>
    <w:rsid w:val="00DB7216"/>
    <w:rsid w:val="00DF67B2"/>
    <w:rsid w:val="00E0767E"/>
    <w:rsid w:val="00E10748"/>
    <w:rsid w:val="00E3232C"/>
    <w:rsid w:val="00EE2846"/>
    <w:rsid w:val="00F8492C"/>
    <w:rsid w:val="00FA0166"/>
    <w:rsid w:val="18BF24E5"/>
    <w:rsid w:val="24581139"/>
    <w:rsid w:val="3C6F409B"/>
    <w:rsid w:val="443A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Times New Roman" w:hAnsi="Times New Roman" w:eastAsia="Arial Unicode MS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paragraph" w:customStyle="1" w:styleId="5">
    <w:name w:val="Header &amp; Footer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right" w:pos="9020"/>
      </w:tabs>
    </w:pPr>
    <w:rPr>
      <w:rFonts w:ascii="Helvetica Neue" w:hAnsi="Helvetica Neue" w:eastAsia="Arial Unicode MS" w:cs="Arial Unicode MS"/>
      <w:color w:val="000000"/>
      <w:sz w:val="24"/>
      <w:szCs w:val="24"/>
      <w:lang w:val="en-US" w:eastAsia="en-US" w:bidi="ar-SA"/>
    </w:rPr>
  </w:style>
  <w:style w:type="paragraph" w:customStyle="1" w:styleId="6">
    <w:name w:val="Bod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sz w:val="22"/>
      <w:szCs w:val="22"/>
      <w:lang w:val="en-US" w:eastAsia="en-US" w:bidi="ar-SA"/>
    </w:rPr>
  </w:style>
  <w:style w:type="paragraph" w:customStyle="1" w:styleId="7">
    <w:name w:val="Default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60" w:line="288" w:lineRule="auto"/>
    </w:pPr>
    <w:rPr>
      <w:rFonts w:ascii="Helvetica Neue" w:hAnsi="Helvetica Neue" w:eastAsia="Helvetica Neue" w:cs="Helvetica Neue"/>
      <w:color w:val="000000"/>
      <w:sz w:val="24"/>
      <w:szCs w:val="24"/>
      <w:lang w:val="en-US" w:eastAsia="en-US" w:bidi="ar-SA"/>
    </w:rPr>
  </w:style>
  <w:style w:type="paragraph" w:customStyle="1" w:styleId="8">
    <w:name w:val="Table Paragraph"/>
    <w:basedOn w:val="1"/>
    <w:qFormat/>
    <w:uiPriority w:val="1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autoSpaceDE w:val="0"/>
      <w:autoSpaceDN w:val="0"/>
      <w:spacing w:before="74"/>
      <w:jc w:val="center"/>
    </w:pPr>
    <w:rPr>
      <w:rFonts w:eastAsia="Times New Roman"/>
      <w:sz w:val="22"/>
      <w:szCs w:val="22"/>
      <w:lang w:val="v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273</Words>
  <Characters>974</Characters>
  <Lines>12</Lines>
  <Paragraphs>3</Paragraphs>
  <TotalTime>3</TotalTime>
  <ScaleCrop>false</ScaleCrop>
  <LinksUpToDate>false</LinksUpToDate>
  <CharactersWithSpaces>1292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2026-07-29T03:25:00Z</dcterms:created>
  <dc:creator>Van Hai</dc:creator>
  <cp:lastModifiedBy>PC</cp:lastModifiedBy>
  <dcterms:modified xsi:type="dcterms:W3CDTF">2026-07-31T09:57:11Z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eyJoZGlkIjoiMzA3MTRhMWI1YmVkZmUwMmY5ODM1NmYyY2RkMDkwZWQifQ==</vt:lpwstr>
  </property>
  <property fmtid="{D5CDD505-2E9C-101B-9397-08002B2CF9AE}" pid="3" name="KSOProductBuildVer">
    <vt:lpwstr>1066-12.1.0.28032</vt:lpwstr>
  </property>
  <property fmtid="{D5CDD505-2E9C-101B-9397-08002B2CF9AE}" pid="4" name="ICV">
    <vt:lpwstr>5618C90C57CC478589CC431106932229_13</vt:lpwstr>
  </property>
</Properties>
</file>